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C2" w:rsidRPr="0058418C" w:rsidRDefault="00B24CC2" w:rsidP="00B24CC2">
      <w:pPr>
        <w:pStyle w:val="a4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1 к р</w:t>
      </w:r>
      <w:r w:rsidRPr="0058418C">
        <w:rPr>
          <w:color w:val="000000"/>
          <w:sz w:val="20"/>
          <w:szCs w:val="20"/>
        </w:rPr>
        <w:t>ешению</w:t>
      </w:r>
    </w:p>
    <w:p w:rsidR="00B24CC2" w:rsidRPr="0058418C" w:rsidRDefault="00B24CC2" w:rsidP="00B24CC2">
      <w:pPr>
        <w:pStyle w:val="a4"/>
        <w:jc w:val="right"/>
        <w:rPr>
          <w:color w:val="000000"/>
          <w:sz w:val="20"/>
          <w:szCs w:val="20"/>
        </w:rPr>
      </w:pPr>
      <w:r w:rsidRPr="0058418C">
        <w:rPr>
          <w:color w:val="000000"/>
          <w:sz w:val="20"/>
          <w:szCs w:val="20"/>
        </w:rPr>
        <w:t>Собрания депутатов</w:t>
      </w:r>
    </w:p>
    <w:p w:rsidR="00B24CC2" w:rsidRPr="0058418C" w:rsidRDefault="00B24CC2" w:rsidP="00B24CC2">
      <w:pPr>
        <w:pStyle w:val="a4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Бежаницкого муниципального округа</w:t>
      </w:r>
    </w:p>
    <w:p w:rsidR="007A608A" w:rsidRDefault="00B24CC2" w:rsidP="00B24CC2">
      <w:pPr>
        <w:rPr>
          <w:rFonts w:ascii="Arial" w:hAnsi="Arial" w:cs="Arial"/>
          <w:sz w:val="10"/>
        </w:rPr>
      </w:pPr>
      <w:r>
        <w:rPr>
          <w:color w:val="333333"/>
        </w:rPr>
        <w:t xml:space="preserve">                                                          </w:t>
      </w:r>
      <w:r w:rsidRPr="002760A9">
        <w:rPr>
          <w:color w:val="333333"/>
        </w:rPr>
        <w:t>от___________№__________</w:t>
      </w:r>
    </w:p>
    <w:p w:rsidR="00315047" w:rsidRDefault="00315047">
      <w:pPr>
        <w:rPr>
          <w:rFonts w:ascii="Arial" w:hAnsi="Arial"/>
          <w:sz w:val="2"/>
        </w:rPr>
      </w:pPr>
      <w:r>
        <w:rPr>
          <w:rFonts w:ascii="Arial" w:hAnsi="Arial" w:cs="Arial"/>
          <w:sz w:val="10"/>
        </w:rPr>
        <w:br/>
      </w:r>
    </w:p>
    <w:tbl>
      <w:tblPr>
        <w:tblW w:w="10430" w:type="dxa"/>
        <w:tblInd w:w="60" w:type="dxa"/>
        <w:tblLayout w:type="fixed"/>
        <w:tblLook w:val="0000"/>
      </w:tblPr>
      <w:tblGrid>
        <w:gridCol w:w="2208"/>
        <w:gridCol w:w="6521"/>
        <w:gridCol w:w="283"/>
        <w:gridCol w:w="1418"/>
      </w:tblGrid>
      <w:tr w:rsidR="00315047" w:rsidTr="00D81C73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104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C2122" w:rsidRPr="0058418C" w:rsidRDefault="00EC2122" w:rsidP="00EC2122">
            <w:pPr>
              <w:pStyle w:val="a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1 к р</w:t>
            </w:r>
            <w:r w:rsidRPr="0058418C">
              <w:rPr>
                <w:color w:val="000000"/>
                <w:sz w:val="20"/>
                <w:szCs w:val="20"/>
              </w:rPr>
              <w:t>ешению</w:t>
            </w:r>
          </w:p>
          <w:p w:rsidR="00EC2122" w:rsidRPr="0058418C" w:rsidRDefault="00EC2122" w:rsidP="00EC2122">
            <w:pPr>
              <w:pStyle w:val="a4"/>
              <w:jc w:val="right"/>
              <w:rPr>
                <w:color w:val="000000"/>
                <w:sz w:val="20"/>
                <w:szCs w:val="20"/>
              </w:rPr>
            </w:pPr>
            <w:r w:rsidRPr="0058418C">
              <w:rPr>
                <w:color w:val="000000"/>
                <w:sz w:val="20"/>
                <w:szCs w:val="20"/>
              </w:rPr>
              <w:t>Собрания депутатов</w:t>
            </w:r>
          </w:p>
          <w:p w:rsidR="00EC2122" w:rsidRPr="0058418C" w:rsidRDefault="00EC2122" w:rsidP="00EC2122">
            <w:pPr>
              <w:pStyle w:val="a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Бежаницкого муниципального округа</w:t>
            </w:r>
          </w:p>
          <w:p w:rsidR="00EC2122" w:rsidRPr="00DA3905" w:rsidRDefault="00EC2122" w:rsidP="00EC21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333333"/>
              </w:rPr>
              <w:t xml:space="preserve">                                                        </w:t>
            </w:r>
            <w:r w:rsidR="00EC57B1">
              <w:rPr>
                <w:color w:val="333333"/>
              </w:rPr>
              <w:t xml:space="preserve">           </w:t>
            </w:r>
            <w:r>
              <w:rPr>
                <w:color w:val="333333"/>
              </w:rPr>
              <w:t xml:space="preserve">  </w:t>
            </w:r>
            <w:r w:rsidR="00DA390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</w:t>
            </w:r>
            <w:r w:rsidR="00C8439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т 24.12.2024</w:t>
            </w:r>
            <w:r w:rsidR="003F4AA6" w:rsidRPr="00DA390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г.</w:t>
            </w:r>
            <w:r w:rsidRPr="00DA390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№</w:t>
            </w:r>
            <w:r w:rsidR="003F4AA6" w:rsidRPr="00DA390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67</w:t>
            </w:r>
          </w:p>
          <w:p w:rsidR="00315047" w:rsidRDefault="00315047" w:rsidP="006B5FBF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br/>
              <w:t>Объем поступлений доходов в бюджет Бежаницкого муниципального округа</w:t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  <w:t xml:space="preserve"> по кодам классификации доходов бюджетов </w:t>
            </w:r>
            <w:r>
              <w:rPr>
                <w:rFonts w:ascii="Times New Roman" w:hAnsi="Times New Roman" w:cs="Times New Roman"/>
                <w:b/>
                <w:color w:val="000000"/>
              </w:rPr>
              <w:br/>
              <w:t xml:space="preserve"> на 2025 год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4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right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(тыс. рублей)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Код классификации доходов бюджетов</w:t>
            </w:r>
          </w:p>
        </w:tc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Наименование кода классификации доходов бюджетов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Сумма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65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2025 год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10000000000000000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НАЛОГОВЫЕ И НЕНАЛОГОВЫЕ ДОХОДЫ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108 703.0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10100000000000000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НАЛОГИ НА ПРИБЫЛЬ, ДОХОДЫ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50 505.0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10102000010000110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Налог на доходы физических лиц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50 505.0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10102010010000110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 w:rsidP="00D81C73">
            <w:pPr>
              <w:ind w:left="-567" w:firstLine="142"/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49 240.0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10102030010000110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1 200.0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10102040010000110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10300000000000000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38 238.0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10302231010000110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19 850.0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10302241010000110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108.0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10302251010000110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18 280.0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10500000000000000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НАЛОГИ НА СОВОКУПНЫЙ ДОХОД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5 183.0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10501011010000110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Налог, взимаемый с налогоплательщиков, выбравших в качестве объекта налогообложения доходы                       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3 020.0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10501021010000110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1 687.0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10503010010000110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10504060020000110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10600000000000000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НАЛОГИ НА ИМУЩЕСТВО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8 340.0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10601020140000110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1 000.0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10606032140000110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Земельный налог с организаций, обладающих земельным участком, расположенным в границах муниципальных округов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1 835.0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10606042140000110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Земельный налог с физических лиц, обладающих земельным участком, расположенным в границах муниципальных округов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5 505.0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10800000000000000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1 485.0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10803010010000110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1 485.0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11100000000000000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ДОХОДЫ ОТ ИСПОЛЬЗОВАНИЯ ИМУЩЕСТВА, НАХОДЯЩЕГОСЯ В ГОСУДАРСТВЕННОЙ И МУНИЦИПАЛЬНОЙ СОБСТВЕННОСТИ                                                                                                    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4 037.0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11105012140000120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 на которые  не разграничена и которые  расположены  в границах муниципальных округов, а также   средства  от продажи права  на заключение  договоров  аренды  указанных земельных участков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1 810.0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11105034140000120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находящегося в оперативном управлении  органов  управления  муниципальных округов  и созданных ими  учреждений  (за исключением  имущества муниципальных бюджетных и автономных учреждений)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827.0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11109044140000120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Прочие поступления от использования имущества, находящегося в собственности муниципальных округов (за исключением имущества  муниципальных бюджетных и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1 400.0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11200000000000000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ПЛАТЕЖИ ПРИ ПОЛЬЗОВАНИИ ПРИРОДНЫМИ РЕСУРСАМИ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464.0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11201010010000120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Плата за выбросы загрязняющих веществ в атмосферный воздух стационарными объектами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157.0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11201030010000120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Плата за сбросы загрязняющих веществ в водные объекты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55.0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11201041010000120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Плата за размещение отходов производства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107.0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11201042010000120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Плата за размещение твердых коммунальных отходов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145.0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11400000000000000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170.0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11402043140000410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11406012140000430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11600000000000000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ШТРАФЫ, САНКЦИИ, ВОЗМЕЩЕНИЕ УЩЕРБА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281.0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11607090140000140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281.0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20000000000000000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</w:t>
            </w:r>
            <w:r w:rsidR="00AA478F">
              <w:rPr>
                <w:rFonts w:ascii="Times New Roman" w:hAnsi="Times New Roman" w:cs="Times New Roman"/>
                <w:b/>
                <w:color w:val="000000"/>
                <w:sz w:val="20"/>
              </w:rPr>
              <w:t>51 899,9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Безвозмездные поступления от других бюджетов бюджетной системы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  <w:r w:rsidR="004414B9">
              <w:rPr>
                <w:rFonts w:ascii="Times New Roman" w:hAnsi="Times New Roman"/>
                <w:color w:val="000000"/>
                <w:sz w:val="20"/>
              </w:rPr>
              <w:t>51 287,9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20215001140000150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Дотации бюджетам муниципальных округов на выравнивание бюджетной обеспеченности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99 284.0</w:t>
            </w:r>
          </w:p>
        </w:tc>
      </w:tr>
      <w:tr w:rsidR="00C96481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6481" w:rsidRDefault="00064608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20215002140000150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6481" w:rsidRPr="00071030" w:rsidRDefault="00744F4C" w:rsidP="00071030">
            <w:pPr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8B7">
              <w:rPr>
                <w:rFonts w:ascii="Times New Roman" w:hAnsi="Times New Roman" w:cs="Times New Roman"/>
                <w:sz w:val="20"/>
                <w:szCs w:val="2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6481" w:rsidRDefault="00C96481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6481" w:rsidRDefault="00064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</w:t>
            </w:r>
            <w:r w:rsidR="00C86342"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303,0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20220000000000150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</w:t>
            </w:r>
            <w:r w:rsidR="00681C0A">
              <w:rPr>
                <w:rFonts w:ascii="Times New Roman" w:hAnsi="Times New Roman"/>
                <w:b/>
                <w:color w:val="000000"/>
                <w:sz w:val="20"/>
              </w:rPr>
              <w:t>7 366,1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833CA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20220216149318</w:t>
            </w:r>
            <w:r w:rsidR="00315047">
              <w:rPr>
                <w:rFonts w:ascii="Times New Roman" w:hAnsi="Times New Roman"/>
                <w:color w:val="000000"/>
                <w:sz w:val="20"/>
              </w:rPr>
              <w:t>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11 799.0</w:t>
            </w:r>
          </w:p>
        </w:tc>
      </w:tr>
      <w:tr w:rsidR="00315047" w:rsidTr="004E741B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20225304140000150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4 017.0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20225555140000150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округов на реализацию  программ формирование современной городской среды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3 338.3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20225576140000150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2 290.0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20225590140000150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Субсидии </w:t>
            </w:r>
            <w:r w:rsidR="004C5CDB">
              <w:rPr>
                <w:rFonts w:ascii="Times New Roman" w:hAnsi="Times New Roman"/>
                <w:color w:val="000000"/>
                <w:sz w:val="20"/>
              </w:rPr>
              <w:t>бюджетам муниципальных округ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ов на техническое оснащение региональных и муниципальных музеев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3 308.1</w:t>
            </w:r>
          </w:p>
        </w:tc>
      </w:tr>
      <w:tr w:rsidR="00315047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20225599140000150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Субси</w:t>
            </w:r>
            <w:r w:rsidR="000571EF">
              <w:rPr>
                <w:rFonts w:ascii="Times New Roman" w:hAnsi="Times New Roman" w:cs="Times New Roman"/>
                <w:color w:val="000000"/>
                <w:sz w:val="20"/>
              </w:rPr>
              <w:t>дии бюджетам муниципальных округ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047" w:rsidRDefault="00315047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395.9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20225467140000150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2730DA" w:rsidRDefault="0006050B" w:rsidP="009B63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9D5">
              <w:rPr>
                <w:rFonts w:ascii="Times New Roman" w:hAnsi="Times New Roman" w:cs="Times New Roman"/>
                <w:sz w:val="20"/>
                <w:szCs w:val="20"/>
              </w:rPr>
              <w:t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D0083A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656,</w:t>
            </w:r>
            <w:r w:rsidR="00197ED9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C7818" w:rsidRDefault="0006050B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6C7818">
              <w:rPr>
                <w:rFonts w:ascii="Times New Roman" w:hAnsi="Times New Roman"/>
                <w:b/>
                <w:color w:val="000000"/>
                <w:sz w:val="20"/>
              </w:rPr>
              <w:t>20229999140000150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C7818" w:rsidRDefault="0006050B">
            <w:pPr>
              <w:rPr>
                <w:rFonts w:ascii="Arial" w:hAnsi="Arial" w:cs="Arial"/>
                <w:b/>
                <w:sz w:val="2"/>
              </w:rPr>
            </w:pPr>
            <w:r w:rsidRPr="006C7818">
              <w:rPr>
                <w:rFonts w:ascii="Times New Roman" w:hAnsi="Times New Roman"/>
                <w:b/>
                <w:color w:val="000000"/>
                <w:sz w:val="20"/>
              </w:rPr>
              <w:t xml:space="preserve">Прочие субсидии бюджетам муниципальных округов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C7818" w:rsidRDefault="0006050B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C7818" w:rsidRDefault="00F45891">
            <w:pPr>
              <w:jc w:val="center"/>
              <w:rPr>
                <w:rFonts w:ascii="Arial" w:hAnsi="Arial"/>
                <w:b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11561,2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C7818" w:rsidRDefault="0006050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0B49DF" w:rsidRDefault="0006050B">
            <w:pPr>
              <w:rPr>
                <w:rFonts w:ascii="Times New Roman" w:hAnsi="Times New Roman"/>
                <w:color w:val="000000"/>
                <w:sz w:val="20"/>
              </w:rPr>
            </w:pPr>
            <w:r w:rsidRPr="000B49DF">
              <w:rPr>
                <w:rFonts w:ascii="Times New Roman" w:hAnsi="Times New Roman"/>
                <w:color w:val="000000"/>
                <w:sz w:val="20"/>
              </w:rPr>
              <w:t>в том числе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C7818" w:rsidRDefault="0006050B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C7818" w:rsidRDefault="000605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20229999149094150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Субсидии на подготовку документов территориального планирования, градостроительного зонирования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20229999149096150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150.0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20229999149106150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Субсидии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379.0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20229999149142150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123.0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20229999149144150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Субсидии на реализацию мероприятий в рамках комплекса процессных мероприятий «Развитие и совершенствование института добровольных народных дружин»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178.0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20229999149149150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 осуществление мероприятий по организации питания в муниципальных общеобразовательных учреждениях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2 488.0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20229999149156150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20229999149198150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819.0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20229999149243150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Субсидии муниципальным образованиям на благоустройство мест массового отдыха населения, создание новых парков                                             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959.0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20229999149296150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Субсидии местным бюджетам на установку знаков туристской навигации        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</w:tr>
      <w:tr w:rsidR="00972B65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B65" w:rsidRDefault="00A916F2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20229999149251150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B65" w:rsidRPr="00B10A39" w:rsidRDefault="004336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0A39">
              <w:rPr>
                <w:rFonts w:ascii="Times New Roman" w:hAnsi="Times New Roman" w:cs="Times New Roman"/>
                <w:sz w:val="20"/>
                <w:szCs w:val="20"/>
              </w:rPr>
              <w:t>Субсидии местным бюджетам на реализацию инициативных проектов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B65" w:rsidRDefault="00972B65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2B65" w:rsidRDefault="006D0CA7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5814,2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20230000000000150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95 874.9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20230021140000150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Субвенции бюджетам муниципальных округов на ежемесячное денежное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вознаграждение за классное руководство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661.0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lastRenderedPageBreak/>
              <w:t>20230024140000150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Субвенции бюджетам муниципальных округов  на выполнение  передаваемых  полномочий субъектов  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89 541.8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в том числе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20230024149111150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727.0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20230024149113150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20230024149115150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85 716.0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20230024149118150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20230024149152150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1 787.0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20230024149161150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460.0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20230024149209150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20230024149280150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осуществление органами местного самоуправления  отдельных государственных полномочий по организации мероприятий при осуществлении деятельности по  обращению с животными без владельцев на территории Псковской области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114.0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20230024149288150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20230024149316150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округов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105.0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20230029140000150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1 960.0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20235082140000150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1 203.1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20235082149119150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1 203.1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20235118140000150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427.</w:t>
            </w:r>
            <w:r w:rsidR="007F20AE">
              <w:rPr>
                <w:rFonts w:ascii="Times New Roman" w:hAnsi="Times New Roman" w:cs="Times New Roman"/>
                <w:b/>
                <w:color w:val="000000"/>
                <w:sz w:val="20"/>
              </w:rPr>
              <w:t>7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20235120140000150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Субвенции бюджетам муниципальных округов на осуществление полномочий по составлению (изменению) списков кандидатов в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lastRenderedPageBreak/>
              <w:t>присяжные заседатели федеральных судов общей юрисдикции в Российской Федерации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1.9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DC6540" w:rsidRDefault="0006050B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DC6540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20235930140000150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DC6540" w:rsidRDefault="0006050B">
            <w:pPr>
              <w:rPr>
                <w:rFonts w:ascii="Arial" w:hAnsi="Arial" w:cs="Arial"/>
                <w:b/>
                <w:sz w:val="2"/>
              </w:rPr>
            </w:pPr>
            <w:r w:rsidRPr="00DC6540"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DC6540" w:rsidRDefault="0006050B">
            <w:pPr>
              <w:rPr>
                <w:rFonts w:ascii="Arial" w:hAnsi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DC6540" w:rsidRDefault="0006050B">
            <w:pPr>
              <w:jc w:val="center"/>
              <w:rPr>
                <w:rFonts w:ascii="Arial" w:hAnsi="Arial"/>
                <w:b/>
                <w:sz w:val="2"/>
              </w:rPr>
            </w:pPr>
            <w:r w:rsidRPr="00DC6540">
              <w:rPr>
                <w:rFonts w:ascii="Times New Roman" w:hAnsi="Times New Roman" w:cs="Times New Roman"/>
                <w:b/>
                <w:color w:val="000000"/>
                <w:sz w:val="20"/>
              </w:rPr>
              <w:t>876.3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20240000000000150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16</w:t>
            </w:r>
            <w:r w:rsidR="007E6162">
              <w:rPr>
                <w:rFonts w:ascii="Times New Roman" w:hAnsi="Times New Roman"/>
                <w:b/>
                <w:color w:val="000000"/>
                <w:sz w:val="20"/>
              </w:rPr>
              <w:t> 459,9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20245050140000150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391.0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20245179140000150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1 203.0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20245303140000150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11 406.0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A5433" w:rsidRDefault="0006050B">
            <w:pPr>
              <w:jc w:val="center"/>
              <w:rPr>
                <w:rFonts w:ascii="Arial" w:hAnsi="Arial"/>
                <w:b/>
                <w:sz w:val="2"/>
              </w:rPr>
            </w:pPr>
            <w:r w:rsidRPr="006A5433">
              <w:rPr>
                <w:rFonts w:ascii="Times New Roman" w:hAnsi="Times New Roman" w:cs="Times New Roman"/>
                <w:b/>
                <w:color w:val="000000"/>
                <w:sz w:val="20"/>
              </w:rPr>
              <w:t>20249999140000150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A5433" w:rsidRDefault="0006050B">
            <w:pPr>
              <w:rPr>
                <w:rFonts w:ascii="Arial" w:hAnsi="Arial"/>
                <w:b/>
                <w:sz w:val="2"/>
              </w:rPr>
            </w:pPr>
            <w:r w:rsidRPr="006A5433">
              <w:rPr>
                <w:rFonts w:ascii="Times New Roman" w:hAnsi="Times New Roman" w:cs="Times New Roman"/>
                <w:b/>
                <w:color w:val="000000"/>
                <w:sz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A5433" w:rsidRDefault="0006050B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A5433" w:rsidRDefault="0006050B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6A5433">
              <w:rPr>
                <w:rFonts w:ascii="Times New Roman" w:hAnsi="Times New Roman"/>
                <w:b/>
                <w:color w:val="000000"/>
                <w:sz w:val="20"/>
              </w:rPr>
              <w:t>3</w:t>
            </w:r>
            <w:r w:rsidR="007E6162">
              <w:rPr>
                <w:rFonts w:ascii="Times New Roman" w:hAnsi="Times New Roman"/>
                <w:b/>
                <w:color w:val="000000"/>
                <w:sz w:val="20"/>
              </w:rPr>
              <w:t> 459,9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A5433" w:rsidRDefault="000605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A5433" w:rsidRDefault="0006050B">
            <w:pPr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в том числе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A5433" w:rsidRDefault="0006050B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Pr="006A5433" w:rsidRDefault="0006050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20249999149271150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межбюджетные трансферты на воспитание и обучение детей-инвалидов в муниципальных дошкольных образовательных организациях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411.0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20249999149275150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Иные межбюджетные трансферты на реализацию мероприятий в рамках комплекса процессных мероприятий «Активная политика занятости населения и социальная поддержка безработных граждан»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20249999149304150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2 819.2</w:t>
            </w:r>
          </w:p>
        </w:tc>
      </w:tr>
      <w:tr w:rsidR="00E9420C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420C" w:rsidRDefault="00CF32C3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20249999149273150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420C" w:rsidRPr="00D73DCA" w:rsidRDefault="005A21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DCA">
              <w:rPr>
                <w:rFonts w:ascii="Times New Roman" w:hAnsi="Times New Roman" w:cs="Times New Roman"/>
                <w:sz w:val="20"/>
                <w:szCs w:val="20"/>
              </w:rPr>
              <w:t>Резервный фонд Правительства Псковской области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420C" w:rsidRDefault="00E9420C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420C" w:rsidRDefault="0073503D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139,7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20400000000000000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БЕЗВОЗМЕЗДНЫЕ ПОСТУПЛЕНИЯ ОТ НЕГОСУДАРСТВЕННЫХ ОРГАНИЗАЦИЙ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585.0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20404020140000150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585.0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20700000000000000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ПРОЧИЕ БЕЗВОЗМЕЗДНЫЕ ПОСТУПЛЕНИЯ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27.0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20704020140000150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27.0</w:t>
            </w:r>
          </w:p>
        </w:tc>
      </w:tr>
      <w:tr w:rsidR="0006050B" w:rsidTr="00D81C7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ИТОГО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050B" w:rsidRDefault="0006050B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</w:t>
            </w:r>
            <w:r w:rsidR="002730DA">
              <w:rPr>
                <w:rFonts w:ascii="Times New Roman" w:hAnsi="Times New Roman"/>
                <w:b/>
                <w:color w:val="000000"/>
                <w:sz w:val="20"/>
              </w:rPr>
              <w:t>60 602,9</w:t>
            </w:r>
          </w:p>
        </w:tc>
      </w:tr>
    </w:tbl>
    <w:p w:rsidR="00315047" w:rsidRDefault="00315047">
      <w:pPr>
        <w:rPr>
          <w:rFonts w:ascii="Arial" w:hAnsi="Arial"/>
        </w:rPr>
      </w:pPr>
    </w:p>
    <w:sectPr w:rsidR="00315047">
      <w:pgSz w:w="11950" w:h="16901"/>
      <w:pgMar w:top="850" w:right="850" w:bottom="850" w:left="850" w:header="720" w:footer="720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15047"/>
    <w:rsid w:val="00020466"/>
    <w:rsid w:val="00042934"/>
    <w:rsid w:val="000571EF"/>
    <w:rsid w:val="0006050B"/>
    <w:rsid w:val="00064608"/>
    <w:rsid w:val="00071030"/>
    <w:rsid w:val="000B49DF"/>
    <w:rsid w:val="000F5489"/>
    <w:rsid w:val="00117D24"/>
    <w:rsid w:val="00197ED9"/>
    <w:rsid w:val="001C2ECB"/>
    <w:rsid w:val="00220FB8"/>
    <w:rsid w:val="002325DC"/>
    <w:rsid w:val="00267D4C"/>
    <w:rsid w:val="002730DA"/>
    <w:rsid w:val="002760A9"/>
    <w:rsid w:val="002A1801"/>
    <w:rsid w:val="002C37AA"/>
    <w:rsid w:val="00315047"/>
    <w:rsid w:val="00332906"/>
    <w:rsid w:val="0036519F"/>
    <w:rsid w:val="003D3E31"/>
    <w:rsid w:val="003F06E1"/>
    <w:rsid w:val="003F4AA6"/>
    <w:rsid w:val="00400415"/>
    <w:rsid w:val="004305CF"/>
    <w:rsid w:val="004336BD"/>
    <w:rsid w:val="004414B9"/>
    <w:rsid w:val="0046535A"/>
    <w:rsid w:val="004C5CDB"/>
    <w:rsid w:val="004E741B"/>
    <w:rsid w:val="00537313"/>
    <w:rsid w:val="00551807"/>
    <w:rsid w:val="00560DBE"/>
    <w:rsid w:val="00567991"/>
    <w:rsid w:val="0058418C"/>
    <w:rsid w:val="00585590"/>
    <w:rsid w:val="005940CA"/>
    <w:rsid w:val="0059780D"/>
    <w:rsid w:val="005A217B"/>
    <w:rsid w:val="005D4573"/>
    <w:rsid w:val="00613154"/>
    <w:rsid w:val="00644A7A"/>
    <w:rsid w:val="00681C0A"/>
    <w:rsid w:val="006A5433"/>
    <w:rsid w:val="006B5FBF"/>
    <w:rsid w:val="006C7818"/>
    <w:rsid w:val="006D0CA7"/>
    <w:rsid w:val="00704703"/>
    <w:rsid w:val="00713566"/>
    <w:rsid w:val="00721C1B"/>
    <w:rsid w:val="0073375B"/>
    <w:rsid w:val="0073503D"/>
    <w:rsid w:val="00744F4C"/>
    <w:rsid w:val="00780DCA"/>
    <w:rsid w:val="007A608A"/>
    <w:rsid w:val="007A6731"/>
    <w:rsid w:val="007D6960"/>
    <w:rsid w:val="007E6162"/>
    <w:rsid w:val="007F20AE"/>
    <w:rsid w:val="00823E7F"/>
    <w:rsid w:val="00833CAB"/>
    <w:rsid w:val="00855A7A"/>
    <w:rsid w:val="008B5824"/>
    <w:rsid w:val="008C75B2"/>
    <w:rsid w:val="008E4BBD"/>
    <w:rsid w:val="008F083A"/>
    <w:rsid w:val="00921FD5"/>
    <w:rsid w:val="00954BD6"/>
    <w:rsid w:val="00972B65"/>
    <w:rsid w:val="009B6367"/>
    <w:rsid w:val="009D5709"/>
    <w:rsid w:val="00A67DEF"/>
    <w:rsid w:val="00A70C61"/>
    <w:rsid w:val="00A916F2"/>
    <w:rsid w:val="00A917C9"/>
    <w:rsid w:val="00A97864"/>
    <w:rsid w:val="00AA478F"/>
    <w:rsid w:val="00AC1D13"/>
    <w:rsid w:val="00AD4D03"/>
    <w:rsid w:val="00AF3477"/>
    <w:rsid w:val="00B10A39"/>
    <w:rsid w:val="00B24CC2"/>
    <w:rsid w:val="00BB4834"/>
    <w:rsid w:val="00C04917"/>
    <w:rsid w:val="00C84399"/>
    <w:rsid w:val="00C86342"/>
    <w:rsid w:val="00C96481"/>
    <w:rsid w:val="00CA1923"/>
    <w:rsid w:val="00CA29D5"/>
    <w:rsid w:val="00CB0BE3"/>
    <w:rsid w:val="00CF32C3"/>
    <w:rsid w:val="00D0083A"/>
    <w:rsid w:val="00D51D2C"/>
    <w:rsid w:val="00D52F00"/>
    <w:rsid w:val="00D57E59"/>
    <w:rsid w:val="00D66EF4"/>
    <w:rsid w:val="00D728B7"/>
    <w:rsid w:val="00D73DCA"/>
    <w:rsid w:val="00D81C73"/>
    <w:rsid w:val="00DA3905"/>
    <w:rsid w:val="00DC3127"/>
    <w:rsid w:val="00DC6540"/>
    <w:rsid w:val="00E025B7"/>
    <w:rsid w:val="00E24194"/>
    <w:rsid w:val="00E6443A"/>
    <w:rsid w:val="00E9420C"/>
    <w:rsid w:val="00EC2122"/>
    <w:rsid w:val="00EC57B1"/>
    <w:rsid w:val="00F45891"/>
    <w:rsid w:val="00F47DF1"/>
    <w:rsid w:val="00F509EC"/>
    <w:rsid w:val="00FB11D0"/>
    <w:rsid w:val="00FC41E0"/>
    <w:rsid w:val="00FC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Simple 1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cstheme="minorBid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uiPriority w:val="99"/>
    <w:rPr>
      <w:rFonts w:asciiTheme="minorHAnsi" w:hAnsiTheme="minorHAnsi" w:cs="Times New Roman"/>
    </w:rPr>
  </w:style>
  <w:style w:type="character" w:styleId="a3">
    <w:name w:val="Hyperlink"/>
    <w:basedOn w:val="a0"/>
    <w:uiPriority w:val="99"/>
    <w:rPr>
      <w:rFonts w:asciiTheme="minorHAnsi" w:hAnsiTheme="minorHAnsi" w:cs="Times New Roman"/>
      <w:color w:val="0000FF"/>
      <w:u w:val="single"/>
    </w:rPr>
  </w:style>
  <w:style w:type="table" w:customStyle="1" w:styleId="108">
    <w:name w:val="108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">
    <w:name w:val="Table Simple 1"/>
    <w:basedOn w:val="a1"/>
    <w:uiPriority w:val="99"/>
    <w:semiHidden/>
    <w:unhideWhenUsed/>
    <w:pPr>
      <w:widowControl w:val="0"/>
      <w:autoSpaceDE w:val="0"/>
      <w:autoSpaceDN w:val="0"/>
      <w:adjustRightInd w:val="0"/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4">
    <w:name w:val="Title"/>
    <w:basedOn w:val="a"/>
    <w:link w:val="a5"/>
    <w:uiPriority w:val="10"/>
    <w:qFormat/>
    <w:rsid w:val="00B24CC2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Название Знак"/>
    <w:basedOn w:val="a0"/>
    <w:link w:val="a4"/>
    <w:uiPriority w:val="10"/>
    <w:locked/>
    <w:rsid w:val="00B24CC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2800</Words>
  <Characters>15963</Characters>
  <Application>Microsoft Office Word</Application>
  <DocSecurity>0</DocSecurity>
  <Lines>133</Lines>
  <Paragraphs>37</Paragraphs>
  <ScaleCrop>false</ScaleCrop>
  <Company/>
  <LinksUpToDate>false</LinksUpToDate>
  <CharactersWithSpaces>18726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dcterms:created xsi:type="dcterms:W3CDTF">2025-03-07T12:05:00Z</dcterms:created>
  <dcterms:modified xsi:type="dcterms:W3CDTF">2025-03-07T12:05:00Z</dcterms:modified>
</cp:coreProperties>
</file>