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9B341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6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386FC6" w:rsidRPr="00386FC6">
        <w:rPr>
          <w:spacing w:val="1"/>
          <w:sz w:val="28"/>
          <w:szCs w:val="28"/>
          <w:lang w:eastAsia="ar-SA"/>
        </w:rPr>
        <w:t>08.08.2025 г.  № 998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335AF6" w:rsidRDefault="00AB5474" w:rsidP="009B341D">
      <w:pPr>
        <w:widowControl/>
        <w:suppressAutoHyphens/>
        <w:autoSpaceDE/>
        <w:autoSpaceDN/>
        <w:adjustRightInd/>
        <w:spacing w:line="276" w:lineRule="auto"/>
        <w:jc w:val="center"/>
        <w:rPr>
          <w:sz w:val="22"/>
          <w:szCs w:val="26"/>
          <w:lang w:eastAsia="ar-SA"/>
        </w:rPr>
      </w:pPr>
    </w:p>
    <w:p w:rsidR="00250F81" w:rsidRPr="00250F81" w:rsidRDefault="00386FC6" w:rsidP="009B341D">
      <w:pPr>
        <w:spacing w:line="276" w:lineRule="auto"/>
        <w:jc w:val="center"/>
        <w:rPr>
          <w:sz w:val="26"/>
          <w:szCs w:val="26"/>
        </w:rPr>
      </w:pPr>
      <w:r w:rsidRPr="00250F81">
        <w:rPr>
          <w:sz w:val="26"/>
          <w:szCs w:val="26"/>
        </w:rPr>
        <w:t xml:space="preserve">О составе комиссии по вопросам повышения устойчивости функционирования </w:t>
      </w:r>
    </w:p>
    <w:p w:rsidR="00386FC6" w:rsidRPr="00250F81" w:rsidRDefault="00386FC6" w:rsidP="009B341D">
      <w:pPr>
        <w:spacing w:line="276" w:lineRule="auto"/>
        <w:jc w:val="center"/>
        <w:rPr>
          <w:sz w:val="26"/>
          <w:szCs w:val="26"/>
        </w:rPr>
      </w:pPr>
      <w:r w:rsidRPr="00250F81">
        <w:rPr>
          <w:sz w:val="26"/>
          <w:szCs w:val="26"/>
        </w:rPr>
        <w:t>объектов экономики Бежаницкого муниципального округа</w:t>
      </w:r>
    </w:p>
    <w:p w:rsidR="00386FC6" w:rsidRPr="00335AF6" w:rsidRDefault="00386FC6" w:rsidP="009B341D">
      <w:pPr>
        <w:spacing w:line="276" w:lineRule="auto"/>
        <w:jc w:val="center"/>
        <w:rPr>
          <w:sz w:val="22"/>
          <w:szCs w:val="26"/>
        </w:rPr>
      </w:pPr>
    </w:p>
    <w:p w:rsidR="00386FC6" w:rsidRPr="00250F81" w:rsidRDefault="00386FC6" w:rsidP="009B341D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250F81">
        <w:rPr>
          <w:sz w:val="26"/>
          <w:szCs w:val="26"/>
        </w:rPr>
        <w:t xml:space="preserve">В соответствии с п. 6 раздела III Положения о комиссии по вопросам повышения устойчивости функционирования объектов экономики Бежаницкого муниципального округа, утвержденного постановлением Администрации Бежаницкого муниципального округа </w:t>
      </w:r>
      <w:r w:rsidR="003B7A9F" w:rsidRPr="00250F81">
        <w:rPr>
          <w:sz w:val="26"/>
          <w:szCs w:val="26"/>
        </w:rPr>
        <w:t>от </w:t>
      </w:r>
      <w:r w:rsidRPr="00250F81">
        <w:rPr>
          <w:sz w:val="26"/>
          <w:szCs w:val="26"/>
        </w:rPr>
        <w:t>07.08.2025 г. № 996 «О комиссии по вопросам повышения устойчивости функционирования объектов экономики Бежаницкого муниципального округа»,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386FC6" w:rsidRPr="009B341D" w:rsidRDefault="00386FC6" w:rsidP="009B341D">
      <w:pPr>
        <w:spacing w:line="276" w:lineRule="auto"/>
        <w:ind w:firstLine="708"/>
        <w:jc w:val="both"/>
        <w:rPr>
          <w:sz w:val="12"/>
          <w:szCs w:val="26"/>
        </w:rPr>
      </w:pPr>
    </w:p>
    <w:p w:rsidR="00386FC6" w:rsidRPr="009B341D" w:rsidRDefault="00386FC6" w:rsidP="009B341D">
      <w:pPr>
        <w:pStyle w:val="af2"/>
        <w:numPr>
          <w:ilvl w:val="0"/>
          <w:numId w:val="9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250F81">
        <w:rPr>
          <w:sz w:val="26"/>
          <w:szCs w:val="26"/>
        </w:rPr>
        <w:t xml:space="preserve">Сформировать комиссию по вопросам </w:t>
      </w:r>
      <w:proofErr w:type="gramStart"/>
      <w:r w:rsidRPr="00250F81">
        <w:rPr>
          <w:sz w:val="26"/>
          <w:szCs w:val="26"/>
        </w:rPr>
        <w:t>повышения устойчивости ф</w:t>
      </w:r>
      <w:r w:rsidR="00EB1494" w:rsidRPr="00250F81">
        <w:rPr>
          <w:sz w:val="26"/>
          <w:szCs w:val="26"/>
        </w:rPr>
        <w:t xml:space="preserve">ункционирования </w:t>
      </w:r>
      <w:r w:rsidRPr="00250F81">
        <w:rPr>
          <w:sz w:val="26"/>
          <w:szCs w:val="26"/>
        </w:rPr>
        <w:t>объектов экономики</w:t>
      </w:r>
      <w:proofErr w:type="gramEnd"/>
      <w:r w:rsidRPr="00250F81">
        <w:rPr>
          <w:sz w:val="26"/>
          <w:szCs w:val="26"/>
        </w:rPr>
        <w:t xml:space="preserve"> Бежаницкого муниципального округа в следующем составе: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518"/>
        <w:gridCol w:w="3544"/>
        <w:gridCol w:w="3509"/>
      </w:tblGrid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Ф.И.О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Должность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Направление деятельности</w:t>
            </w:r>
          </w:p>
        </w:tc>
      </w:tr>
      <w:tr w:rsidR="00386FC6" w:rsidRPr="00250F81" w:rsidTr="009B341D">
        <w:tc>
          <w:tcPr>
            <w:tcW w:w="9571" w:type="dxa"/>
            <w:gridSpan w:val="3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Председатель комиссии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Захаров Валерий Михайлович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Заместитель Главы </w:t>
            </w:r>
          </w:p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Планирование  и осуществление мероприятий по повышению </w:t>
            </w:r>
            <w:proofErr w:type="gramStart"/>
            <w:r w:rsidRPr="00250F81">
              <w:rPr>
                <w:sz w:val="26"/>
                <w:szCs w:val="26"/>
              </w:rPr>
              <w:t>устойчивости функционирования объектов экономики округа</w:t>
            </w:r>
            <w:proofErr w:type="gramEnd"/>
          </w:p>
        </w:tc>
      </w:tr>
      <w:tr w:rsidR="00386FC6" w:rsidRPr="00250F81" w:rsidTr="009B341D">
        <w:tc>
          <w:tcPr>
            <w:tcW w:w="9571" w:type="dxa"/>
            <w:gridSpan w:val="3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Заместитель председателя комиссии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Пожога Анна Викторовна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Консультант комитета ЖКХ и строительства </w:t>
            </w:r>
          </w:p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Обеспечение устойчивости функционирования зданий и сооружений объектов экономики</w:t>
            </w:r>
          </w:p>
        </w:tc>
      </w:tr>
      <w:tr w:rsidR="009B341D" w:rsidRPr="00250F81" w:rsidTr="00064717">
        <w:tc>
          <w:tcPr>
            <w:tcW w:w="9571" w:type="dxa"/>
            <w:gridSpan w:val="3"/>
          </w:tcPr>
          <w:p w:rsidR="009B341D" w:rsidRPr="00250F81" w:rsidRDefault="009B341D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lastRenderedPageBreak/>
              <w:t>Секретарь комиссии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Вороненков Владислав Алексеевич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Консультант отдела информационных вопросов Администрации Бежаницкого муниципального округа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Обеспечение устойчивости функционирования объектов связи и оповещения</w:t>
            </w:r>
          </w:p>
        </w:tc>
      </w:tr>
      <w:tr w:rsidR="00386FC6" w:rsidRPr="00250F81" w:rsidTr="009B341D">
        <w:tc>
          <w:tcPr>
            <w:tcW w:w="9571" w:type="dxa"/>
            <w:gridSpan w:val="3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Члены комиссии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Пурин Андрей Валерьевич</w:t>
            </w:r>
          </w:p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86FC6" w:rsidRPr="00250F81" w:rsidRDefault="00386FC6" w:rsidP="003F4D2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Начальник управления экономического развития Администрации Бежаницкого муниципального округа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Обеспечение устойчивости функционирования организаций по выполнению </w:t>
            </w:r>
            <w:proofErr w:type="spellStart"/>
            <w:r w:rsidRPr="00250F81">
              <w:rPr>
                <w:sz w:val="26"/>
                <w:szCs w:val="26"/>
              </w:rPr>
              <w:t>мобилизациооного</w:t>
            </w:r>
            <w:proofErr w:type="spellEnd"/>
            <w:r w:rsidRPr="00250F81">
              <w:rPr>
                <w:sz w:val="26"/>
                <w:szCs w:val="26"/>
              </w:rPr>
              <w:t xml:space="preserve"> плана экономики округа  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Холопов Евгений Николаевич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 Директор ООО «УЖКХ»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Обеспечение устойчивости функционирования объектов ЖКХ 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Корнышева Алевтина Евгеньевна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Председатель правления Бежаницкого </w:t>
            </w:r>
            <w:proofErr w:type="spellStart"/>
            <w:r w:rsidRPr="00250F81">
              <w:rPr>
                <w:sz w:val="26"/>
                <w:szCs w:val="26"/>
              </w:rPr>
              <w:t>РайПО</w:t>
            </w:r>
            <w:proofErr w:type="spellEnd"/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Обеспечение населения продовольственными и непродовольственными товарами. Организация питания пострадавшего населения на пункте временного размещения</w:t>
            </w:r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Павлов Дмитрий Николаевич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Начальник Бежаницкого РЭС ПО «Восточные электрические сети» Псковского филиала ПАО «</w:t>
            </w:r>
            <w:proofErr w:type="spellStart"/>
            <w:r w:rsidRPr="00250F81">
              <w:rPr>
                <w:sz w:val="26"/>
                <w:szCs w:val="26"/>
              </w:rPr>
              <w:t>Россети</w:t>
            </w:r>
            <w:proofErr w:type="spellEnd"/>
            <w:r w:rsidRPr="00250F81">
              <w:rPr>
                <w:sz w:val="26"/>
                <w:szCs w:val="26"/>
              </w:rPr>
              <w:t xml:space="preserve"> Северо-Запад»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 xml:space="preserve">Обеспечение </w:t>
            </w:r>
            <w:proofErr w:type="gramStart"/>
            <w:r w:rsidRPr="00250F81">
              <w:rPr>
                <w:sz w:val="26"/>
                <w:szCs w:val="26"/>
              </w:rPr>
              <w:t>устойчивости функционирования системы энергоснабжения объектов экономики</w:t>
            </w:r>
            <w:proofErr w:type="gramEnd"/>
          </w:p>
        </w:tc>
      </w:tr>
      <w:tr w:rsidR="00386FC6" w:rsidRPr="00250F81" w:rsidTr="009B341D">
        <w:tc>
          <w:tcPr>
            <w:tcW w:w="2518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Иванова Надежда Александровна</w:t>
            </w:r>
          </w:p>
        </w:tc>
        <w:tc>
          <w:tcPr>
            <w:tcW w:w="3544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250F81">
              <w:rPr>
                <w:sz w:val="26"/>
                <w:szCs w:val="26"/>
              </w:rPr>
              <w:t>Старшая</w:t>
            </w:r>
            <w:proofErr w:type="gramEnd"/>
            <w:r w:rsidRPr="00250F81">
              <w:rPr>
                <w:sz w:val="26"/>
                <w:szCs w:val="26"/>
              </w:rPr>
              <w:t xml:space="preserve"> АЗС № 20 Великолукской нефтебазы ООО СО «</w:t>
            </w:r>
            <w:proofErr w:type="spellStart"/>
            <w:r w:rsidRPr="00250F81">
              <w:rPr>
                <w:sz w:val="26"/>
                <w:szCs w:val="26"/>
              </w:rPr>
              <w:t>Псковнефтепродукт</w:t>
            </w:r>
            <w:proofErr w:type="spellEnd"/>
            <w:r w:rsidRPr="00250F81">
              <w:rPr>
                <w:sz w:val="26"/>
                <w:szCs w:val="26"/>
              </w:rPr>
              <w:t>»</w:t>
            </w:r>
          </w:p>
        </w:tc>
        <w:tc>
          <w:tcPr>
            <w:tcW w:w="3509" w:type="dxa"/>
          </w:tcPr>
          <w:p w:rsidR="00386FC6" w:rsidRPr="00250F81" w:rsidRDefault="00386FC6" w:rsidP="009B34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F81">
              <w:rPr>
                <w:sz w:val="26"/>
                <w:szCs w:val="26"/>
              </w:rPr>
              <w:t>Обеспечение устойчивости функционирования снабжения округа горюче-смазочными материалами</w:t>
            </w:r>
          </w:p>
        </w:tc>
      </w:tr>
    </w:tbl>
    <w:p w:rsidR="00386FC6" w:rsidRPr="00250F81" w:rsidRDefault="00386FC6" w:rsidP="009B341D">
      <w:pPr>
        <w:spacing w:line="276" w:lineRule="auto"/>
        <w:ind w:firstLine="708"/>
        <w:jc w:val="both"/>
        <w:rPr>
          <w:sz w:val="26"/>
          <w:szCs w:val="26"/>
        </w:rPr>
      </w:pPr>
      <w:r w:rsidRPr="00250F81">
        <w:rPr>
          <w:sz w:val="26"/>
          <w:szCs w:val="26"/>
        </w:rPr>
        <w:t>2. Настоящее постановление вступает в силу после его подписания.</w:t>
      </w:r>
    </w:p>
    <w:p w:rsidR="00386FC6" w:rsidRPr="00250F81" w:rsidRDefault="00386FC6" w:rsidP="009B341D">
      <w:pPr>
        <w:spacing w:line="276" w:lineRule="auto"/>
        <w:ind w:firstLine="708"/>
        <w:jc w:val="both"/>
        <w:rPr>
          <w:sz w:val="26"/>
          <w:szCs w:val="26"/>
        </w:rPr>
      </w:pPr>
      <w:r w:rsidRPr="00250F81">
        <w:rPr>
          <w:sz w:val="26"/>
          <w:szCs w:val="26"/>
        </w:rPr>
        <w:t>3. Опубликовать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250F81" w:rsidRDefault="00386FC6" w:rsidP="009B341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250F81">
        <w:rPr>
          <w:sz w:val="26"/>
          <w:szCs w:val="26"/>
        </w:rPr>
        <w:t xml:space="preserve">4. </w:t>
      </w:r>
      <w:proofErr w:type="gramStart"/>
      <w:r w:rsidRPr="00250F81">
        <w:rPr>
          <w:sz w:val="26"/>
          <w:szCs w:val="26"/>
        </w:rPr>
        <w:t>Контроль за</w:t>
      </w:r>
      <w:proofErr w:type="gramEnd"/>
      <w:r w:rsidRPr="00250F81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</w:t>
      </w:r>
      <w:r w:rsidR="0069629B">
        <w:rPr>
          <w:sz w:val="26"/>
          <w:szCs w:val="26"/>
        </w:rPr>
        <w:t xml:space="preserve"> муниципального округа Захарова </w:t>
      </w:r>
      <w:r w:rsidRPr="00250F81">
        <w:rPr>
          <w:sz w:val="26"/>
          <w:szCs w:val="26"/>
        </w:rPr>
        <w:t>В.М.</w:t>
      </w:r>
    </w:p>
    <w:p w:rsidR="001F08A1" w:rsidRPr="00335AF6" w:rsidRDefault="001F08A1" w:rsidP="009B341D">
      <w:pPr>
        <w:widowControl/>
        <w:suppressAutoHyphens/>
        <w:autoSpaceDE/>
        <w:autoSpaceDN/>
        <w:adjustRightInd/>
        <w:spacing w:line="276" w:lineRule="auto"/>
        <w:jc w:val="both"/>
        <w:rPr>
          <w:sz w:val="22"/>
          <w:szCs w:val="26"/>
          <w:lang w:eastAsia="ar-SA"/>
        </w:rPr>
      </w:pPr>
    </w:p>
    <w:p w:rsidR="001F08A1" w:rsidRPr="00335AF6" w:rsidRDefault="001F08A1" w:rsidP="009B341D">
      <w:pPr>
        <w:widowControl/>
        <w:suppressAutoHyphens/>
        <w:autoSpaceDE/>
        <w:autoSpaceDN/>
        <w:adjustRightInd/>
        <w:spacing w:line="276" w:lineRule="auto"/>
        <w:jc w:val="both"/>
        <w:rPr>
          <w:sz w:val="22"/>
          <w:szCs w:val="26"/>
          <w:lang w:eastAsia="ar-SA"/>
        </w:rPr>
      </w:pPr>
    </w:p>
    <w:p w:rsidR="001F08A1" w:rsidRPr="00335AF6" w:rsidRDefault="001F08A1" w:rsidP="009B341D">
      <w:pPr>
        <w:widowControl/>
        <w:suppressAutoHyphens/>
        <w:autoSpaceDE/>
        <w:autoSpaceDN/>
        <w:adjustRightInd/>
        <w:spacing w:line="276" w:lineRule="auto"/>
        <w:rPr>
          <w:sz w:val="22"/>
          <w:szCs w:val="26"/>
          <w:lang w:eastAsia="ar-SA"/>
        </w:rPr>
      </w:pPr>
    </w:p>
    <w:p w:rsidR="00E51FC3" w:rsidRPr="00250F81" w:rsidRDefault="00E51FC3" w:rsidP="009B341D">
      <w:pPr>
        <w:spacing w:line="276" w:lineRule="auto"/>
        <w:jc w:val="both"/>
        <w:rPr>
          <w:sz w:val="26"/>
          <w:szCs w:val="26"/>
        </w:rPr>
      </w:pPr>
      <w:r w:rsidRPr="00250F81">
        <w:rPr>
          <w:sz w:val="26"/>
          <w:szCs w:val="26"/>
        </w:rPr>
        <w:t>Глава Бежаницкого</w:t>
      </w:r>
      <w:r w:rsidR="00335AF6">
        <w:rPr>
          <w:sz w:val="26"/>
          <w:szCs w:val="26"/>
        </w:rPr>
        <w:t xml:space="preserve"> </w:t>
      </w:r>
      <w:r w:rsidRPr="00250F81">
        <w:rPr>
          <w:sz w:val="26"/>
          <w:szCs w:val="26"/>
        </w:rPr>
        <w:t xml:space="preserve">муниципального округа      </w:t>
      </w:r>
      <w:r w:rsidR="00335AF6">
        <w:rPr>
          <w:sz w:val="26"/>
          <w:szCs w:val="26"/>
        </w:rPr>
        <w:t xml:space="preserve">                              </w:t>
      </w:r>
      <w:bookmarkStart w:id="0" w:name="_GoBack"/>
      <w:bookmarkEnd w:id="0"/>
      <w:r w:rsidRPr="00250F81">
        <w:rPr>
          <w:sz w:val="26"/>
          <w:szCs w:val="26"/>
        </w:rPr>
        <w:t xml:space="preserve">  Е.М. Иванова</w:t>
      </w:r>
    </w:p>
    <w:p w:rsidR="00566993" w:rsidRPr="00250F81" w:rsidRDefault="001922CC" w:rsidP="009B341D">
      <w:pPr>
        <w:spacing w:line="276" w:lineRule="auto"/>
        <w:jc w:val="both"/>
        <w:rPr>
          <w:sz w:val="26"/>
          <w:szCs w:val="26"/>
        </w:rPr>
      </w:pPr>
      <w:r w:rsidRPr="00250F81">
        <w:rPr>
          <w:sz w:val="26"/>
          <w:szCs w:val="26"/>
        </w:rPr>
        <w:t>Верно: Лаубе</w:t>
      </w:r>
    </w:p>
    <w:sectPr w:rsidR="00566993" w:rsidRPr="00250F81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A4A" w:rsidRDefault="00497A4A" w:rsidP="0091594C">
      <w:r>
        <w:separator/>
      </w:r>
    </w:p>
  </w:endnote>
  <w:endnote w:type="continuationSeparator" w:id="0">
    <w:p w:rsidR="00497A4A" w:rsidRDefault="00497A4A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A4A" w:rsidRDefault="00497A4A" w:rsidP="0091594C">
      <w:r>
        <w:separator/>
      </w:r>
    </w:p>
  </w:footnote>
  <w:footnote w:type="continuationSeparator" w:id="0">
    <w:p w:rsidR="00497A4A" w:rsidRDefault="00497A4A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0D4C0E"/>
    <w:multiLevelType w:val="hybridMultilevel"/>
    <w:tmpl w:val="92F2D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25EB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0F81"/>
    <w:rsid w:val="0025162A"/>
    <w:rsid w:val="00257180"/>
    <w:rsid w:val="002621AE"/>
    <w:rsid w:val="0026309E"/>
    <w:rsid w:val="00292AD9"/>
    <w:rsid w:val="002975CC"/>
    <w:rsid w:val="002B3563"/>
    <w:rsid w:val="002B7B29"/>
    <w:rsid w:val="002D1BB8"/>
    <w:rsid w:val="002D5632"/>
    <w:rsid w:val="00306FA6"/>
    <w:rsid w:val="00317C9A"/>
    <w:rsid w:val="00324855"/>
    <w:rsid w:val="003359C4"/>
    <w:rsid w:val="00335AF6"/>
    <w:rsid w:val="00346311"/>
    <w:rsid w:val="00354CD5"/>
    <w:rsid w:val="003620BD"/>
    <w:rsid w:val="003752CE"/>
    <w:rsid w:val="00376B52"/>
    <w:rsid w:val="003816AC"/>
    <w:rsid w:val="00383C96"/>
    <w:rsid w:val="00385FEE"/>
    <w:rsid w:val="00386FC6"/>
    <w:rsid w:val="003A0E53"/>
    <w:rsid w:val="003A2C19"/>
    <w:rsid w:val="003A3D5F"/>
    <w:rsid w:val="003A508F"/>
    <w:rsid w:val="003B4C33"/>
    <w:rsid w:val="003B7A9F"/>
    <w:rsid w:val="003B7D5A"/>
    <w:rsid w:val="003C6E41"/>
    <w:rsid w:val="003D6977"/>
    <w:rsid w:val="003E47A6"/>
    <w:rsid w:val="003E6B47"/>
    <w:rsid w:val="003E7D1C"/>
    <w:rsid w:val="003F1A3B"/>
    <w:rsid w:val="003F4D2A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97A4A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36A0"/>
    <w:rsid w:val="00666CBF"/>
    <w:rsid w:val="0067035A"/>
    <w:rsid w:val="00670E18"/>
    <w:rsid w:val="00671EF2"/>
    <w:rsid w:val="006808B1"/>
    <w:rsid w:val="00686DA8"/>
    <w:rsid w:val="0069629B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60ED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B341D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5592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434BC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B1494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uiPriority w:val="59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386FC6"/>
    <w:pPr>
      <w:widowControl/>
      <w:suppressAutoHyphens/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uiPriority w:val="59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386FC6"/>
    <w:pPr>
      <w:widowControl/>
      <w:suppressAutoHyphens/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18</cp:revision>
  <cp:lastPrinted>2025-08-11T13:18:00Z</cp:lastPrinted>
  <dcterms:created xsi:type="dcterms:W3CDTF">2025-08-11T13:12:00Z</dcterms:created>
  <dcterms:modified xsi:type="dcterms:W3CDTF">2025-08-11T13:19:00Z</dcterms:modified>
</cp:coreProperties>
</file>