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524A6" w14:textId="77777777" w:rsidR="008C0D00" w:rsidRPr="001F08A1" w:rsidRDefault="008C0D00" w:rsidP="008C0D00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D131A5" wp14:editId="616A5E0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14:paraId="215BBD10" w14:textId="77777777" w:rsidR="008C0D00" w:rsidRPr="001F08A1" w:rsidRDefault="008C0D00" w:rsidP="008C0D00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5770D099" w14:textId="77777777" w:rsidR="008C0D00" w:rsidRPr="001F08A1" w:rsidRDefault="008C0D00" w:rsidP="008C0D00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1DFF69DB" w14:textId="77777777" w:rsidR="008C0D00" w:rsidRPr="001F08A1" w:rsidRDefault="008C0D00" w:rsidP="008C0D00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6A8CBC17" w14:textId="77777777" w:rsidR="008C0D00" w:rsidRPr="001F08A1" w:rsidRDefault="008C0D00" w:rsidP="008C0D00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14:paraId="3418ADC6" w14:textId="77777777" w:rsidR="008C0D00" w:rsidRPr="001F08A1" w:rsidRDefault="008C0D00" w:rsidP="008C0D00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14:paraId="31CF6297" w14:textId="77777777" w:rsidR="008C0D00" w:rsidRPr="001F08A1" w:rsidRDefault="008C0D00" w:rsidP="008C0D00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14:paraId="7C0616A4" w14:textId="77777777" w:rsidR="008C0D00" w:rsidRPr="001F08A1" w:rsidRDefault="008C0D00" w:rsidP="008C0D00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14:paraId="109F7EFA" w14:textId="77777777" w:rsidR="008C0D00" w:rsidRPr="001F08A1" w:rsidRDefault="008C0D00" w:rsidP="008C0D00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14:paraId="51D6F7CA" w14:textId="77777777" w:rsidR="008C0D00" w:rsidRPr="001F08A1" w:rsidRDefault="008C0D00" w:rsidP="008C0D00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14:paraId="3EECD859" w14:textId="77777777" w:rsidR="008C0D00" w:rsidRPr="00430C6D" w:rsidRDefault="008C0D00" w:rsidP="008C0D00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14:paraId="1F34B19D" w14:textId="1AB589DB" w:rsidR="008C0D00" w:rsidRPr="001F08A1" w:rsidRDefault="008C0D00" w:rsidP="008C0D00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>
        <w:rPr>
          <w:spacing w:val="1"/>
          <w:sz w:val="28"/>
          <w:szCs w:val="28"/>
          <w:lang w:eastAsia="ar-SA"/>
        </w:rPr>
        <w:t>31</w:t>
      </w:r>
      <w:r w:rsidRPr="00FB17C5">
        <w:rPr>
          <w:spacing w:val="1"/>
          <w:sz w:val="28"/>
          <w:szCs w:val="28"/>
          <w:lang w:eastAsia="ar-SA"/>
        </w:rPr>
        <w:t xml:space="preserve">.07.2025  г. № </w:t>
      </w:r>
      <w:r>
        <w:rPr>
          <w:spacing w:val="1"/>
          <w:sz w:val="28"/>
          <w:szCs w:val="28"/>
          <w:lang w:eastAsia="ar-SA"/>
        </w:rPr>
        <w:t>973</w:t>
      </w:r>
    </w:p>
    <w:p w14:paraId="438EA15C" w14:textId="77777777" w:rsidR="008C0D00" w:rsidRPr="008C0D00" w:rsidRDefault="008C0D00" w:rsidP="008C0D00">
      <w:pPr>
        <w:widowControl/>
        <w:suppressAutoHyphens/>
        <w:autoSpaceDE/>
        <w:autoSpaceDN/>
        <w:adjustRightInd/>
        <w:spacing w:line="360" w:lineRule="auto"/>
        <w:ind w:left="567"/>
        <w:rPr>
          <w:sz w:val="26"/>
          <w:szCs w:val="26"/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14:paraId="6FD87338" w14:textId="77777777" w:rsidR="00B81476" w:rsidRPr="008C0D00" w:rsidRDefault="00B81476" w:rsidP="00F4514F">
      <w:pPr>
        <w:pStyle w:val="Standard"/>
        <w:spacing w:line="276" w:lineRule="auto"/>
        <w:jc w:val="center"/>
        <w:rPr>
          <w:b/>
          <w:bCs/>
          <w:color w:val="auto"/>
          <w:sz w:val="26"/>
          <w:szCs w:val="26"/>
          <w:lang w:val="ru-RU"/>
        </w:rPr>
      </w:pPr>
    </w:p>
    <w:p w14:paraId="02448D1F" w14:textId="77777777" w:rsidR="00F4514F" w:rsidRDefault="005947CD" w:rsidP="00F4514F">
      <w:pPr>
        <w:spacing w:line="276" w:lineRule="auto"/>
        <w:ind w:right="-1"/>
        <w:jc w:val="center"/>
        <w:rPr>
          <w:sz w:val="26"/>
          <w:szCs w:val="26"/>
        </w:rPr>
      </w:pPr>
      <w:r w:rsidRPr="008C0D00">
        <w:rPr>
          <w:sz w:val="26"/>
          <w:szCs w:val="26"/>
        </w:rPr>
        <w:t xml:space="preserve">Об утверждении Порядка разработки и корректировки прогноза </w:t>
      </w:r>
    </w:p>
    <w:p w14:paraId="19359F90" w14:textId="77777777" w:rsidR="00F4514F" w:rsidRDefault="005947CD" w:rsidP="00F4514F">
      <w:pPr>
        <w:spacing w:line="276" w:lineRule="auto"/>
        <w:ind w:right="-1"/>
        <w:jc w:val="center"/>
        <w:rPr>
          <w:sz w:val="26"/>
          <w:szCs w:val="26"/>
        </w:rPr>
      </w:pPr>
      <w:r w:rsidRPr="008C0D00">
        <w:rPr>
          <w:sz w:val="26"/>
          <w:szCs w:val="26"/>
        </w:rPr>
        <w:t xml:space="preserve">социально-экономического развития Бежаницкого муниципального округа </w:t>
      </w:r>
    </w:p>
    <w:p w14:paraId="5C23CAB9" w14:textId="39371A4D" w:rsidR="005947CD" w:rsidRPr="008C0D00" w:rsidRDefault="005947CD" w:rsidP="00F4514F">
      <w:pPr>
        <w:spacing w:line="276" w:lineRule="auto"/>
        <w:ind w:right="-1"/>
        <w:jc w:val="center"/>
        <w:rPr>
          <w:sz w:val="26"/>
          <w:szCs w:val="26"/>
        </w:rPr>
      </w:pPr>
      <w:r w:rsidRPr="008C0D00">
        <w:rPr>
          <w:sz w:val="26"/>
          <w:szCs w:val="26"/>
        </w:rPr>
        <w:t xml:space="preserve">на </w:t>
      </w:r>
      <w:r w:rsidR="00EF6ED9" w:rsidRPr="008C0D00">
        <w:rPr>
          <w:sz w:val="26"/>
          <w:szCs w:val="26"/>
        </w:rPr>
        <w:t>долгосрочный</w:t>
      </w:r>
      <w:r w:rsidRPr="008C0D00">
        <w:rPr>
          <w:sz w:val="26"/>
          <w:szCs w:val="26"/>
        </w:rPr>
        <w:t xml:space="preserve"> период</w:t>
      </w:r>
    </w:p>
    <w:p w14:paraId="0C088122" w14:textId="77777777" w:rsidR="00CF217E" w:rsidRPr="008C0D00" w:rsidRDefault="00CF217E" w:rsidP="00F4514F">
      <w:pPr>
        <w:spacing w:line="276" w:lineRule="auto"/>
        <w:jc w:val="both"/>
        <w:rPr>
          <w:sz w:val="26"/>
          <w:szCs w:val="26"/>
        </w:rPr>
      </w:pPr>
    </w:p>
    <w:p w14:paraId="1ACD3A34" w14:textId="00977046" w:rsidR="00D556E2" w:rsidRDefault="00EF6ED9" w:rsidP="00F4514F">
      <w:pPr>
        <w:spacing w:line="276" w:lineRule="auto"/>
        <w:ind w:firstLine="709"/>
        <w:jc w:val="both"/>
        <w:rPr>
          <w:sz w:val="26"/>
          <w:szCs w:val="26"/>
        </w:rPr>
      </w:pPr>
      <w:proofErr w:type="gramStart"/>
      <w:r w:rsidRPr="008C0D00">
        <w:rPr>
          <w:sz w:val="26"/>
          <w:szCs w:val="26"/>
        </w:rPr>
        <w:t>В соответствии со стать</w:t>
      </w:r>
      <w:r w:rsidR="00443279" w:rsidRPr="008C0D00">
        <w:rPr>
          <w:sz w:val="26"/>
          <w:szCs w:val="26"/>
        </w:rPr>
        <w:t xml:space="preserve">ями 170.1, </w:t>
      </w:r>
      <w:r w:rsidRPr="008C0D00">
        <w:rPr>
          <w:sz w:val="26"/>
          <w:szCs w:val="26"/>
        </w:rPr>
        <w:t xml:space="preserve">173 Бюджетного кодекса Российской Федерации, Федеральным законом от 28.06.2014 </w:t>
      </w:r>
      <w:r w:rsidR="00F4514F">
        <w:rPr>
          <w:sz w:val="26"/>
          <w:szCs w:val="26"/>
        </w:rPr>
        <w:t xml:space="preserve">г. </w:t>
      </w:r>
      <w:r w:rsidRPr="008C0D00">
        <w:rPr>
          <w:sz w:val="26"/>
          <w:szCs w:val="26"/>
        </w:rPr>
        <w:t>№ 172-ФЗ «О стратегическом планировании в Российской Федерации»</w:t>
      </w:r>
      <w:r w:rsidR="00D82795" w:rsidRPr="008C0D00">
        <w:rPr>
          <w:sz w:val="26"/>
          <w:szCs w:val="26"/>
        </w:rPr>
        <w:t xml:space="preserve">, </w:t>
      </w:r>
      <w:r w:rsidR="00443279" w:rsidRPr="008C0D00">
        <w:rPr>
          <w:sz w:val="26"/>
          <w:szCs w:val="26"/>
        </w:rPr>
        <w:t xml:space="preserve">статьёй 13 </w:t>
      </w:r>
      <w:hyperlink w:anchor="P41">
        <w:r w:rsidR="00443279" w:rsidRPr="008C0D00">
          <w:rPr>
            <w:sz w:val="26"/>
            <w:szCs w:val="26"/>
          </w:rPr>
          <w:t>Положения</w:t>
        </w:r>
      </w:hyperlink>
      <w:r w:rsidR="00443279" w:rsidRPr="008C0D00">
        <w:rPr>
          <w:sz w:val="26"/>
          <w:szCs w:val="26"/>
        </w:rPr>
        <w:t xml:space="preserve"> о бюджетном процессе в Бежаницком муниципальном округе Псковской области, утвержденного решением Собрания депутатов Бежаницкого муници</w:t>
      </w:r>
      <w:r w:rsidR="00F4514F">
        <w:rPr>
          <w:sz w:val="26"/>
          <w:szCs w:val="26"/>
        </w:rPr>
        <w:t>пального округа от </w:t>
      </w:r>
      <w:r w:rsidR="00443279" w:rsidRPr="008C0D00">
        <w:rPr>
          <w:sz w:val="26"/>
          <w:szCs w:val="26"/>
        </w:rPr>
        <w:t>30.04.2025</w:t>
      </w:r>
      <w:r w:rsidR="00F4514F">
        <w:rPr>
          <w:sz w:val="26"/>
          <w:szCs w:val="26"/>
        </w:rPr>
        <w:t> г.</w:t>
      </w:r>
      <w:r w:rsidR="00443279" w:rsidRPr="008C0D00">
        <w:rPr>
          <w:sz w:val="26"/>
          <w:szCs w:val="26"/>
        </w:rPr>
        <w:t xml:space="preserve"> №</w:t>
      </w:r>
      <w:r w:rsidR="00F4514F">
        <w:rPr>
          <w:sz w:val="26"/>
          <w:szCs w:val="26"/>
        </w:rPr>
        <w:t xml:space="preserve"> </w:t>
      </w:r>
      <w:r w:rsidR="00443279" w:rsidRPr="008C0D00">
        <w:rPr>
          <w:sz w:val="26"/>
          <w:szCs w:val="26"/>
        </w:rPr>
        <w:t xml:space="preserve">129, </w:t>
      </w:r>
      <w:r w:rsidR="00D556E2" w:rsidRPr="008C0D00">
        <w:rPr>
          <w:sz w:val="26"/>
          <w:szCs w:val="26"/>
        </w:rPr>
        <w:t>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  <w:proofErr w:type="gramEnd"/>
    </w:p>
    <w:p w14:paraId="3F7EE9D9" w14:textId="77777777" w:rsidR="008C0D00" w:rsidRPr="008C0D00" w:rsidRDefault="008C0D00" w:rsidP="00F4514F">
      <w:pPr>
        <w:spacing w:line="276" w:lineRule="auto"/>
        <w:ind w:firstLine="709"/>
        <w:jc w:val="both"/>
        <w:rPr>
          <w:rFonts w:eastAsia="Nimbus Roman No9 L"/>
          <w:sz w:val="26"/>
          <w:szCs w:val="26"/>
        </w:rPr>
      </w:pPr>
    </w:p>
    <w:p w14:paraId="44F58456" w14:textId="430671FF" w:rsidR="005947CD" w:rsidRPr="008C0D00" w:rsidRDefault="00CF217E" w:rsidP="00F4514F">
      <w:pPr>
        <w:spacing w:line="276" w:lineRule="auto"/>
        <w:ind w:firstLine="709"/>
        <w:jc w:val="both"/>
        <w:rPr>
          <w:sz w:val="26"/>
          <w:szCs w:val="26"/>
        </w:rPr>
      </w:pPr>
      <w:r w:rsidRPr="008C0D00">
        <w:rPr>
          <w:sz w:val="26"/>
          <w:szCs w:val="26"/>
        </w:rPr>
        <w:t xml:space="preserve">1. </w:t>
      </w:r>
      <w:r w:rsidR="005947CD" w:rsidRPr="008C0D00">
        <w:rPr>
          <w:sz w:val="26"/>
          <w:szCs w:val="26"/>
        </w:rPr>
        <w:t xml:space="preserve">Утвердить прилагаемый Порядок разработки и корректировки прогноза социально-экономического развития Бежаницкого муниципального округа на </w:t>
      </w:r>
      <w:r w:rsidR="00EF6ED9" w:rsidRPr="008C0D00">
        <w:rPr>
          <w:sz w:val="26"/>
          <w:szCs w:val="26"/>
        </w:rPr>
        <w:t xml:space="preserve">долгосрочный </w:t>
      </w:r>
      <w:r w:rsidR="005947CD" w:rsidRPr="008C0D00">
        <w:rPr>
          <w:sz w:val="26"/>
          <w:szCs w:val="26"/>
        </w:rPr>
        <w:t>период.</w:t>
      </w:r>
    </w:p>
    <w:p w14:paraId="1C41FD59" w14:textId="73713592" w:rsidR="00D54FDC" w:rsidRPr="008C0D00" w:rsidRDefault="005947CD" w:rsidP="00F4514F">
      <w:pPr>
        <w:spacing w:line="276" w:lineRule="auto"/>
        <w:ind w:firstLine="709"/>
        <w:jc w:val="both"/>
        <w:rPr>
          <w:sz w:val="26"/>
          <w:szCs w:val="26"/>
        </w:rPr>
      </w:pPr>
      <w:r w:rsidRPr="008C0D00">
        <w:rPr>
          <w:sz w:val="26"/>
          <w:szCs w:val="26"/>
        </w:rPr>
        <w:t xml:space="preserve">2. Наделить отдел экономики управления экономического развития Администрации Бежаницкого муниципального округа полномочиями по разработке прогноза социально-экономического развития Бежаницкого муниципального округа на </w:t>
      </w:r>
      <w:r w:rsidR="00EF6ED9" w:rsidRPr="008C0D00">
        <w:rPr>
          <w:sz w:val="26"/>
          <w:szCs w:val="26"/>
        </w:rPr>
        <w:t>долгосрочный</w:t>
      </w:r>
      <w:r w:rsidRPr="008C0D00">
        <w:rPr>
          <w:sz w:val="26"/>
          <w:szCs w:val="26"/>
        </w:rPr>
        <w:t xml:space="preserve"> период.</w:t>
      </w:r>
    </w:p>
    <w:p w14:paraId="1C2E2FD7" w14:textId="18F14699" w:rsidR="005F4A05" w:rsidRPr="008C0D00" w:rsidRDefault="005F4A05" w:rsidP="00F4514F">
      <w:pPr>
        <w:spacing w:line="276" w:lineRule="auto"/>
        <w:ind w:firstLine="709"/>
        <w:jc w:val="both"/>
        <w:rPr>
          <w:sz w:val="26"/>
          <w:szCs w:val="26"/>
        </w:rPr>
      </w:pPr>
      <w:r w:rsidRPr="008C0D00">
        <w:rPr>
          <w:sz w:val="26"/>
          <w:szCs w:val="26"/>
        </w:rPr>
        <w:t>3. Признать утратившим силу</w:t>
      </w:r>
      <w:r w:rsidR="00EF6ED9" w:rsidRPr="008C0D00">
        <w:rPr>
          <w:sz w:val="26"/>
          <w:szCs w:val="26"/>
        </w:rPr>
        <w:t xml:space="preserve"> </w:t>
      </w:r>
      <w:r w:rsidRPr="008C0D00">
        <w:rPr>
          <w:sz w:val="26"/>
          <w:szCs w:val="26"/>
        </w:rPr>
        <w:t xml:space="preserve">постановление Администрации Бежаницкого района от </w:t>
      </w:r>
      <w:r w:rsidR="005947CD" w:rsidRPr="008C0D00">
        <w:rPr>
          <w:sz w:val="26"/>
          <w:szCs w:val="26"/>
        </w:rPr>
        <w:t>03</w:t>
      </w:r>
      <w:r w:rsidRPr="008C0D00">
        <w:rPr>
          <w:sz w:val="26"/>
          <w:szCs w:val="26"/>
        </w:rPr>
        <w:t>.0</w:t>
      </w:r>
      <w:r w:rsidR="005947CD" w:rsidRPr="008C0D00">
        <w:rPr>
          <w:sz w:val="26"/>
          <w:szCs w:val="26"/>
        </w:rPr>
        <w:t>7</w:t>
      </w:r>
      <w:r w:rsidRPr="008C0D00">
        <w:rPr>
          <w:sz w:val="26"/>
          <w:szCs w:val="26"/>
        </w:rPr>
        <w:t>.20</w:t>
      </w:r>
      <w:r w:rsidR="005947CD" w:rsidRPr="008C0D00">
        <w:rPr>
          <w:sz w:val="26"/>
          <w:szCs w:val="26"/>
        </w:rPr>
        <w:t>20</w:t>
      </w:r>
      <w:r w:rsidRPr="008C0D00">
        <w:rPr>
          <w:sz w:val="26"/>
          <w:szCs w:val="26"/>
        </w:rPr>
        <w:t xml:space="preserve"> </w:t>
      </w:r>
      <w:r w:rsidR="00935E3E">
        <w:rPr>
          <w:sz w:val="26"/>
          <w:szCs w:val="26"/>
        </w:rPr>
        <w:t xml:space="preserve">г. </w:t>
      </w:r>
      <w:r w:rsidRPr="008C0D00">
        <w:rPr>
          <w:sz w:val="26"/>
          <w:szCs w:val="26"/>
        </w:rPr>
        <w:t>№ 3</w:t>
      </w:r>
      <w:r w:rsidR="005947CD" w:rsidRPr="008C0D00">
        <w:rPr>
          <w:sz w:val="26"/>
          <w:szCs w:val="26"/>
        </w:rPr>
        <w:t>2</w:t>
      </w:r>
      <w:r w:rsidR="00EF6ED9" w:rsidRPr="008C0D00">
        <w:rPr>
          <w:sz w:val="26"/>
          <w:szCs w:val="26"/>
        </w:rPr>
        <w:t>4</w:t>
      </w:r>
      <w:r w:rsidRPr="008C0D00">
        <w:rPr>
          <w:sz w:val="26"/>
          <w:szCs w:val="26"/>
        </w:rPr>
        <w:t xml:space="preserve"> «</w:t>
      </w:r>
      <w:r w:rsidR="00EF6ED9" w:rsidRPr="008C0D00">
        <w:rPr>
          <w:sz w:val="26"/>
          <w:szCs w:val="26"/>
        </w:rPr>
        <w:t>Об утверждении Порядка разработки прогноза социально-экономического развития МО «Бежаницкий район» на долгосрочный период</w:t>
      </w:r>
      <w:r w:rsidR="005947CD" w:rsidRPr="008C0D00">
        <w:rPr>
          <w:sz w:val="26"/>
          <w:szCs w:val="26"/>
        </w:rPr>
        <w:t>»</w:t>
      </w:r>
      <w:r w:rsidR="00EF6ED9" w:rsidRPr="008C0D00">
        <w:rPr>
          <w:sz w:val="26"/>
          <w:szCs w:val="26"/>
        </w:rPr>
        <w:t>.</w:t>
      </w:r>
    </w:p>
    <w:p w14:paraId="3B426F55" w14:textId="2E71FC9E" w:rsidR="00D556E2" w:rsidRPr="008C0D00" w:rsidRDefault="005F4A05" w:rsidP="00F4514F">
      <w:pPr>
        <w:spacing w:line="276" w:lineRule="auto"/>
        <w:ind w:firstLine="709"/>
        <w:jc w:val="both"/>
        <w:rPr>
          <w:sz w:val="26"/>
          <w:szCs w:val="26"/>
        </w:rPr>
      </w:pPr>
      <w:r w:rsidRPr="008C0D00">
        <w:rPr>
          <w:sz w:val="26"/>
          <w:szCs w:val="26"/>
        </w:rPr>
        <w:t>4</w:t>
      </w:r>
      <w:r w:rsidR="00D556E2" w:rsidRPr="008C0D00">
        <w:rPr>
          <w:sz w:val="26"/>
          <w:szCs w:val="26"/>
        </w:rPr>
        <w:t xml:space="preserve">. Опубликовать настоящее постановление в сетевом издании «Нормативные правовые акты Псковской области» http://pravo.pskov.ru и на официальном сайте </w:t>
      </w:r>
      <w:r w:rsidR="00D556E2" w:rsidRPr="008C0D00">
        <w:rPr>
          <w:sz w:val="26"/>
          <w:szCs w:val="26"/>
        </w:rPr>
        <w:lastRenderedPageBreak/>
        <w:t>Бежаницкого муниципального округа https://bezhanicy.gosuslugi.ru в информационно-телекоммуникационной сети «Интернет».</w:t>
      </w:r>
    </w:p>
    <w:p w14:paraId="7EB5E631" w14:textId="01BFAD13" w:rsidR="00D556E2" w:rsidRPr="008C0D00" w:rsidRDefault="005F4A05" w:rsidP="00F4514F">
      <w:pPr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8C0D00">
        <w:rPr>
          <w:color w:val="000000" w:themeColor="text1"/>
          <w:sz w:val="26"/>
          <w:szCs w:val="26"/>
        </w:rPr>
        <w:t>5</w:t>
      </w:r>
      <w:r w:rsidR="00D556E2" w:rsidRPr="008C0D00">
        <w:rPr>
          <w:color w:val="000000" w:themeColor="text1"/>
          <w:sz w:val="26"/>
          <w:szCs w:val="26"/>
        </w:rPr>
        <w:t xml:space="preserve">. Настоящее постановление вступает в силу после его официального опубликования. </w:t>
      </w:r>
    </w:p>
    <w:p w14:paraId="234CEF99" w14:textId="3414682A" w:rsidR="00D556E2" w:rsidRPr="008C0D00" w:rsidRDefault="005F4A05" w:rsidP="00F4514F">
      <w:pPr>
        <w:spacing w:line="276" w:lineRule="auto"/>
        <w:ind w:firstLine="709"/>
        <w:jc w:val="both"/>
        <w:rPr>
          <w:kern w:val="1"/>
          <w:sz w:val="26"/>
          <w:szCs w:val="26"/>
        </w:rPr>
      </w:pPr>
      <w:r w:rsidRPr="008C0D00">
        <w:rPr>
          <w:sz w:val="26"/>
          <w:szCs w:val="26"/>
        </w:rPr>
        <w:t>6</w:t>
      </w:r>
      <w:r w:rsidR="00D556E2" w:rsidRPr="008C0D00">
        <w:rPr>
          <w:sz w:val="26"/>
          <w:szCs w:val="26"/>
        </w:rPr>
        <w:t xml:space="preserve">. </w:t>
      </w:r>
      <w:proofErr w:type="gramStart"/>
      <w:r w:rsidR="00D556E2" w:rsidRPr="008C0D00">
        <w:rPr>
          <w:kern w:val="1"/>
          <w:sz w:val="26"/>
          <w:szCs w:val="26"/>
        </w:rPr>
        <w:t>Контроль за</w:t>
      </w:r>
      <w:proofErr w:type="gramEnd"/>
      <w:r w:rsidR="00D556E2" w:rsidRPr="008C0D00">
        <w:rPr>
          <w:kern w:val="1"/>
          <w:sz w:val="26"/>
          <w:szCs w:val="26"/>
        </w:rPr>
        <w:t xml:space="preserve"> исполнением настоящего постановления возложить на заместителя Главы Администрации Бежаницкого муниципального округа Ершову С.В.</w:t>
      </w:r>
    </w:p>
    <w:p w14:paraId="5990758E" w14:textId="77777777" w:rsidR="00D556E2" w:rsidRPr="008C0D00" w:rsidRDefault="00D556E2" w:rsidP="00F4514F">
      <w:pPr>
        <w:spacing w:line="276" w:lineRule="auto"/>
        <w:ind w:firstLine="709"/>
        <w:jc w:val="both"/>
        <w:rPr>
          <w:kern w:val="1"/>
          <w:sz w:val="26"/>
          <w:szCs w:val="26"/>
        </w:rPr>
      </w:pPr>
    </w:p>
    <w:p w14:paraId="06D82458" w14:textId="2CF6ED68" w:rsidR="00D556E2" w:rsidRPr="008C0D00" w:rsidRDefault="00D556E2" w:rsidP="00F4514F">
      <w:pPr>
        <w:spacing w:line="276" w:lineRule="auto"/>
        <w:ind w:firstLine="709"/>
        <w:jc w:val="both"/>
        <w:rPr>
          <w:sz w:val="26"/>
          <w:szCs w:val="26"/>
        </w:rPr>
      </w:pPr>
    </w:p>
    <w:p w14:paraId="2B5037F1" w14:textId="77777777" w:rsidR="008C0D00" w:rsidRPr="008C0D00" w:rsidRDefault="008C0D00" w:rsidP="00F4514F">
      <w:pPr>
        <w:spacing w:line="276" w:lineRule="auto"/>
        <w:ind w:firstLine="709"/>
        <w:jc w:val="both"/>
        <w:rPr>
          <w:sz w:val="26"/>
          <w:szCs w:val="26"/>
        </w:rPr>
      </w:pPr>
    </w:p>
    <w:p w14:paraId="6CCF4D3E" w14:textId="77777777" w:rsidR="008C0D00" w:rsidRPr="008C0D00" w:rsidRDefault="008C0D00" w:rsidP="00F4514F">
      <w:pPr>
        <w:spacing w:line="276" w:lineRule="auto"/>
        <w:jc w:val="both"/>
        <w:rPr>
          <w:sz w:val="26"/>
          <w:szCs w:val="26"/>
        </w:rPr>
      </w:pPr>
      <w:r w:rsidRPr="008C0D00">
        <w:rPr>
          <w:sz w:val="26"/>
          <w:szCs w:val="26"/>
        </w:rPr>
        <w:t>Глава Бежаницкого</w:t>
      </w:r>
    </w:p>
    <w:p w14:paraId="67D32EF8" w14:textId="77777777" w:rsidR="008C0D00" w:rsidRPr="008C0D00" w:rsidRDefault="008C0D00" w:rsidP="00F4514F">
      <w:pPr>
        <w:spacing w:line="276" w:lineRule="auto"/>
        <w:jc w:val="both"/>
        <w:rPr>
          <w:sz w:val="26"/>
          <w:szCs w:val="26"/>
        </w:rPr>
      </w:pPr>
      <w:r w:rsidRPr="008C0D00">
        <w:rPr>
          <w:sz w:val="26"/>
          <w:szCs w:val="26"/>
        </w:rPr>
        <w:t>муниципального округа                                                           Е.М. Иванова</w:t>
      </w:r>
    </w:p>
    <w:p w14:paraId="2BBDCC38" w14:textId="77777777" w:rsidR="008C0D00" w:rsidRPr="008C0D00" w:rsidRDefault="008C0D00" w:rsidP="00F4514F">
      <w:pPr>
        <w:spacing w:line="276" w:lineRule="auto"/>
        <w:jc w:val="both"/>
        <w:rPr>
          <w:sz w:val="26"/>
          <w:szCs w:val="26"/>
        </w:rPr>
      </w:pPr>
      <w:r w:rsidRPr="008C0D00">
        <w:rPr>
          <w:sz w:val="26"/>
          <w:szCs w:val="26"/>
        </w:rPr>
        <w:t>Верно: Лаубе</w:t>
      </w:r>
    </w:p>
    <w:p w14:paraId="0F44AF8F" w14:textId="77777777" w:rsidR="00CF217E" w:rsidRPr="003A4B85" w:rsidRDefault="00CF217E" w:rsidP="00804389">
      <w:pPr>
        <w:ind w:firstLine="432"/>
        <w:jc w:val="both"/>
        <w:rPr>
          <w:sz w:val="28"/>
          <w:szCs w:val="28"/>
        </w:rPr>
      </w:pPr>
    </w:p>
    <w:p w14:paraId="590FBB3E" w14:textId="77777777" w:rsidR="00CF217E" w:rsidRPr="003A4B85" w:rsidRDefault="00CF217E" w:rsidP="00804389">
      <w:pPr>
        <w:ind w:firstLine="432"/>
        <w:jc w:val="both"/>
        <w:rPr>
          <w:sz w:val="28"/>
          <w:szCs w:val="28"/>
        </w:rPr>
      </w:pPr>
    </w:p>
    <w:p w14:paraId="4B8F1F80" w14:textId="77777777" w:rsidR="00CF217E" w:rsidRPr="003A4B85" w:rsidRDefault="00CF217E" w:rsidP="00804389">
      <w:pPr>
        <w:ind w:firstLine="432"/>
        <w:jc w:val="both"/>
        <w:rPr>
          <w:sz w:val="28"/>
          <w:szCs w:val="28"/>
        </w:rPr>
      </w:pPr>
    </w:p>
    <w:p w14:paraId="490FA0F0" w14:textId="77777777" w:rsidR="00D556E2" w:rsidRPr="003A4B85" w:rsidRDefault="00D556E2" w:rsidP="00804389">
      <w:pPr>
        <w:ind w:firstLine="432"/>
        <w:jc w:val="both"/>
        <w:rPr>
          <w:sz w:val="28"/>
          <w:szCs w:val="28"/>
        </w:rPr>
      </w:pPr>
    </w:p>
    <w:p w14:paraId="779DE675" w14:textId="77777777" w:rsidR="00D556E2" w:rsidRPr="003A4B85" w:rsidRDefault="00D556E2" w:rsidP="00804389">
      <w:pPr>
        <w:ind w:firstLine="432"/>
        <w:jc w:val="both"/>
        <w:rPr>
          <w:sz w:val="28"/>
          <w:szCs w:val="28"/>
        </w:rPr>
      </w:pPr>
    </w:p>
    <w:p w14:paraId="7F9F1D72" w14:textId="77777777" w:rsidR="00D556E2" w:rsidRPr="003A4B85" w:rsidRDefault="00D556E2" w:rsidP="00804389">
      <w:pPr>
        <w:ind w:firstLine="432"/>
        <w:jc w:val="both"/>
        <w:rPr>
          <w:sz w:val="28"/>
          <w:szCs w:val="28"/>
        </w:rPr>
      </w:pPr>
    </w:p>
    <w:p w14:paraId="1639A3DD" w14:textId="77777777" w:rsidR="00D556E2" w:rsidRPr="003A4B85" w:rsidRDefault="00D556E2" w:rsidP="00804389">
      <w:pPr>
        <w:ind w:firstLine="432"/>
        <w:jc w:val="both"/>
        <w:rPr>
          <w:sz w:val="28"/>
          <w:szCs w:val="28"/>
        </w:rPr>
      </w:pPr>
    </w:p>
    <w:p w14:paraId="3C501C18" w14:textId="77777777" w:rsidR="00D556E2" w:rsidRPr="003A4B85" w:rsidRDefault="00D556E2" w:rsidP="00804389">
      <w:pPr>
        <w:ind w:firstLine="432"/>
        <w:jc w:val="both"/>
        <w:rPr>
          <w:sz w:val="28"/>
          <w:szCs w:val="28"/>
        </w:rPr>
      </w:pPr>
    </w:p>
    <w:p w14:paraId="68529125" w14:textId="77777777" w:rsidR="00D556E2" w:rsidRPr="003A4B85" w:rsidRDefault="00D556E2" w:rsidP="00804389">
      <w:pPr>
        <w:ind w:firstLine="432"/>
        <w:jc w:val="both"/>
        <w:rPr>
          <w:sz w:val="28"/>
          <w:szCs w:val="28"/>
        </w:rPr>
      </w:pPr>
    </w:p>
    <w:p w14:paraId="42971CC5" w14:textId="552F84C0" w:rsidR="00D556E2" w:rsidRDefault="00D556E2" w:rsidP="00804389">
      <w:pPr>
        <w:ind w:firstLine="432"/>
        <w:jc w:val="both"/>
        <w:rPr>
          <w:sz w:val="28"/>
          <w:szCs w:val="28"/>
        </w:rPr>
      </w:pPr>
    </w:p>
    <w:p w14:paraId="1B04A4D3" w14:textId="1C33FBC9" w:rsidR="00F9630A" w:rsidRDefault="00F9630A" w:rsidP="00804389">
      <w:pPr>
        <w:ind w:firstLine="432"/>
        <w:jc w:val="both"/>
        <w:rPr>
          <w:sz w:val="28"/>
          <w:szCs w:val="28"/>
        </w:rPr>
      </w:pPr>
    </w:p>
    <w:p w14:paraId="114F0C4A" w14:textId="20972430" w:rsidR="00F9630A" w:rsidRDefault="00F9630A" w:rsidP="00804389">
      <w:pPr>
        <w:ind w:firstLine="432"/>
        <w:jc w:val="both"/>
        <w:rPr>
          <w:sz w:val="28"/>
          <w:szCs w:val="28"/>
        </w:rPr>
      </w:pPr>
    </w:p>
    <w:p w14:paraId="61540CD8" w14:textId="707D9847" w:rsidR="00F9630A" w:rsidRDefault="00F9630A" w:rsidP="00804389">
      <w:pPr>
        <w:ind w:firstLine="432"/>
        <w:jc w:val="both"/>
        <w:rPr>
          <w:sz w:val="28"/>
          <w:szCs w:val="28"/>
        </w:rPr>
      </w:pPr>
    </w:p>
    <w:p w14:paraId="1D47C585" w14:textId="65713E2E" w:rsidR="00F9630A" w:rsidRDefault="00F9630A" w:rsidP="00804389">
      <w:pPr>
        <w:ind w:firstLine="432"/>
        <w:jc w:val="both"/>
        <w:rPr>
          <w:sz w:val="28"/>
          <w:szCs w:val="28"/>
        </w:rPr>
      </w:pPr>
    </w:p>
    <w:p w14:paraId="446B53C3" w14:textId="64792CA4" w:rsidR="00F9630A" w:rsidRDefault="00F9630A" w:rsidP="00804389">
      <w:pPr>
        <w:ind w:firstLine="432"/>
        <w:jc w:val="both"/>
        <w:rPr>
          <w:sz w:val="28"/>
          <w:szCs w:val="28"/>
        </w:rPr>
      </w:pPr>
    </w:p>
    <w:p w14:paraId="17B27063" w14:textId="338E5384" w:rsidR="00F9630A" w:rsidRDefault="00F9630A" w:rsidP="00804389">
      <w:pPr>
        <w:ind w:firstLine="432"/>
        <w:jc w:val="both"/>
        <w:rPr>
          <w:sz w:val="28"/>
          <w:szCs w:val="28"/>
        </w:rPr>
      </w:pPr>
    </w:p>
    <w:p w14:paraId="7626C8B7" w14:textId="48EF058C" w:rsidR="00F9630A" w:rsidRDefault="00F9630A" w:rsidP="00804389">
      <w:pPr>
        <w:ind w:firstLine="432"/>
        <w:jc w:val="both"/>
        <w:rPr>
          <w:sz w:val="28"/>
          <w:szCs w:val="28"/>
        </w:rPr>
      </w:pPr>
    </w:p>
    <w:p w14:paraId="14B4A973" w14:textId="71D54F3B" w:rsidR="00F9630A" w:rsidRDefault="00F9630A" w:rsidP="00804389">
      <w:pPr>
        <w:ind w:firstLine="432"/>
        <w:jc w:val="both"/>
        <w:rPr>
          <w:sz w:val="28"/>
          <w:szCs w:val="28"/>
        </w:rPr>
      </w:pPr>
    </w:p>
    <w:p w14:paraId="1F4D7BF4" w14:textId="7A98FA4E" w:rsidR="00F9630A" w:rsidRDefault="00F9630A" w:rsidP="00804389">
      <w:pPr>
        <w:ind w:firstLine="432"/>
        <w:jc w:val="both"/>
        <w:rPr>
          <w:sz w:val="28"/>
          <w:szCs w:val="28"/>
        </w:rPr>
      </w:pPr>
    </w:p>
    <w:p w14:paraId="59C78B27" w14:textId="57324B15" w:rsidR="00F9630A" w:rsidRDefault="00F9630A" w:rsidP="00804389">
      <w:pPr>
        <w:ind w:firstLine="432"/>
        <w:jc w:val="both"/>
        <w:rPr>
          <w:sz w:val="28"/>
          <w:szCs w:val="28"/>
        </w:rPr>
      </w:pPr>
    </w:p>
    <w:p w14:paraId="3F773E65" w14:textId="5CA17365" w:rsidR="00F9630A" w:rsidRDefault="00F9630A" w:rsidP="00804389">
      <w:pPr>
        <w:ind w:firstLine="432"/>
        <w:jc w:val="both"/>
        <w:rPr>
          <w:sz w:val="28"/>
          <w:szCs w:val="28"/>
        </w:rPr>
      </w:pPr>
    </w:p>
    <w:p w14:paraId="38D4C734" w14:textId="55EAE3BD" w:rsidR="00F9630A" w:rsidRDefault="00F9630A" w:rsidP="00804389">
      <w:pPr>
        <w:ind w:firstLine="432"/>
        <w:jc w:val="both"/>
        <w:rPr>
          <w:sz w:val="28"/>
          <w:szCs w:val="28"/>
        </w:rPr>
      </w:pPr>
    </w:p>
    <w:p w14:paraId="2F2FBF4D" w14:textId="55CAA731" w:rsidR="00F9630A" w:rsidRDefault="00F9630A" w:rsidP="00804389">
      <w:pPr>
        <w:ind w:firstLine="432"/>
        <w:jc w:val="both"/>
        <w:rPr>
          <w:sz w:val="28"/>
          <w:szCs w:val="28"/>
        </w:rPr>
      </w:pPr>
    </w:p>
    <w:p w14:paraId="5A7CE1CF" w14:textId="03EFA855" w:rsidR="00F9630A" w:rsidRDefault="00F9630A" w:rsidP="00804389">
      <w:pPr>
        <w:ind w:firstLine="432"/>
        <w:jc w:val="both"/>
        <w:rPr>
          <w:sz w:val="28"/>
          <w:szCs w:val="28"/>
        </w:rPr>
      </w:pPr>
    </w:p>
    <w:p w14:paraId="1C196819" w14:textId="15BB48CC" w:rsidR="00F9630A" w:rsidRDefault="00F9630A" w:rsidP="00804389">
      <w:pPr>
        <w:ind w:firstLine="432"/>
        <w:jc w:val="both"/>
        <w:rPr>
          <w:sz w:val="28"/>
          <w:szCs w:val="28"/>
        </w:rPr>
      </w:pPr>
    </w:p>
    <w:p w14:paraId="4CE4790C" w14:textId="7404B160" w:rsidR="00F9630A" w:rsidRDefault="00F9630A" w:rsidP="00804389">
      <w:pPr>
        <w:ind w:firstLine="432"/>
        <w:jc w:val="both"/>
        <w:rPr>
          <w:sz w:val="28"/>
          <w:szCs w:val="28"/>
        </w:rPr>
      </w:pPr>
    </w:p>
    <w:p w14:paraId="73159EEA" w14:textId="1F7E7EB5" w:rsidR="00F9630A" w:rsidRDefault="00F9630A" w:rsidP="00804389">
      <w:pPr>
        <w:ind w:firstLine="432"/>
        <w:jc w:val="both"/>
        <w:rPr>
          <w:sz w:val="28"/>
          <w:szCs w:val="28"/>
        </w:rPr>
      </w:pPr>
    </w:p>
    <w:p w14:paraId="52CF976E" w14:textId="00F14137" w:rsidR="00F9630A" w:rsidRDefault="00F9630A" w:rsidP="00804389">
      <w:pPr>
        <w:ind w:firstLine="432"/>
        <w:jc w:val="both"/>
        <w:rPr>
          <w:sz w:val="28"/>
          <w:szCs w:val="28"/>
        </w:rPr>
      </w:pPr>
    </w:p>
    <w:p w14:paraId="425F7DD3" w14:textId="646ACCE3" w:rsidR="00F9630A" w:rsidRDefault="00F9630A" w:rsidP="00804389">
      <w:pPr>
        <w:ind w:firstLine="432"/>
        <w:jc w:val="both"/>
        <w:rPr>
          <w:sz w:val="28"/>
          <w:szCs w:val="28"/>
        </w:rPr>
      </w:pPr>
    </w:p>
    <w:p w14:paraId="7042FF79" w14:textId="554FAB15" w:rsidR="00F9630A" w:rsidRDefault="00F9630A" w:rsidP="00804389">
      <w:pPr>
        <w:ind w:firstLine="432"/>
        <w:jc w:val="both"/>
        <w:rPr>
          <w:sz w:val="28"/>
          <w:szCs w:val="28"/>
        </w:rPr>
      </w:pPr>
    </w:p>
    <w:p w14:paraId="41816407" w14:textId="77777777" w:rsidR="00D556E2" w:rsidRDefault="00D556E2" w:rsidP="00935E3E">
      <w:pPr>
        <w:jc w:val="both"/>
        <w:rPr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4965"/>
      </w:tblGrid>
      <w:tr w:rsidR="00ED6260" w:rsidRPr="003A4B85" w14:paraId="636DA8AE" w14:textId="77777777" w:rsidTr="00D556E2">
        <w:tc>
          <w:tcPr>
            <w:tcW w:w="4361" w:type="dxa"/>
            <w:shd w:val="clear" w:color="auto" w:fill="auto"/>
          </w:tcPr>
          <w:p w14:paraId="47DBB93C" w14:textId="77777777" w:rsidR="00ED6260" w:rsidRPr="003A4B85" w:rsidRDefault="00ED6260" w:rsidP="006717C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965" w:type="dxa"/>
            <w:shd w:val="clear" w:color="auto" w:fill="auto"/>
          </w:tcPr>
          <w:p w14:paraId="7418B687" w14:textId="77777777" w:rsidR="009907C5" w:rsidRPr="003A4B85" w:rsidRDefault="009907C5" w:rsidP="00D556E2">
            <w:pPr>
              <w:jc w:val="right"/>
              <w:rPr>
                <w:sz w:val="28"/>
                <w:szCs w:val="28"/>
              </w:rPr>
            </w:pPr>
          </w:p>
          <w:p w14:paraId="64946180" w14:textId="7E81F637" w:rsidR="00D556E2" w:rsidRPr="003A4B85" w:rsidRDefault="005F4A05" w:rsidP="003A4B85">
            <w:pPr>
              <w:jc w:val="right"/>
              <w:rPr>
                <w:sz w:val="28"/>
                <w:szCs w:val="28"/>
              </w:rPr>
            </w:pPr>
            <w:r w:rsidRPr="003A4B85">
              <w:rPr>
                <w:sz w:val="28"/>
                <w:szCs w:val="28"/>
              </w:rPr>
              <w:t>УТВЕРЖДЕН</w:t>
            </w:r>
            <w:r w:rsidR="00ED6260" w:rsidRPr="003A4B85">
              <w:rPr>
                <w:sz w:val="28"/>
                <w:szCs w:val="28"/>
              </w:rPr>
              <w:t xml:space="preserve">   </w:t>
            </w:r>
          </w:p>
          <w:p w14:paraId="5B4E0CEB" w14:textId="4592454E" w:rsidR="00ED6260" w:rsidRPr="003A4B85" w:rsidRDefault="00D556E2" w:rsidP="00D556E2">
            <w:pPr>
              <w:jc w:val="right"/>
              <w:rPr>
                <w:sz w:val="28"/>
                <w:szCs w:val="28"/>
              </w:rPr>
            </w:pPr>
            <w:r w:rsidRPr="003A4B85">
              <w:rPr>
                <w:sz w:val="28"/>
                <w:szCs w:val="28"/>
              </w:rPr>
              <w:t>постановлени</w:t>
            </w:r>
            <w:r w:rsidR="005F4A05" w:rsidRPr="003A4B85">
              <w:rPr>
                <w:sz w:val="28"/>
                <w:szCs w:val="28"/>
              </w:rPr>
              <w:t>ем</w:t>
            </w:r>
            <w:r w:rsidRPr="003A4B85">
              <w:rPr>
                <w:sz w:val="28"/>
                <w:szCs w:val="28"/>
              </w:rPr>
              <w:t xml:space="preserve"> </w:t>
            </w:r>
            <w:r w:rsidR="00ED6260" w:rsidRPr="003A4B85">
              <w:rPr>
                <w:sz w:val="28"/>
                <w:szCs w:val="28"/>
              </w:rPr>
              <w:t xml:space="preserve">Администрации Бежаницкого </w:t>
            </w:r>
            <w:r w:rsidRPr="003A4B85">
              <w:rPr>
                <w:sz w:val="28"/>
                <w:szCs w:val="28"/>
              </w:rPr>
              <w:t>муниципального округа</w:t>
            </w:r>
          </w:p>
          <w:p w14:paraId="5C527C0B" w14:textId="74125EED" w:rsidR="00ED6260" w:rsidRPr="003A4B85" w:rsidRDefault="005F4A05" w:rsidP="005F4A05">
            <w:pPr>
              <w:jc w:val="right"/>
              <w:rPr>
                <w:sz w:val="28"/>
                <w:szCs w:val="28"/>
              </w:rPr>
            </w:pPr>
            <w:r w:rsidRPr="003A4B85">
              <w:rPr>
                <w:sz w:val="28"/>
                <w:szCs w:val="28"/>
              </w:rPr>
              <w:t xml:space="preserve"> от </w:t>
            </w:r>
            <w:r w:rsidR="00935E3E" w:rsidRPr="00935E3E">
              <w:rPr>
                <w:sz w:val="28"/>
                <w:szCs w:val="28"/>
              </w:rPr>
              <w:t>31.07.2025  г. № 973</w:t>
            </w:r>
          </w:p>
        </w:tc>
      </w:tr>
    </w:tbl>
    <w:p w14:paraId="731EF017" w14:textId="77777777" w:rsidR="00E72409" w:rsidRPr="003A4B85" w:rsidRDefault="00E72409" w:rsidP="00E72409">
      <w:pPr>
        <w:ind w:firstLine="709"/>
        <w:jc w:val="both"/>
        <w:rPr>
          <w:sz w:val="28"/>
          <w:szCs w:val="28"/>
        </w:rPr>
      </w:pPr>
    </w:p>
    <w:p w14:paraId="608CE0A9" w14:textId="77777777" w:rsidR="0051107B" w:rsidRDefault="003A4B85" w:rsidP="0051107B">
      <w:pPr>
        <w:ind w:right="-1"/>
        <w:jc w:val="center"/>
        <w:rPr>
          <w:b/>
          <w:sz w:val="28"/>
          <w:szCs w:val="28"/>
        </w:rPr>
      </w:pPr>
      <w:r w:rsidRPr="003A4B85">
        <w:rPr>
          <w:b/>
          <w:sz w:val="28"/>
          <w:szCs w:val="28"/>
        </w:rPr>
        <w:t xml:space="preserve">Порядок разработки и корректировки прогноза </w:t>
      </w:r>
    </w:p>
    <w:p w14:paraId="05A2010F" w14:textId="12F72476" w:rsidR="003A4B85" w:rsidRPr="003A4B85" w:rsidRDefault="003A4B85" w:rsidP="0051107B">
      <w:pPr>
        <w:ind w:right="-1"/>
        <w:jc w:val="center"/>
        <w:rPr>
          <w:b/>
          <w:sz w:val="28"/>
          <w:szCs w:val="28"/>
        </w:rPr>
      </w:pPr>
      <w:r w:rsidRPr="003A4B85">
        <w:rPr>
          <w:b/>
          <w:sz w:val="28"/>
          <w:szCs w:val="28"/>
        </w:rPr>
        <w:t xml:space="preserve">социально-экономического развития Бежаницкого муниципального округа на </w:t>
      </w:r>
      <w:r w:rsidR="00F9630A">
        <w:rPr>
          <w:b/>
          <w:sz w:val="28"/>
          <w:szCs w:val="28"/>
        </w:rPr>
        <w:t xml:space="preserve">долгосрочный </w:t>
      </w:r>
      <w:r w:rsidRPr="003A4B85">
        <w:rPr>
          <w:b/>
          <w:sz w:val="28"/>
          <w:szCs w:val="28"/>
        </w:rPr>
        <w:t>период</w:t>
      </w:r>
    </w:p>
    <w:p w14:paraId="31D64F03" w14:textId="77777777" w:rsidR="003A4B85" w:rsidRPr="003A4B85" w:rsidRDefault="003A4B85" w:rsidP="0051107B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1F9D2912" w14:textId="77777777" w:rsidR="003A4B85" w:rsidRPr="003A4B85" w:rsidRDefault="003A4B85" w:rsidP="003A4B85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A4B85">
        <w:rPr>
          <w:rFonts w:ascii="Times New Roman" w:hAnsi="Times New Roman"/>
          <w:b/>
          <w:sz w:val="28"/>
          <w:szCs w:val="28"/>
        </w:rPr>
        <w:t>I. Общие положения</w:t>
      </w:r>
    </w:p>
    <w:p w14:paraId="6B3D5F2B" w14:textId="77777777" w:rsidR="003A4B85" w:rsidRPr="003A4B85" w:rsidRDefault="003A4B85" w:rsidP="003A4B8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21DCC30" w14:textId="20A2FEF6" w:rsidR="00F9630A" w:rsidRPr="00F9630A" w:rsidRDefault="00F9630A" w:rsidP="00F9630A">
      <w:pPr>
        <w:widowControl/>
        <w:suppressAutoHyphens/>
        <w:ind w:firstLine="851"/>
        <w:jc w:val="both"/>
        <w:rPr>
          <w:sz w:val="28"/>
          <w:szCs w:val="28"/>
          <w:lang w:eastAsia="ar-SA"/>
        </w:rPr>
      </w:pPr>
      <w:r w:rsidRPr="00F9630A">
        <w:rPr>
          <w:sz w:val="28"/>
          <w:szCs w:val="28"/>
          <w:lang w:eastAsia="ar-SA"/>
        </w:rPr>
        <w:t xml:space="preserve">1. Настоящий порядок устанавливает процедуру разработки, утверждения и корректировки прогноза социально-экономического развития </w:t>
      </w:r>
      <w:r w:rsidRPr="00AD13F1">
        <w:rPr>
          <w:sz w:val="28"/>
          <w:szCs w:val="28"/>
          <w:lang w:eastAsia="ar-SA"/>
        </w:rPr>
        <w:t xml:space="preserve">Бежаницкого муниципального округа на долгосрочный период </w:t>
      </w:r>
      <w:r w:rsidRPr="00F9630A">
        <w:rPr>
          <w:sz w:val="28"/>
          <w:szCs w:val="28"/>
          <w:lang w:eastAsia="ar-SA"/>
        </w:rPr>
        <w:t>(далее – долгосрочный прогноз), а также порядок осуществления мониторинга и контроля реализации долгосрочного прогноза.</w:t>
      </w:r>
    </w:p>
    <w:p w14:paraId="3C2F094E" w14:textId="112C42D4" w:rsidR="00F9630A" w:rsidRPr="00F9630A" w:rsidRDefault="00F9630A" w:rsidP="00F9630A">
      <w:pPr>
        <w:widowControl/>
        <w:suppressAutoHyphens/>
        <w:ind w:firstLine="851"/>
        <w:jc w:val="both"/>
        <w:rPr>
          <w:sz w:val="28"/>
          <w:szCs w:val="28"/>
          <w:lang w:eastAsia="ar-SA"/>
        </w:rPr>
      </w:pPr>
      <w:r w:rsidRPr="00F9630A">
        <w:rPr>
          <w:sz w:val="28"/>
          <w:szCs w:val="28"/>
          <w:lang w:eastAsia="ar-SA"/>
        </w:rPr>
        <w:t>2. Долгосрочный прогноз является документом стратегического планирования, содержащим систему обоснованных представлений о направлениях и об ожидаемых результатах социально-экономического</w:t>
      </w:r>
      <w:r w:rsidR="00443279">
        <w:rPr>
          <w:sz w:val="28"/>
          <w:szCs w:val="28"/>
          <w:lang w:eastAsia="ar-SA"/>
        </w:rPr>
        <w:t xml:space="preserve"> развития</w:t>
      </w:r>
      <w:r w:rsidRPr="00F9630A">
        <w:rPr>
          <w:sz w:val="28"/>
          <w:szCs w:val="28"/>
          <w:lang w:eastAsia="ar-SA"/>
        </w:rPr>
        <w:t xml:space="preserve"> </w:t>
      </w:r>
      <w:r w:rsidRPr="00AD13F1">
        <w:rPr>
          <w:sz w:val="28"/>
          <w:szCs w:val="28"/>
          <w:lang w:eastAsia="ar-SA"/>
        </w:rPr>
        <w:t xml:space="preserve">Бежаницкого муниципального округа </w:t>
      </w:r>
      <w:r w:rsidRPr="00F9630A">
        <w:rPr>
          <w:sz w:val="28"/>
          <w:szCs w:val="28"/>
          <w:lang w:eastAsia="ar-SA"/>
        </w:rPr>
        <w:t>на долгосрочный период.</w:t>
      </w:r>
    </w:p>
    <w:p w14:paraId="7384D431" w14:textId="39345296" w:rsidR="00F9630A" w:rsidRPr="00F9630A" w:rsidRDefault="00F9630A" w:rsidP="00F9630A">
      <w:pPr>
        <w:widowControl/>
        <w:suppressAutoHyphens/>
        <w:ind w:firstLine="851"/>
        <w:jc w:val="both"/>
        <w:rPr>
          <w:sz w:val="28"/>
          <w:szCs w:val="28"/>
          <w:lang w:eastAsia="ar-SA"/>
        </w:rPr>
      </w:pPr>
      <w:r w:rsidRPr="00F9630A">
        <w:rPr>
          <w:sz w:val="28"/>
          <w:szCs w:val="28"/>
          <w:lang w:eastAsia="ar-SA"/>
        </w:rPr>
        <w:t>3. Долгосрочный прогноз разрабатывается каждые три года на шесть</w:t>
      </w:r>
      <w:r w:rsidR="00443279">
        <w:rPr>
          <w:sz w:val="28"/>
          <w:szCs w:val="28"/>
          <w:lang w:eastAsia="ar-SA"/>
        </w:rPr>
        <w:t xml:space="preserve"> и более лет</w:t>
      </w:r>
      <w:r w:rsidRPr="00F9630A">
        <w:rPr>
          <w:sz w:val="28"/>
          <w:szCs w:val="28"/>
          <w:lang w:eastAsia="ar-SA"/>
        </w:rPr>
        <w:t xml:space="preserve"> на основе прогноза социально-экономического развития Российской Федерации на долгосрочный период, прогноза социально-экономического развития Псковской области на долгосрочный период, данных, представляемых органами статистики, органами местного самоуправления </w:t>
      </w:r>
      <w:r w:rsidRPr="00AD13F1">
        <w:rPr>
          <w:sz w:val="28"/>
          <w:szCs w:val="28"/>
          <w:lang w:eastAsia="ar-SA"/>
        </w:rPr>
        <w:t>округа</w:t>
      </w:r>
      <w:r w:rsidRPr="00F9630A">
        <w:rPr>
          <w:sz w:val="28"/>
          <w:szCs w:val="28"/>
          <w:lang w:eastAsia="ar-SA"/>
        </w:rPr>
        <w:t>, анализа социально-экономического развития</w:t>
      </w:r>
      <w:r w:rsidRPr="00AD13F1">
        <w:rPr>
          <w:sz w:val="28"/>
          <w:szCs w:val="28"/>
          <w:lang w:eastAsia="ar-SA"/>
        </w:rPr>
        <w:t xml:space="preserve"> </w:t>
      </w:r>
      <w:r w:rsidR="00AD13F1" w:rsidRPr="00AD13F1">
        <w:rPr>
          <w:sz w:val="28"/>
          <w:szCs w:val="28"/>
          <w:lang w:eastAsia="ar-SA"/>
        </w:rPr>
        <w:t>Бежаницкого муниципального округа</w:t>
      </w:r>
      <w:r w:rsidRPr="00F9630A">
        <w:rPr>
          <w:sz w:val="28"/>
          <w:szCs w:val="28"/>
          <w:lang w:eastAsia="ar-SA"/>
        </w:rPr>
        <w:t xml:space="preserve"> за предшествующие годы. </w:t>
      </w:r>
    </w:p>
    <w:p w14:paraId="49CD5A5B" w14:textId="77777777" w:rsidR="00F9630A" w:rsidRPr="00F9630A" w:rsidRDefault="00F9630A" w:rsidP="00F9630A">
      <w:pPr>
        <w:widowControl/>
        <w:suppressAutoHyphens/>
        <w:ind w:firstLine="851"/>
        <w:jc w:val="both"/>
        <w:rPr>
          <w:sz w:val="28"/>
          <w:szCs w:val="28"/>
          <w:lang w:eastAsia="ar-SA"/>
        </w:rPr>
      </w:pPr>
      <w:r w:rsidRPr="00F9630A">
        <w:rPr>
          <w:sz w:val="28"/>
          <w:szCs w:val="28"/>
          <w:lang w:eastAsia="ar-SA"/>
        </w:rPr>
        <w:t>4. Долгосрочный прогноз разрабатывается на вариативной основе.</w:t>
      </w:r>
    </w:p>
    <w:p w14:paraId="661026F4" w14:textId="44702859" w:rsidR="00F9630A" w:rsidRPr="00F9630A" w:rsidRDefault="00F9630A" w:rsidP="00F9630A">
      <w:pPr>
        <w:suppressAutoHyphens/>
        <w:ind w:firstLine="851"/>
        <w:jc w:val="both"/>
        <w:rPr>
          <w:sz w:val="28"/>
          <w:szCs w:val="28"/>
          <w:lang w:eastAsia="ar-SA"/>
        </w:rPr>
      </w:pPr>
      <w:r w:rsidRPr="00F9630A">
        <w:rPr>
          <w:sz w:val="28"/>
          <w:szCs w:val="28"/>
          <w:lang w:eastAsia="ar-SA"/>
        </w:rPr>
        <w:t>5. Разработка прогноза осуществляется по перечню показателей и включает количественные и качественные характеристики развития</w:t>
      </w:r>
      <w:r w:rsidR="00AD13F1" w:rsidRPr="00AD13F1">
        <w:rPr>
          <w:sz w:val="28"/>
          <w:szCs w:val="28"/>
          <w:lang w:eastAsia="ar-SA"/>
        </w:rPr>
        <w:t xml:space="preserve"> Бежаницкого муниципального округа</w:t>
      </w:r>
      <w:r w:rsidRPr="00F9630A">
        <w:rPr>
          <w:sz w:val="28"/>
          <w:szCs w:val="28"/>
          <w:lang w:eastAsia="ar-SA"/>
        </w:rPr>
        <w:t xml:space="preserve">, выраженные через систему прогнозных показателей, в соответствии с </w:t>
      </w:r>
      <w:r w:rsidRPr="00F9630A">
        <w:rPr>
          <w:color w:val="000000"/>
          <w:sz w:val="28"/>
          <w:szCs w:val="28"/>
          <w:lang w:eastAsia="ar-SA"/>
        </w:rPr>
        <w:t>приложением</w:t>
      </w:r>
      <w:r w:rsidRPr="00F9630A">
        <w:rPr>
          <w:sz w:val="28"/>
          <w:szCs w:val="28"/>
          <w:lang w:eastAsia="ar-SA"/>
        </w:rPr>
        <w:t xml:space="preserve"> к настоящему Порядку.</w:t>
      </w:r>
    </w:p>
    <w:p w14:paraId="14B34CF0" w14:textId="722C51A8" w:rsidR="00F9630A" w:rsidRPr="00F9630A" w:rsidRDefault="00F9630A" w:rsidP="00F9630A">
      <w:pPr>
        <w:widowControl/>
        <w:suppressAutoHyphens/>
        <w:ind w:firstLine="851"/>
        <w:jc w:val="both"/>
        <w:rPr>
          <w:sz w:val="28"/>
          <w:szCs w:val="28"/>
          <w:lang w:eastAsia="ar-SA"/>
        </w:rPr>
      </w:pPr>
      <w:r w:rsidRPr="00F9630A">
        <w:rPr>
          <w:sz w:val="28"/>
          <w:szCs w:val="28"/>
          <w:lang w:eastAsia="ar-SA"/>
        </w:rPr>
        <w:t xml:space="preserve">6. Долгосрочный прогноз включает в себя таблицу с отчетными и прогнозными значениями основных показателей социально-экономического развития </w:t>
      </w:r>
      <w:r w:rsidR="00AD13F1" w:rsidRPr="00AD13F1">
        <w:rPr>
          <w:sz w:val="28"/>
          <w:szCs w:val="28"/>
          <w:lang w:eastAsia="ar-SA"/>
        </w:rPr>
        <w:t>Бежаницкого муниципального округа</w:t>
      </w:r>
      <w:r w:rsidRPr="00F9630A">
        <w:rPr>
          <w:sz w:val="28"/>
          <w:szCs w:val="28"/>
          <w:lang w:eastAsia="ar-SA"/>
        </w:rPr>
        <w:t xml:space="preserve"> в двух вариантах и пояснительную записку. </w:t>
      </w:r>
    </w:p>
    <w:p w14:paraId="3D9B550D" w14:textId="4C2F11C5" w:rsidR="00F9630A" w:rsidRPr="00F9630A" w:rsidRDefault="00F9630A" w:rsidP="00F9630A">
      <w:pPr>
        <w:suppressAutoHyphens/>
        <w:ind w:firstLine="851"/>
        <w:jc w:val="both"/>
        <w:rPr>
          <w:sz w:val="28"/>
          <w:szCs w:val="28"/>
          <w:lang w:eastAsia="ar-SA"/>
        </w:rPr>
      </w:pPr>
      <w:r w:rsidRPr="00F9630A">
        <w:rPr>
          <w:sz w:val="28"/>
          <w:szCs w:val="28"/>
          <w:lang w:eastAsia="ar-SA"/>
        </w:rPr>
        <w:t>7. Таблица показателей прогноза содержит систему показателей социально-экономического развития</w:t>
      </w:r>
      <w:r w:rsidR="00AD13F1">
        <w:rPr>
          <w:sz w:val="28"/>
          <w:szCs w:val="28"/>
          <w:lang w:eastAsia="ar-SA"/>
        </w:rPr>
        <w:t xml:space="preserve"> </w:t>
      </w:r>
      <w:r w:rsidR="00AD13F1" w:rsidRPr="00AD13F1">
        <w:rPr>
          <w:sz w:val="28"/>
          <w:szCs w:val="28"/>
          <w:lang w:eastAsia="ar-SA"/>
        </w:rPr>
        <w:t>Бежаницкого муниципального округа</w:t>
      </w:r>
      <w:r w:rsidRPr="00F9630A">
        <w:rPr>
          <w:sz w:val="28"/>
          <w:szCs w:val="28"/>
          <w:lang w:eastAsia="ar-SA"/>
        </w:rPr>
        <w:t>, включающую данные за отчетный период, оценку текущего финансового года и прогнозные данные на долгосрочный период.</w:t>
      </w:r>
    </w:p>
    <w:p w14:paraId="0B1AA09A" w14:textId="77777777" w:rsidR="00F9630A" w:rsidRPr="00F9630A" w:rsidRDefault="00F9630A" w:rsidP="00F9630A">
      <w:pPr>
        <w:suppressAutoHyphens/>
        <w:ind w:firstLine="851"/>
        <w:jc w:val="both"/>
        <w:rPr>
          <w:sz w:val="28"/>
          <w:szCs w:val="28"/>
          <w:lang w:eastAsia="ar-SA"/>
        </w:rPr>
      </w:pPr>
      <w:r w:rsidRPr="00F9630A">
        <w:rPr>
          <w:sz w:val="28"/>
          <w:szCs w:val="28"/>
          <w:lang w:eastAsia="ar-SA"/>
        </w:rPr>
        <w:t>8. В пояснительной записке к прогнозу:</w:t>
      </w:r>
    </w:p>
    <w:p w14:paraId="178FF55C" w14:textId="77777777" w:rsidR="00F9630A" w:rsidRPr="00F9630A" w:rsidRDefault="00F9630A" w:rsidP="00F9630A">
      <w:pPr>
        <w:suppressAutoHyphens/>
        <w:ind w:firstLine="851"/>
        <w:jc w:val="both"/>
        <w:rPr>
          <w:sz w:val="28"/>
          <w:szCs w:val="28"/>
          <w:lang w:eastAsia="ar-SA"/>
        </w:rPr>
      </w:pPr>
      <w:r w:rsidRPr="00F9630A">
        <w:rPr>
          <w:sz w:val="28"/>
          <w:szCs w:val="28"/>
          <w:lang w:eastAsia="ar-SA"/>
        </w:rPr>
        <w:t>1) указываются основания для разработки прогноза;</w:t>
      </w:r>
    </w:p>
    <w:p w14:paraId="08C493DB" w14:textId="77777777" w:rsidR="00F9630A" w:rsidRPr="00F9630A" w:rsidRDefault="00F9630A" w:rsidP="00F9630A">
      <w:pPr>
        <w:suppressAutoHyphens/>
        <w:ind w:firstLine="851"/>
        <w:jc w:val="both"/>
        <w:rPr>
          <w:sz w:val="28"/>
          <w:szCs w:val="28"/>
          <w:lang w:eastAsia="ar-SA"/>
        </w:rPr>
      </w:pPr>
      <w:r w:rsidRPr="00F9630A">
        <w:rPr>
          <w:sz w:val="28"/>
          <w:szCs w:val="28"/>
          <w:lang w:eastAsia="ar-SA"/>
        </w:rPr>
        <w:t>2) рассматриваются значения и параметры изменений основных социально-экономических показателей за отчетный финансовый год;</w:t>
      </w:r>
    </w:p>
    <w:p w14:paraId="7868EC55" w14:textId="77777777" w:rsidR="00F9630A" w:rsidRPr="00F9630A" w:rsidRDefault="00F9630A" w:rsidP="00F9630A">
      <w:pPr>
        <w:suppressAutoHyphens/>
        <w:ind w:firstLine="851"/>
        <w:jc w:val="both"/>
        <w:rPr>
          <w:sz w:val="28"/>
          <w:szCs w:val="28"/>
          <w:lang w:eastAsia="ar-SA"/>
        </w:rPr>
      </w:pPr>
      <w:r w:rsidRPr="00F9630A">
        <w:rPr>
          <w:sz w:val="28"/>
          <w:szCs w:val="28"/>
          <w:lang w:eastAsia="ar-SA"/>
        </w:rPr>
        <w:t>3) дается количественная и качественная оценка значений показателей и параметров их изменения в текущем году, указываются возможные причины и факторы происходящих изменений;</w:t>
      </w:r>
    </w:p>
    <w:p w14:paraId="6C3F666C" w14:textId="77777777" w:rsidR="00F9630A" w:rsidRPr="00F9630A" w:rsidRDefault="00F9630A" w:rsidP="00F9630A">
      <w:pPr>
        <w:suppressAutoHyphens/>
        <w:ind w:firstLine="851"/>
        <w:jc w:val="both"/>
        <w:rPr>
          <w:sz w:val="28"/>
          <w:szCs w:val="28"/>
          <w:lang w:eastAsia="ar-SA"/>
        </w:rPr>
      </w:pPr>
      <w:r w:rsidRPr="00F9630A">
        <w:rPr>
          <w:sz w:val="28"/>
          <w:szCs w:val="28"/>
          <w:lang w:eastAsia="ar-SA"/>
        </w:rPr>
        <w:t>4) описывается динамика изменения показателей в прогнозируемом периоде, возможные причины и факторы прогнозируемых изменений;</w:t>
      </w:r>
    </w:p>
    <w:p w14:paraId="57492CA7" w14:textId="77777777" w:rsidR="00F9630A" w:rsidRPr="00F9630A" w:rsidRDefault="00F9630A" w:rsidP="00F9630A">
      <w:pPr>
        <w:suppressAutoHyphens/>
        <w:ind w:firstLine="851"/>
        <w:jc w:val="both"/>
        <w:rPr>
          <w:sz w:val="28"/>
          <w:szCs w:val="28"/>
          <w:lang w:eastAsia="ar-SA"/>
        </w:rPr>
      </w:pPr>
      <w:r w:rsidRPr="00F9630A">
        <w:rPr>
          <w:sz w:val="28"/>
          <w:szCs w:val="28"/>
          <w:lang w:eastAsia="ar-SA"/>
        </w:rPr>
        <w:t>5) приводится обоснование параметров прогноза, в том числе их сопоставление с ранее утвержденными параметрами с указанием причин и факторов прогнозируемых изменений.</w:t>
      </w:r>
    </w:p>
    <w:p w14:paraId="2D42E068" w14:textId="3BBD406A" w:rsidR="00F9630A" w:rsidRPr="00F9630A" w:rsidRDefault="00F9630A" w:rsidP="00F9630A">
      <w:pPr>
        <w:widowControl/>
        <w:suppressAutoHyphens/>
        <w:ind w:firstLine="851"/>
        <w:jc w:val="both"/>
        <w:rPr>
          <w:sz w:val="28"/>
          <w:szCs w:val="28"/>
          <w:highlight w:val="yellow"/>
          <w:lang w:eastAsia="ar-SA"/>
        </w:rPr>
      </w:pPr>
      <w:r w:rsidRPr="00F9630A">
        <w:rPr>
          <w:sz w:val="28"/>
          <w:szCs w:val="28"/>
          <w:lang w:eastAsia="ar-SA"/>
        </w:rPr>
        <w:t xml:space="preserve">9. В разработке долгосрочного прогноза принимают участие </w:t>
      </w:r>
      <w:r w:rsidR="00AD13F1">
        <w:rPr>
          <w:sz w:val="28"/>
          <w:szCs w:val="28"/>
          <w:lang w:eastAsia="ar-SA"/>
        </w:rPr>
        <w:t xml:space="preserve">структурные подразделения Администрации </w:t>
      </w:r>
      <w:r w:rsidR="00AD13F1" w:rsidRPr="00AD13F1">
        <w:rPr>
          <w:sz w:val="28"/>
          <w:szCs w:val="28"/>
          <w:lang w:eastAsia="ar-SA"/>
        </w:rPr>
        <w:t>Бежаницкого муниципального округа</w:t>
      </w:r>
      <w:r w:rsidRPr="00F9630A">
        <w:rPr>
          <w:sz w:val="28"/>
          <w:szCs w:val="28"/>
          <w:lang w:eastAsia="ar-SA"/>
        </w:rPr>
        <w:t xml:space="preserve"> в соответствии со сферой ведения и другие участники стратегического планирования, предусмотренные законодательством (далее – участники разработки долгосрочного прогноза).</w:t>
      </w:r>
    </w:p>
    <w:p w14:paraId="79A7B22C" w14:textId="18A40E12" w:rsidR="00F9630A" w:rsidRPr="00F9630A" w:rsidRDefault="00F9630A" w:rsidP="00F9630A">
      <w:pPr>
        <w:widowControl/>
        <w:suppressAutoHyphens/>
        <w:ind w:firstLine="851"/>
        <w:jc w:val="both"/>
        <w:rPr>
          <w:sz w:val="28"/>
          <w:szCs w:val="28"/>
          <w:lang w:eastAsia="ar-SA"/>
        </w:rPr>
      </w:pPr>
      <w:r w:rsidRPr="00F9630A">
        <w:rPr>
          <w:sz w:val="28"/>
          <w:szCs w:val="28"/>
          <w:lang w:eastAsia="ar-SA"/>
        </w:rPr>
        <w:t xml:space="preserve">10. Разработка долгосрочного прогноза осуществляется </w:t>
      </w:r>
      <w:r w:rsidR="00AD13F1" w:rsidRPr="003A4B85">
        <w:rPr>
          <w:sz w:val="28"/>
          <w:szCs w:val="28"/>
        </w:rPr>
        <w:t>отдел</w:t>
      </w:r>
      <w:r w:rsidR="00AD13F1">
        <w:rPr>
          <w:sz w:val="28"/>
          <w:szCs w:val="28"/>
        </w:rPr>
        <w:t>ом</w:t>
      </w:r>
      <w:r w:rsidR="00AD13F1" w:rsidRPr="003A4B85">
        <w:rPr>
          <w:sz w:val="28"/>
          <w:szCs w:val="28"/>
        </w:rPr>
        <w:t xml:space="preserve"> экономики управления экономического развития Администрации Бежаницкого муниципального округа </w:t>
      </w:r>
      <w:r w:rsidRPr="00F9630A">
        <w:rPr>
          <w:sz w:val="28"/>
          <w:szCs w:val="28"/>
          <w:lang w:eastAsia="ar-SA"/>
        </w:rPr>
        <w:t xml:space="preserve">(далее – </w:t>
      </w:r>
      <w:r w:rsidR="00AD13F1">
        <w:rPr>
          <w:sz w:val="28"/>
          <w:szCs w:val="28"/>
          <w:lang w:eastAsia="ar-SA"/>
        </w:rPr>
        <w:t>отдел экономики</w:t>
      </w:r>
      <w:r w:rsidRPr="00F9630A">
        <w:rPr>
          <w:sz w:val="28"/>
          <w:szCs w:val="28"/>
          <w:lang w:eastAsia="ar-SA"/>
        </w:rPr>
        <w:t xml:space="preserve">) совместно с участниками разработки долгосрочного прогноза. </w:t>
      </w:r>
    </w:p>
    <w:p w14:paraId="316B2B43" w14:textId="155EB5C5" w:rsidR="00F9630A" w:rsidRPr="00F9630A" w:rsidRDefault="00F9630A" w:rsidP="00F9630A">
      <w:pPr>
        <w:widowControl/>
        <w:suppressAutoHyphens/>
        <w:ind w:firstLine="851"/>
        <w:jc w:val="both"/>
        <w:rPr>
          <w:sz w:val="28"/>
          <w:szCs w:val="28"/>
          <w:lang w:eastAsia="ar-SA"/>
        </w:rPr>
      </w:pPr>
      <w:r w:rsidRPr="00F9630A">
        <w:rPr>
          <w:sz w:val="28"/>
          <w:szCs w:val="28"/>
          <w:lang w:eastAsia="ar-SA"/>
        </w:rPr>
        <w:t xml:space="preserve">11. В целях разработки долгосрочного прогноза </w:t>
      </w:r>
      <w:r w:rsidR="00AD13F1">
        <w:rPr>
          <w:sz w:val="28"/>
          <w:szCs w:val="28"/>
          <w:lang w:eastAsia="ar-SA"/>
        </w:rPr>
        <w:t>отдел экономики</w:t>
      </w:r>
      <w:r w:rsidR="00AD13F1" w:rsidRPr="00F9630A">
        <w:rPr>
          <w:sz w:val="28"/>
          <w:szCs w:val="28"/>
          <w:lang w:eastAsia="ar-SA"/>
        </w:rPr>
        <w:t xml:space="preserve"> </w:t>
      </w:r>
      <w:r w:rsidRPr="00F9630A">
        <w:rPr>
          <w:sz w:val="28"/>
          <w:szCs w:val="28"/>
          <w:lang w:eastAsia="ar-SA"/>
        </w:rPr>
        <w:t xml:space="preserve">устанавливает сроки и объем представления участниками разработки долгосрочного прогноза данных для разработки долгосрочного прогноза в </w:t>
      </w:r>
      <w:r w:rsidR="00AD13F1">
        <w:rPr>
          <w:sz w:val="28"/>
          <w:szCs w:val="28"/>
          <w:lang w:eastAsia="ar-SA"/>
        </w:rPr>
        <w:t>отдел экономики</w:t>
      </w:r>
      <w:r w:rsidRPr="00F9630A">
        <w:rPr>
          <w:sz w:val="28"/>
          <w:szCs w:val="28"/>
          <w:lang w:eastAsia="ar-SA"/>
        </w:rPr>
        <w:t>.</w:t>
      </w:r>
    </w:p>
    <w:p w14:paraId="776764C1" w14:textId="4AFEE09E" w:rsidR="00F9630A" w:rsidRPr="00F9630A" w:rsidRDefault="00F9630A" w:rsidP="00F9630A">
      <w:pPr>
        <w:widowControl/>
        <w:suppressAutoHyphens/>
        <w:ind w:firstLine="851"/>
        <w:jc w:val="both"/>
        <w:rPr>
          <w:sz w:val="28"/>
          <w:szCs w:val="28"/>
          <w:lang w:eastAsia="ar-SA"/>
        </w:rPr>
      </w:pPr>
      <w:r w:rsidRPr="00F9630A">
        <w:rPr>
          <w:sz w:val="28"/>
          <w:szCs w:val="28"/>
          <w:lang w:eastAsia="ar-SA"/>
        </w:rPr>
        <w:t xml:space="preserve">12. Участники разработки долгосрочного прогноза в соответствии со сферой ведения представляют в </w:t>
      </w:r>
      <w:r w:rsidR="00AD13F1">
        <w:rPr>
          <w:sz w:val="28"/>
          <w:szCs w:val="28"/>
          <w:lang w:eastAsia="ar-SA"/>
        </w:rPr>
        <w:t>отдел экономики</w:t>
      </w:r>
      <w:r w:rsidRPr="00F9630A">
        <w:rPr>
          <w:sz w:val="28"/>
          <w:szCs w:val="28"/>
          <w:lang w:eastAsia="ar-SA"/>
        </w:rPr>
        <w:t xml:space="preserve"> в установленный им срок данные для разработки долгосрочного прогноза.</w:t>
      </w:r>
    </w:p>
    <w:p w14:paraId="549141E3" w14:textId="5A9E58F5" w:rsidR="00F9630A" w:rsidRPr="00F9630A" w:rsidRDefault="00F9630A" w:rsidP="00F9630A">
      <w:pPr>
        <w:widowControl/>
        <w:suppressAutoHyphens/>
        <w:ind w:firstLine="851"/>
        <w:jc w:val="both"/>
        <w:rPr>
          <w:sz w:val="28"/>
          <w:szCs w:val="28"/>
          <w:lang w:eastAsia="ar-SA"/>
        </w:rPr>
      </w:pPr>
      <w:r w:rsidRPr="00F9630A">
        <w:rPr>
          <w:sz w:val="28"/>
          <w:szCs w:val="28"/>
          <w:lang w:eastAsia="ar-SA"/>
        </w:rPr>
        <w:t xml:space="preserve">13. </w:t>
      </w:r>
      <w:r w:rsidR="00AD13F1">
        <w:rPr>
          <w:sz w:val="28"/>
          <w:szCs w:val="28"/>
          <w:lang w:eastAsia="ar-SA"/>
        </w:rPr>
        <w:t>Отдел экономики</w:t>
      </w:r>
      <w:r w:rsidRPr="00F9630A">
        <w:rPr>
          <w:sz w:val="28"/>
          <w:szCs w:val="28"/>
          <w:lang w:eastAsia="ar-SA"/>
        </w:rPr>
        <w:t xml:space="preserve"> на основе данных, представленных участниками разработки долгосрочного прогноза, разрабатывает проект долгосрочного прогноза.</w:t>
      </w:r>
    </w:p>
    <w:p w14:paraId="7817D894" w14:textId="77777777" w:rsidR="00706C7E" w:rsidRDefault="00F9630A" w:rsidP="00F9630A">
      <w:pPr>
        <w:widowControl/>
        <w:suppressAutoHyphens/>
        <w:ind w:firstLine="851"/>
        <w:jc w:val="both"/>
        <w:rPr>
          <w:sz w:val="28"/>
          <w:szCs w:val="28"/>
          <w:lang w:eastAsia="ar-SA"/>
        </w:rPr>
      </w:pPr>
      <w:r w:rsidRPr="00F9630A">
        <w:rPr>
          <w:sz w:val="28"/>
          <w:szCs w:val="28"/>
          <w:lang w:eastAsia="ar-SA"/>
        </w:rPr>
        <w:t xml:space="preserve">14. Проект долгосрочного прогноза подлежит общественному обсуждению </w:t>
      </w:r>
      <w:r w:rsidR="00AD13F1">
        <w:rPr>
          <w:sz w:val="28"/>
          <w:szCs w:val="28"/>
          <w:lang w:eastAsia="ar-SA"/>
        </w:rPr>
        <w:t>в соответствии с порядком</w:t>
      </w:r>
      <w:r w:rsidR="00706C7E">
        <w:rPr>
          <w:sz w:val="28"/>
          <w:szCs w:val="28"/>
          <w:lang w:eastAsia="ar-SA"/>
        </w:rPr>
        <w:t>, установленным муниципальным правовым актом Администрации Бежаницкого муниципального округа.</w:t>
      </w:r>
    </w:p>
    <w:p w14:paraId="1591892E" w14:textId="6DF504F4" w:rsidR="00F9630A" w:rsidRPr="00F9630A" w:rsidRDefault="00F9630A" w:rsidP="00F9630A">
      <w:pPr>
        <w:widowControl/>
        <w:suppressAutoHyphens/>
        <w:ind w:firstLine="851"/>
        <w:jc w:val="both"/>
        <w:rPr>
          <w:sz w:val="28"/>
          <w:szCs w:val="28"/>
          <w:lang w:eastAsia="ar-SA"/>
        </w:rPr>
      </w:pPr>
      <w:r w:rsidRPr="00F9630A">
        <w:rPr>
          <w:sz w:val="28"/>
          <w:szCs w:val="28"/>
          <w:lang w:eastAsia="ar-SA"/>
        </w:rPr>
        <w:t xml:space="preserve">15. Прошедший в установленном порядке общественное обсуждение проект долгосрочного прогноза утверждается постановлением Администрации Бежаницкого </w:t>
      </w:r>
      <w:r w:rsidR="00706C7E">
        <w:rPr>
          <w:sz w:val="28"/>
          <w:szCs w:val="28"/>
          <w:lang w:eastAsia="ar-SA"/>
        </w:rPr>
        <w:t>муниципального округа</w:t>
      </w:r>
      <w:r w:rsidRPr="00F9630A">
        <w:rPr>
          <w:sz w:val="28"/>
          <w:szCs w:val="28"/>
          <w:lang w:eastAsia="ar-SA"/>
        </w:rPr>
        <w:t>.</w:t>
      </w:r>
    </w:p>
    <w:p w14:paraId="0B485972" w14:textId="3EE65ED0" w:rsidR="00F9630A" w:rsidRPr="00F9630A" w:rsidRDefault="00F9630A" w:rsidP="00F9630A">
      <w:pPr>
        <w:widowControl/>
        <w:suppressAutoHyphens/>
        <w:ind w:firstLine="851"/>
        <w:jc w:val="both"/>
        <w:rPr>
          <w:sz w:val="28"/>
          <w:szCs w:val="28"/>
          <w:lang w:eastAsia="ar-SA"/>
        </w:rPr>
      </w:pPr>
      <w:r w:rsidRPr="00F9630A">
        <w:rPr>
          <w:sz w:val="28"/>
          <w:szCs w:val="28"/>
          <w:lang w:eastAsia="ar-SA"/>
        </w:rPr>
        <w:t xml:space="preserve">16. Утвержденный долгосрочный прогноз представляется </w:t>
      </w:r>
      <w:r w:rsidR="00706C7E">
        <w:rPr>
          <w:sz w:val="28"/>
          <w:szCs w:val="28"/>
          <w:lang w:eastAsia="ar-SA"/>
        </w:rPr>
        <w:t>отделом экономики</w:t>
      </w:r>
      <w:r w:rsidR="00AD6254">
        <w:rPr>
          <w:sz w:val="28"/>
          <w:szCs w:val="28"/>
          <w:lang w:eastAsia="ar-SA"/>
        </w:rPr>
        <w:t xml:space="preserve"> </w:t>
      </w:r>
      <w:r w:rsidR="00706C7E" w:rsidRPr="00F9630A">
        <w:rPr>
          <w:sz w:val="28"/>
          <w:szCs w:val="28"/>
          <w:lang w:eastAsia="ar-SA"/>
        </w:rPr>
        <w:t>в </w:t>
      </w:r>
      <w:r w:rsidR="00706C7E">
        <w:rPr>
          <w:sz w:val="28"/>
          <w:szCs w:val="28"/>
          <w:lang w:eastAsia="ar-SA"/>
        </w:rPr>
        <w:t>финансовое</w:t>
      </w:r>
      <w:r w:rsidRPr="00F9630A">
        <w:rPr>
          <w:sz w:val="28"/>
          <w:szCs w:val="28"/>
          <w:lang w:eastAsia="ar-SA"/>
        </w:rPr>
        <w:t xml:space="preserve"> управление Администрации Бежаницкого </w:t>
      </w:r>
      <w:r w:rsidR="00706C7E">
        <w:rPr>
          <w:sz w:val="28"/>
          <w:szCs w:val="28"/>
          <w:lang w:eastAsia="ar-SA"/>
        </w:rPr>
        <w:t>муниципального округа</w:t>
      </w:r>
      <w:r w:rsidRPr="00F9630A">
        <w:rPr>
          <w:sz w:val="28"/>
          <w:szCs w:val="28"/>
          <w:lang w:eastAsia="ar-SA"/>
        </w:rPr>
        <w:t xml:space="preserve"> для разработки бюджетного прогноза Бежаницкого </w:t>
      </w:r>
      <w:r w:rsidR="00706C7E">
        <w:rPr>
          <w:sz w:val="28"/>
          <w:szCs w:val="28"/>
          <w:lang w:eastAsia="ar-SA"/>
        </w:rPr>
        <w:t>муниципального округа</w:t>
      </w:r>
      <w:r w:rsidRPr="00F9630A">
        <w:rPr>
          <w:sz w:val="28"/>
          <w:szCs w:val="28"/>
          <w:lang w:eastAsia="ar-SA"/>
        </w:rPr>
        <w:t xml:space="preserve"> на долгосрочный период.</w:t>
      </w:r>
    </w:p>
    <w:p w14:paraId="719C1293" w14:textId="125B45B5" w:rsidR="00F9630A" w:rsidRPr="00F9630A" w:rsidRDefault="00F9630A" w:rsidP="00F9630A">
      <w:pPr>
        <w:widowControl/>
        <w:suppressAutoHyphens/>
        <w:ind w:firstLine="851"/>
        <w:jc w:val="both"/>
        <w:rPr>
          <w:sz w:val="28"/>
          <w:szCs w:val="28"/>
          <w:highlight w:val="yellow"/>
          <w:lang w:eastAsia="ar-SA"/>
        </w:rPr>
      </w:pPr>
      <w:r w:rsidRPr="00F9630A">
        <w:rPr>
          <w:sz w:val="28"/>
          <w:szCs w:val="28"/>
          <w:lang w:eastAsia="ar-SA"/>
        </w:rPr>
        <w:t xml:space="preserve">17. Утвержденный долгосрочный прогноз размещается на официальном сайте </w:t>
      </w:r>
      <w:r w:rsidR="00706C7E">
        <w:rPr>
          <w:sz w:val="28"/>
          <w:szCs w:val="28"/>
          <w:lang w:eastAsia="ar-SA"/>
        </w:rPr>
        <w:t>Бежаницкого муниципального округа</w:t>
      </w:r>
      <w:r w:rsidRPr="00F9630A">
        <w:rPr>
          <w:sz w:val="28"/>
          <w:szCs w:val="28"/>
          <w:lang w:eastAsia="ar-SA"/>
        </w:rPr>
        <w:t>, а также на общедоступном информационном ресурсе стратегического планирования в информационно-телекоммуникационной сети «Интернет».</w:t>
      </w:r>
    </w:p>
    <w:p w14:paraId="59CECB25" w14:textId="7433B0E4" w:rsidR="00982437" w:rsidRPr="00F9630A" w:rsidRDefault="00F9630A" w:rsidP="00982437">
      <w:pPr>
        <w:widowControl/>
        <w:suppressAutoHyphens/>
        <w:ind w:firstLine="851"/>
        <w:jc w:val="both"/>
        <w:rPr>
          <w:sz w:val="28"/>
          <w:szCs w:val="28"/>
          <w:lang w:eastAsia="ar-SA"/>
        </w:rPr>
      </w:pPr>
      <w:r w:rsidRPr="00F9630A">
        <w:rPr>
          <w:sz w:val="28"/>
          <w:szCs w:val="28"/>
          <w:lang w:eastAsia="ar-SA"/>
        </w:rPr>
        <w:t>18</w:t>
      </w:r>
      <w:r w:rsidR="00982437" w:rsidRPr="00982437">
        <w:rPr>
          <w:sz w:val="28"/>
          <w:szCs w:val="28"/>
          <w:lang w:eastAsia="ar-SA"/>
        </w:rPr>
        <w:t xml:space="preserve">. В случае существенных отклонений параметров прогноза социально-экономического развития </w:t>
      </w:r>
      <w:r w:rsidR="00982437">
        <w:rPr>
          <w:sz w:val="28"/>
          <w:szCs w:val="28"/>
          <w:lang w:eastAsia="ar-SA"/>
        </w:rPr>
        <w:t>Бежаницкого</w:t>
      </w:r>
      <w:r w:rsidR="00982437" w:rsidRPr="00982437">
        <w:rPr>
          <w:sz w:val="28"/>
          <w:szCs w:val="28"/>
          <w:lang w:eastAsia="ar-SA"/>
        </w:rPr>
        <w:t xml:space="preserve"> муниципального округа на среднесрочный период от утвержденных в долгосрочном прогнозе, </w:t>
      </w:r>
      <w:r w:rsidR="00982437">
        <w:rPr>
          <w:sz w:val="28"/>
          <w:szCs w:val="28"/>
          <w:lang w:eastAsia="ar-SA"/>
        </w:rPr>
        <w:t>отдел экономики корректирует долгосрочный прогноз</w:t>
      </w:r>
      <w:r w:rsidR="00982437" w:rsidRPr="00982437">
        <w:rPr>
          <w:sz w:val="28"/>
          <w:szCs w:val="28"/>
          <w:lang w:eastAsia="ar-SA"/>
        </w:rPr>
        <w:t xml:space="preserve"> с уч</w:t>
      </w:r>
      <w:r w:rsidR="00982437">
        <w:rPr>
          <w:sz w:val="28"/>
          <w:szCs w:val="28"/>
          <w:lang w:eastAsia="ar-SA"/>
        </w:rPr>
        <w:t>е</w:t>
      </w:r>
      <w:r w:rsidR="00982437" w:rsidRPr="00982437">
        <w:rPr>
          <w:sz w:val="28"/>
          <w:szCs w:val="28"/>
          <w:lang w:eastAsia="ar-SA"/>
        </w:rPr>
        <w:t xml:space="preserve">том прогноза социально-экономического развития </w:t>
      </w:r>
      <w:r w:rsidR="00982437">
        <w:rPr>
          <w:sz w:val="28"/>
          <w:szCs w:val="28"/>
          <w:lang w:eastAsia="ar-SA"/>
        </w:rPr>
        <w:t>Бежаницкого</w:t>
      </w:r>
      <w:r w:rsidR="00982437" w:rsidRPr="00982437">
        <w:rPr>
          <w:sz w:val="28"/>
          <w:szCs w:val="28"/>
          <w:lang w:eastAsia="ar-SA"/>
        </w:rPr>
        <w:t xml:space="preserve"> муниципального округа на среднесрочный период </w:t>
      </w:r>
      <w:r w:rsidR="00982437" w:rsidRPr="00F9630A">
        <w:rPr>
          <w:sz w:val="28"/>
          <w:szCs w:val="28"/>
          <w:lang w:eastAsia="ar-SA"/>
        </w:rPr>
        <w:t>в порядке, установленном пунктами 10-1</w:t>
      </w:r>
      <w:r w:rsidR="00982437">
        <w:rPr>
          <w:sz w:val="28"/>
          <w:szCs w:val="28"/>
          <w:lang w:eastAsia="ar-SA"/>
        </w:rPr>
        <w:t>7</w:t>
      </w:r>
      <w:r w:rsidR="00982437" w:rsidRPr="00F9630A">
        <w:rPr>
          <w:sz w:val="28"/>
          <w:szCs w:val="28"/>
          <w:lang w:eastAsia="ar-SA"/>
        </w:rPr>
        <w:t xml:space="preserve"> настоящего Порядка.</w:t>
      </w:r>
    </w:p>
    <w:p w14:paraId="6D543CB4" w14:textId="77777777" w:rsidR="00982437" w:rsidRPr="00AD13F1" w:rsidRDefault="00982437" w:rsidP="00982437">
      <w:pPr>
        <w:rPr>
          <w:sz w:val="28"/>
          <w:szCs w:val="28"/>
          <w:lang w:eastAsia="ar-SA"/>
        </w:rPr>
      </w:pPr>
    </w:p>
    <w:p w14:paraId="1B0473D6" w14:textId="14DC8CD2" w:rsidR="00706C7E" w:rsidRDefault="00706C7E" w:rsidP="00706C7E">
      <w:pPr>
        <w:rPr>
          <w:lang w:eastAsia="ar-SA"/>
        </w:rPr>
      </w:pPr>
    </w:p>
    <w:p w14:paraId="6C1310FB" w14:textId="3EF020D8" w:rsidR="00706C7E" w:rsidRDefault="00982437" w:rsidP="00982437">
      <w:pPr>
        <w:jc w:val="center"/>
        <w:rPr>
          <w:lang w:eastAsia="ar-SA"/>
        </w:rPr>
      </w:pPr>
      <w:r>
        <w:rPr>
          <w:lang w:eastAsia="ar-SA"/>
        </w:rPr>
        <w:t>____________________________________</w:t>
      </w:r>
      <w:r w:rsidR="00AD6254">
        <w:rPr>
          <w:lang w:eastAsia="ar-SA"/>
        </w:rPr>
        <w:t>___________________________________________</w:t>
      </w:r>
      <w:r>
        <w:rPr>
          <w:lang w:eastAsia="ar-SA"/>
        </w:rPr>
        <w:t>______</w:t>
      </w:r>
    </w:p>
    <w:p w14:paraId="58923A64" w14:textId="7CD6EB3C" w:rsidR="00706C7E" w:rsidRDefault="00706C7E" w:rsidP="00706C7E">
      <w:pPr>
        <w:rPr>
          <w:lang w:eastAsia="ar-SA"/>
        </w:rPr>
      </w:pPr>
    </w:p>
    <w:p w14:paraId="5C0B65FD" w14:textId="3C548B3A" w:rsidR="00706C7E" w:rsidRDefault="00706C7E" w:rsidP="00706C7E">
      <w:pPr>
        <w:rPr>
          <w:lang w:eastAsia="ar-SA"/>
        </w:rPr>
      </w:pPr>
    </w:p>
    <w:p w14:paraId="126E14A1" w14:textId="241A0ED3" w:rsidR="00706C7E" w:rsidRDefault="00706C7E" w:rsidP="00706C7E">
      <w:pPr>
        <w:rPr>
          <w:lang w:eastAsia="ar-SA"/>
        </w:rPr>
      </w:pPr>
    </w:p>
    <w:p w14:paraId="16B7802F" w14:textId="18BD4226" w:rsidR="00706C7E" w:rsidRDefault="00706C7E" w:rsidP="00706C7E">
      <w:pPr>
        <w:rPr>
          <w:lang w:eastAsia="ar-SA"/>
        </w:rPr>
      </w:pPr>
    </w:p>
    <w:p w14:paraId="2F9F72B0" w14:textId="12FF9D56" w:rsidR="00706C7E" w:rsidRDefault="00706C7E" w:rsidP="00706C7E">
      <w:pPr>
        <w:rPr>
          <w:lang w:eastAsia="ar-SA"/>
        </w:rPr>
      </w:pPr>
    </w:p>
    <w:p w14:paraId="7343A616" w14:textId="05477C87" w:rsidR="00706C7E" w:rsidRDefault="00706C7E" w:rsidP="00706C7E">
      <w:pPr>
        <w:rPr>
          <w:lang w:eastAsia="ar-SA"/>
        </w:rPr>
      </w:pPr>
    </w:p>
    <w:p w14:paraId="2280F520" w14:textId="48489B4D" w:rsidR="00706C7E" w:rsidRDefault="00706C7E" w:rsidP="00706C7E">
      <w:pPr>
        <w:rPr>
          <w:lang w:eastAsia="ar-SA"/>
        </w:rPr>
      </w:pPr>
    </w:p>
    <w:p w14:paraId="247AA82D" w14:textId="1092799A" w:rsidR="00706C7E" w:rsidRDefault="00706C7E" w:rsidP="00706C7E">
      <w:pPr>
        <w:rPr>
          <w:lang w:eastAsia="ar-SA"/>
        </w:rPr>
      </w:pPr>
    </w:p>
    <w:p w14:paraId="5E4FC5B6" w14:textId="3560BCDF" w:rsidR="00706C7E" w:rsidRDefault="00706C7E" w:rsidP="00706C7E">
      <w:pPr>
        <w:rPr>
          <w:lang w:eastAsia="ar-SA"/>
        </w:rPr>
      </w:pPr>
    </w:p>
    <w:p w14:paraId="5B3A841D" w14:textId="6EEB22DA" w:rsidR="00706C7E" w:rsidRDefault="00706C7E" w:rsidP="00706C7E">
      <w:pPr>
        <w:rPr>
          <w:lang w:eastAsia="ar-SA"/>
        </w:rPr>
      </w:pPr>
    </w:p>
    <w:p w14:paraId="4DA4E8A0" w14:textId="4A7D1D76" w:rsidR="00706C7E" w:rsidRDefault="00706C7E" w:rsidP="00706C7E">
      <w:pPr>
        <w:rPr>
          <w:lang w:eastAsia="ar-SA"/>
        </w:rPr>
      </w:pPr>
    </w:p>
    <w:p w14:paraId="3CE021D1" w14:textId="7D7E229E" w:rsidR="00706C7E" w:rsidRDefault="00706C7E" w:rsidP="00706C7E">
      <w:pPr>
        <w:rPr>
          <w:lang w:eastAsia="ar-SA"/>
        </w:rPr>
      </w:pPr>
    </w:p>
    <w:p w14:paraId="6B03037A" w14:textId="6DA957BA" w:rsidR="00706C7E" w:rsidRDefault="00706C7E" w:rsidP="00706C7E">
      <w:pPr>
        <w:rPr>
          <w:lang w:eastAsia="ar-SA"/>
        </w:rPr>
      </w:pPr>
    </w:p>
    <w:p w14:paraId="149776E1" w14:textId="11B85668" w:rsidR="00706C7E" w:rsidRDefault="00706C7E" w:rsidP="00706C7E">
      <w:pPr>
        <w:rPr>
          <w:lang w:eastAsia="ar-SA"/>
        </w:rPr>
      </w:pPr>
    </w:p>
    <w:p w14:paraId="67D77DE4" w14:textId="510570D0" w:rsidR="00706C7E" w:rsidRDefault="00706C7E" w:rsidP="00706C7E">
      <w:pPr>
        <w:rPr>
          <w:lang w:eastAsia="ar-SA"/>
        </w:rPr>
      </w:pPr>
    </w:p>
    <w:p w14:paraId="58C5C55C" w14:textId="3631468B" w:rsidR="00706C7E" w:rsidRDefault="00706C7E" w:rsidP="00706C7E">
      <w:pPr>
        <w:rPr>
          <w:lang w:eastAsia="ar-SA"/>
        </w:rPr>
      </w:pPr>
    </w:p>
    <w:p w14:paraId="1B6C2075" w14:textId="1E25F9CE" w:rsidR="00706C7E" w:rsidRDefault="00706C7E" w:rsidP="00706C7E">
      <w:pPr>
        <w:rPr>
          <w:lang w:eastAsia="ar-SA"/>
        </w:rPr>
      </w:pPr>
    </w:p>
    <w:p w14:paraId="31ED0A63" w14:textId="6DB4346E" w:rsidR="00706C7E" w:rsidRDefault="00706C7E" w:rsidP="00706C7E">
      <w:pPr>
        <w:rPr>
          <w:lang w:eastAsia="ar-SA"/>
        </w:rPr>
      </w:pPr>
    </w:p>
    <w:p w14:paraId="354C5034" w14:textId="4BADB8A0" w:rsidR="00706C7E" w:rsidRDefault="00706C7E" w:rsidP="00706C7E">
      <w:pPr>
        <w:rPr>
          <w:lang w:eastAsia="ar-SA"/>
        </w:rPr>
      </w:pPr>
    </w:p>
    <w:p w14:paraId="6290B4E1" w14:textId="64780503" w:rsidR="00706C7E" w:rsidRDefault="00706C7E" w:rsidP="00706C7E">
      <w:pPr>
        <w:rPr>
          <w:lang w:eastAsia="ar-SA"/>
        </w:rPr>
      </w:pPr>
    </w:p>
    <w:p w14:paraId="6B6525CB" w14:textId="2267D78E" w:rsidR="00706C7E" w:rsidRDefault="00706C7E" w:rsidP="00706C7E">
      <w:pPr>
        <w:rPr>
          <w:lang w:eastAsia="ar-SA"/>
        </w:rPr>
      </w:pPr>
    </w:p>
    <w:p w14:paraId="04C53157" w14:textId="1C02866A" w:rsidR="00706C7E" w:rsidRDefault="00706C7E" w:rsidP="00706C7E">
      <w:pPr>
        <w:rPr>
          <w:lang w:eastAsia="ar-SA"/>
        </w:rPr>
      </w:pPr>
    </w:p>
    <w:p w14:paraId="27EB3FA4" w14:textId="06F533B9" w:rsidR="00706C7E" w:rsidRDefault="00706C7E" w:rsidP="00706C7E">
      <w:pPr>
        <w:rPr>
          <w:lang w:eastAsia="ar-SA"/>
        </w:rPr>
      </w:pPr>
    </w:p>
    <w:p w14:paraId="07CDFC14" w14:textId="044C43C4" w:rsidR="00706C7E" w:rsidRDefault="00706C7E" w:rsidP="00706C7E">
      <w:pPr>
        <w:rPr>
          <w:lang w:eastAsia="ar-SA"/>
        </w:rPr>
      </w:pPr>
    </w:p>
    <w:p w14:paraId="7CD06807" w14:textId="6233CCBA" w:rsidR="00706C7E" w:rsidRDefault="00706C7E" w:rsidP="00706C7E">
      <w:pPr>
        <w:rPr>
          <w:lang w:eastAsia="ar-SA"/>
        </w:rPr>
      </w:pPr>
    </w:p>
    <w:p w14:paraId="7841E2E5" w14:textId="12AA578A" w:rsidR="00706C7E" w:rsidRDefault="00706C7E" w:rsidP="00706C7E">
      <w:pPr>
        <w:rPr>
          <w:lang w:eastAsia="ar-SA"/>
        </w:rPr>
      </w:pPr>
    </w:p>
    <w:p w14:paraId="2BED15C9" w14:textId="416992E4" w:rsidR="00706C7E" w:rsidRDefault="00706C7E" w:rsidP="00706C7E">
      <w:pPr>
        <w:rPr>
          <w:lang w:eastAsia="ar-SA"/>
        </w:rPr>
      </w:pPr>
    </w:p>
    <w:p w14:paraId="0A350AA0" w14:textId="2FE54EC7" w:rsidR="00706C7E" w:rsidRDefault="00706C7E" w:rsidP="00706C7E">
      <w:pPr>
        <w:rPr>
          <w:lang w:eastAsia="ar-SA"/>
        </w:rPr>
      </w:pPr>
    </w:p>
    <w:p w14:paraId="0B0BFA0B" w14:textId="658431FD" w:rsidR="00706C7E" w:rsidRDefault="00706C7E" w:rsidP="00706C7E">
      <w:pPr>
        <w:rPr>
          <w:lang w:eastAsia="ar-SA"/>
        </w:rPr>
      </w:pPr>
    </w:p>
    <w:p w14:paraId="1B7EA761" w14:textId="64E8005D" w:rsidR="00706C7E" w:rsidRDefault="00706C7E" w:rsidP="00706C7E">
      <w:pPr>
        <w:rPr>
          <w:lang w:eastAsia="ar-SA"/>
        </w:rPr>
      </w:pPr>
    </w:p>
    <w:p w14:paraId="3362DE9B" w14:textId="7E160B24" w:rsidR="00706C7E" w:rsidRDefault="00706C7E" w:rsidP="00706C7E">
      <w:pPr>
        <w:rPr>
          <w:lang w:eastAsia="ar-SA"/>
        </w:rPr>
      </w:pPr>
    </w:p>
    <w:p w14:paraId="2EB66F12" w14:textId="27CFDD48" w:rsidR="00982437" w:rsidRDefault="00982437" w:rsidP="00706C7E">
      <w:pPr>
        <w:rPr>
          <w:lang w:eastAsia="ar-SA"/>
        </w:rPr>
      </w:pPr>
    </w:p>
    <w:p w14:paraId="6C68E187" w14:textId="0EA0F819" w:rsidR="00982437" w:rsidRDefault="00982437" w:rsidP="00706C7E">
      <w:pPr>
        <w:rPr>
          <w:lang w:eastAsia="ar-SA"/>
        </w:rPr>
      </w:pPr>
    </w:p>
    <w:p w14:paraId="505A9AE4" w14:textId="3EF5056E" w:rsidR="00982437" w:rsidRDefault="00982437" w:rsidP="00706C7E">
      <w:pPr>
        <w:rPr>
          <w:lang w:eastAsia="ar-SA"/>
        </w:rPr>
      </w:pPr>
    </w:p>
    <w:p w14:paraId="58DE1651" w14:textId="5B0AF498" w:rsidR="00982437" w:rsidRDefault="00982437" w:rsidP="00706C7E">
      <w:pPr>
        <w:rPr>
          <w:lang w:eastAsia="ar-SA"/>
        </w:rPr>
      </w:pPr>
    </w:p>
    <w:p w14:paraId="4E565CE2" w14:textId="623638FE" w:rsidR="00982437" w:rsidRDefault="00982437" w:rsidP="00706C7E">
      <w:pPr>
        <w:rPr>
          <w:lang w:eastAsia="ar-SA"/>
        </w:rPr>
      </w:pPr>
    </w:p>
    <w:p w14:paraId="553561E2" w14:textId="7BF8ED5F" w:rsidR="00982437" w:rsidRDefault="00982437" w:rsidP="00706C7E">
      <w:pPr>
        <w:rPr>
          <w:lang w:eastAsia="ar-SA"/>
        </w:rPr>
      </w:pPr>
    </w:p>
    <w:p w14:paraId="17B7404A" w14:textId="6C2A0436" w:rsidR="00982437" w:rsidRDefault="00982437" w:rsidP="00706C7E">
      <w:pPr>
        <w:rPr>
          <w:lang w:eastAsia="ar-SA"/>
        </w:rPr>
      </w:pPr>
    </w:p>
    <w:p w14:paraId="22F087B3" w14:textId="0092B014" w:rsidR="00982437" w:rsidRDefault="00982437" w:rsidP="00706C7E">
      <w:pPr>
        <w:rPr>
          <w:lang w:eastAsia="ar-SA"/>
        </w:rPr>
      </w:pPr>
    </w:p>
    <w:p w14:paraId="16799EC6" w14:textId="52CCCB8D" w:rsidR="00982437" w:rsidRDefault="00982437" w:rsidP="00706C7E">
      <w:pPr>
        <w:rPr>
          <w:lang w:eastAsia="ar-SA"/>
        </w:rPr>
      </w:pPr>
    </w:p>
    <w:p w14:paraId="15A9B95A" w14:textId="2B387AAD" w:rsidR="00982437" w:rsidRDefault="00982437" w:rsidP="00706C7E">
      <w:pPr>
        <w:rPr>
          <w:lang w:eastAsia="ar-SA"/>
        </w:rPr>
      </w:pPr>
    </w:p>
    <w:p w14:paraId="30C7158A" w14:textId="60922F0A" w:rsidR="00982437" w:rsidRDefault="00982437" w:rsidP="00706C7E">
      <w:pPr>
        <w:rPr>
          <w:lang w:eastAsia="ar-SA"/>
        </w:rPr>
      </w:pPr>
    </w:p>
    <w:p w14:paraId="63237FA7" w14:textId="63E50E85" w:rsidR="00982437" w:rsidRDefault="00982437" w:rsidP="00706C7E">
      <w:pPr>
        <w:rPr>
          <w:lang w:eastAsia="ar-SA"/>
        </w:rPr>
      </w:pPr>
    </w:p>
    <w:p w14:paraId="656AF0E3" w14:textId="52A815DF" w:rsidR="00982437" w:rsidRDefault="00982437" w:rsidP="00706C7E">
      <w:pPr>
        <w:rPr>
          <w:lang w:eastAsia="ar-SA"/>
        </w:rPr>
      </w:pPr>
    </w:p>
    <w:p w14:paraId="155BEAF3" w14:textId="02512514" w:rsidR="00982437" w:rsidRDefault="00982437" w:rsidP="00706C7E">
      <w:pPr>
        <w:rPr>
          <w:lang w:eastAsia="ar-SA"/>
        </w:rPr>
      </w:pPr>
    </w:p>
    <w:p w14:paraId="7E081799" w14:textId="177E56A7" w:rsidR="00982437" w:rsidRDefault="00982437" w:rsidP="00706C7E">
      <w:pPr>
        <w:rPr>
          <w:lang w:eastAsia="ar-SA"/>
        </w:rPr>
      </w:pPr>
    </w:p>
    <w:p w14:paraId="64CEF7D8" w14:textId="7306F5A1" w:rsidR="00982437" w:rsidRDefault="00982437" w:rsidP="00706C7E">
      <w:pPr>
        <w:rPr>
          <w:lang w:eastAsia="ar-SA"/>
        </w:rPr>
      </w:pPr>
    </w:p>
    <w:p w14:paraId="6D0A0B5C" w14:textId="3562BB96" w:rsidR="00982437" w:rsidRDefault="00982437" w:rsidP="00706C7E">
      <w:pPr>
        <w:rPr>
          <w:lang w:eastAsia="ar-SA"/>
        </w:rPr>
      </w:pPr>
    </w:p>
    <w:p w14:paraId="27C34A60" w14:textId="0A091966" w:rsidR="00982437" w:rsidRDefault="00982437" w:rsidP="00706C7E">
      <w:pPr>
        <w:rPr>
          <w:lang w:eastAsia="ar-SA"/>
        </w:rPr>
      </w:pPr>
    </w:p>
    <w:p w14:paraId="1A200D56" w14:textId="5AAC6752" w:rsidR="00982437" w:rsidRDefault="00982437" w:rsidP="00706C7E">
      <w:pPr>
        <w:rPr>
          <w:lang w:eastAsia="ar-SA"/>
        </w:rPr>
      </w:pPr>
    </w:p>
    <w:p w14:paraId="23048EC8" w14:textId="00E647E8" w:rsidR="00982437" w:rsidRDefault="00982437" w:rsidP="00706C7E">
      <w:pPr>
        <w:rPr>
          <w:lang w:eastAsia="ar-SA"/>
        </w:rPr>
      </w:pPr>
    </w:p>
    <w:p w14:paraId="1D613A11" w14:textId="35FD6D27" w:rsidR="00982437" w:rsidRDefault="00982437" w:rsidP="00706C7E">
      <w:pPr>
        <w:rPr>
          <w:lang w:eastAsia="ar-SA"/>
        </w:rPr>
      </w:pPr>
    </w:p>
    <w:p w14:paraId="56514161" w14:textId="0645FE0F" w:rsidR="00982437" w:rsidRDefault="00982437" w:rsidP="00706C7E">
      <w:pPr>
        <w:rPr>
          <w:lang w:eastAsia="ar-SA"/>
        </w:rPr>
      </w:pPr>
    </w:p>
    <w:p w14:paraId="4630346E" w14:textId="42583587" w:rsidR="00982437" w:rsidRDefault="00982437" w:rsidP="00706C7E">
      <w:pPr>
        <w:rPr>
          <w:lang w:eastAsia="ar-SA"/>
        </w:rPr>
      </w:pPr>
    </w:p>
    <w:p w14:paraId="4D0A6684" w14:textId="77777777" w:rsidR="00982437" w:rsidRPr="00706C7E" w:rsidRDefault="00982437" w:rsidP="00706C7E">
      <w:pPr>
        <w:rPr>
          <w:lang w:eastAsia="ar-SA"/>
        </w:rPr>
      </w:pPr>
    </w:p>
    <w:p w14:paraId="5AEDC9B8" w14:textId="77777777" w:rsidR="003A4B85" w:rsidRPr="00F312FF" w:rsidRDefault="003A4B85" w:rsidP="00F312FF">
      <w:pPr>
        <w:pStyle w:val="ConsPlusNormal"/>
        <w:ind w:left="4678" w:firstLine="0"/>
        <w:jc w:val="right"/>
        <w:rPr>
          <w:rFonts w:ascii="Times New Roman" w:hAnsi="Times New Roman"/>
          <w:sz w:val="24"/>
          <w:szCs w:val="24"/>
        </w:rPr>
      </w:pPr>
      <w:r w:rsidRPr="00F312FF">
        <w:rPr>
          <w:rFonts w:ascii="Times New Roman" w:hAnsi="Times New Roman"/>
          <w:sz w:val="24"/>
          <w:szCs w:val="24"/>
        </w:rPr>
        <w:t xml:space="preserve">Приложение </w:t>
      </w:r>
    </w:p>
    <w:p w14:paraId="2F918E66" w14:textId="1E683AFE" w:rsidR="00F312FF" w:rsidRPr="00F312FF" w:rsidRDefault="003A4B85" w:rsidP="00F312FF">
      <w:pPr>
        <w:pStyle w:val="ConsPlusNormal"/>
        <w:ind w:left="4962" w:firstLine="0"/>
        <w:jc w:val="right"/>
        <w:rPr>
          <w:rFonts w:ascii="Times New Roman" w:hAnsi="Times New Roman"/>
          <w:sz w:val="24"/>
          <w:szCs w:val="24"/>
        </w:rPr>
      </w:pPr>
      <w:r w:rsidRPr="00F312FF">
        <w:rPr>
          <w:rFonts w:ascii="Times New Roman" w:hAnsi="Times New Roman"/>
          <w:sz w:val="24"/>
          <w:szCs w:val="24"/>
        </w:rPr>
        <w:t xml:space="preserve">к </w:t>
      </w:r>
      <w:r w:rsidR="00F312FF" w:rsidRPr="00F312FF">
        <w:rPr>
          <w:rFonts w:ascii="Times New Roman" w:hAnsi="Times New Roman"/>
          <w:sz w:val="24"/>
          <w:szCs w:val="24"/>
        </w:rPr>
        <w:t xml:space="preserve">Порядку разработки и корректировки прогноза социально-экономического развития Бежаницкого муниципального округа на </w:t>
      </w:r>
      <w:r w:rsidR="00706C7E">
        <w:rPr>
          <w:rFonts w:ascii="Times New Roman" w:hAnsi="Times New Roman"/>
          <w:sz w:val="24"/>
          <w:szCs w:val="24"/>
        </w:rPr>
        <w:t>долгосрочный</w:t>
      </w:r>
      <w:r w:rsidR="00F312FF" w:rsidRPr="00F312FF">
        <w:rPr>
          <w:rFonts w:ascii="Times New Roman" w:hAnsi="Times New Roman"/>
          <w:sz w:val="24"/>
          <w:szCs w:val="24"/>
        </w:rPr>
        <w:t xml:space="preserve"> период</w:t>
      </w:r>
    </w:p>
    <w:p w14:paraId="13BAF5A0" w14:textId="77777777" w:rsidR="00F312FF" w:rsidRPr="00F312FF" w:rsidRDefault="00F312FF" w:rsidP="00F312FF">
      <w:pPr>
        <w:pStyle w:val="ConsPlusNormal"/>
        <w:ind w:left="4962" w:firstLine="0"/>
        <w:jc w:val="right"/>
        <w:rPr>
          <w:rFonts w:ascii="Times New Roman" w:hAnsi="Times New Roman"/>
          <w:sz w:val="24"/>
          <w:szCs w:val="24"/>
        </w:rPr>
      </w:pPr>
      <w:r w:rsidRPr="00F312FF">
        <w:rPr>
          <w:rFonts w:ascii="Times New Roman" w:hAnsi="Times New Roman"/>
          <w:sz w:val="24"/>
          <w:szCs w:val="24"/>
        </w:rPr>
        <w:t>утвержденному постановлением</w:t>
      </w:r>
    </w:p>
    <w:p w14:paraId="50B759AC" w14:textId="77777777" w:rsidR="00F312FF" w:rsidRPr="00F312FF" w:rsidRDefault="00F312FF" w:rsidP="00F312FF">
      <w:pPr>
        <w:pStyle w:val="ConsPlusNormal"/>
        <w:ind w:left="4962" w:firstLine="0"/>
        <w:jc w:val="right"/>
        <w:rPr>
          <w:rFonts w:ascii="Times New Roman" w:hAnsi="Times New Roman"/>
          <w:sz w:val="24"/>
          <w:szCs w:val="24"/>
        </w:rPr>
      </w:pPr>
      <w:r w:rsidRPr="00F312FF">
        <w:rPr>
          <w:rFonts w:ascii="Times New Roman" w:hAnsi="Times New Roman"/>
          <w:sz w:val="24"/>
          <w:szCs w:val="24"/>
        </w:rPr>
        <w:t>Администрации Бежаницкого муниципального округа</w:t>
      </w:r>
    </w:p>
    <w:p w14:paraId="17E987EE" w14:textId="0410F378" w:rsidR="003A4B85" w:rsidRPr="00F312FF" w:rsidRDefault="00F312FF" w:rsidP="00F312FF">
      <w:pPr>
        <w:pStyle w:val="ConsPlusNormal"/>
        <w:ind w:left="4962" w:firstLine="0"/>
        <w:jc w:val="right"/>
        <w:rPr>
          <w:rFonts w:ascii="Times New Roman" w:hAnsi="Times New Roman"/>
          <w:sz w:val="24"/>
          <w:szCs w:val="24"/>
        </w:rPr>
      </w:pPr>
      <w:r w:rsidRPr="00F312FF">
        <w:rPr>
          <w:rFonts w:ascii="Times New Roman" w:hAnsi="Times New Roman"/>
          <w:sz w:val="24"/>
          <w:szCs w:val="24"/>
        </w:rPr>
        <w:t xml:space="preserve">от </w:t>
      </w:r>
      <w:r w:rsidR="00FD5162" w:rsidRPr="00FD5162">
        <w:rPr>
          <w:rFonts w:ascii="Times New Roman" w:hAnsi="Times New Roman"/>
          <w:sz w:val="24"/>
          <w:szCs w:val="24"/>
        </w:rPr>
        <w:t>31.07.2025  г. № 973</w:t>
      </w:r>
    </w:p>
    <w:p w14:paraId="5011A94C" w14:textId="77777777" w:rsidR="00F312FF" w:rsidRPr="00F312FF" w:rsidRDefault="00F312FF" w:rsidP="00F312FF">
      <w:pPr>
        <w:rPr>
          <w:lang w:eastAsia="ar-SA"/>
        </w:rPr>
      </w:pPr>
    </w:p>
    <w:p w14:paraId="36C81366" w14:textId="77777777" w:rsidR="00F21BD7" w:rsidRDefault="003A4B85" w:rsidP="00F5633E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bookmarkStart w:id="0" w:name="Par112"/>
      <w:bookmarkEnd w:id="0"/>
      <w:r w:rsidRPr="00F312FF">
        <w:rPr>
          <w:rFonts w:ascii="Times New Roman" w:hAnsi="Times New Roman"/>
          <w:b/>
          <w:sz w:val="28"/>
          <w:szCs w:val="28"/>
        </w:rPr>
        <w:t>Основные показатели прогноза социально-экономического</w:t>
      </w:r>
    </w:p>
    <w:p w14:paraId="71EBE6E2" w14:textId="349CFA16" w:rsidR="00F312FF" w:rsidRDefault="003A4B85" w:rsidP="00F5633E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  <w:r w:rsidRPr="00F312FF">
        <w:rPr>
          <w:rFonts w:ascii="Times New Roman" w:hAnsi="Times New Roman"/>
          <w:b/>
          <w:sz w:val="28"/>
          <w:szCs w:val="28"/>
        </w:rPr>
        <w:t xml:space="preserve"> развития </w:t>
      </w:r>
      <w:r w:rsidR="00F312FF" w:rsidRPr="00F312FF">
        <w:rPr>
          <w:rFonts w:ascii="Times New Roman" w:hAnsi="Times New Roman"/>
          <w:b/>
          <w:sz w:val="28"/>
          <w:szCs w:val="28"/>
        </w:rPr>
        <w:t>Бежаницкого муниципального округа</w:t>
      </w:r>
    </w:p>
    <w:p w14:paraId="122C0A23" w14:textId="0B566727" w:rsidR="003A4B85" w:rsidRDefault="00F312FF" w:rsidP="00F5633E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312FF">
        <w:rPr>
          <w:rFonts w:ascii="Times New Roman" w:hAnsi="Times New Roman"/>
          <w:b/>
          <w:sz w:val="28"/>
          <w:szCs w:val="28"/>
        </w:rPr>
        <w:t xml:space="preserve"> </w:t>
      </w:r>
      <w:r w:rsidR="003A4B85" w:rsidRPr="00F312FF">
        <w:rPr>
          <w:rFonts w:ascii="Times New Roman" w:hAnsi="Times New Roman"/>
          <w:b/>
          <w:sz w:val="28"/>
          <w:szCs w:val="28"/>
        </w:rPr>
        <w:t xml:space="preserve">на </w:t>
      </w:r>
      <w:r w:rsidR="00706C7E">
        <w:rPr>
          <w:rFonts w:ascii="Times New Roman" w:hAnsi="Times New Roman"/>
          <w:b/>
          <w:sz w:val="28"/>
          <w:szCs w:val="28"/>
        </w:rPr>
        <w:t>долгосрочный</w:t>
      </w:r>
      <w:r w:rsidR="003A4B85" w:rsidRPr="00F312FF">
        <w:rPr>
          <w:rFonts w:ascii="Times New Roman" w:hAnsi="Times New Roman"/>
          <w:b/>
          <w:sz w:val="28"/>
          <w:szCs w:val="28"/>
        </w:rPr>
        <w:t xml:space="preserve"> период</w:t>
      </w:r>
    </w:p>
    <w:p w14:paraId="0CC00A5A" w14:textId="3E59E79A" w:rsidR="00706C7E" w:rsidRDefault="00706C7E" w:rsidP="00706C7E">
      <w:pPr>
        <w:rPr>
          <w:lang w:eastAsia="ar-SA"/>
        </w:rPr>
      </w:pPr>
    </w:p>
    <w:p w14:paraId="1A16CEAC" w14:textId="78035A26" w:rsidR="00706C7E" w:rsidRDefault="00706C7E" w:rsidP="00706C7E">
      <w:pPr>
        <w:rPr>
          <w:lang w:eastAsia="ar-SA"/>
        </w:rPr>
      </w:pPr>
    </w:p>
    <w:tbl>
      <w:tblPr>
        <w:tblW w:w="10710" w:type="dxa"/>
        <w:tblInd w:w="-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09"/>
        <w:gridCol w:w="1273"/>
        <w:gridCol w:w="752"/>
        <w:gridCol w:w="808"/>
        <w:gridCol w:w="1074"/>
        <w:gridCol w:w="502"/>
        <w:gridCol w:w="540"/>
        <w:gridCol w:w="540"/>
        <w:gridCol w:w="540"/>
        <w:gridCol w:w="540"/>
        <w:gridCol w:w="598"/>
        <w:gridCol w:w="567"/>
        <w:gridCol w:w="567"/>
      </w:tblGrid>
      <w:tr w:rsidR="00982437" w14:paraId="5FB873C4" w14:textId="77777777" w:rsidTr="00982437">
        <w:trPr>
          <w:trHeight w:val="64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C05EB" w14:textId="77777777" w:rsidR="00982437" w:rsidRDefault="00982437" w:rsidP="00122E59">
            <w:pPr>
              <w:rPr>
                <w:lang w:eastAsia="en-US"/>
              </w:rPr>
            </w:pPr>
            <w:r>
              <w:t xml:space="preserve">Основные показатели прогноза  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C098C" w14:textId="77777777" w:rsidR="00982437" w:rsidRDefault="00982437" w:rsidP="00122E59">
            <w:r>
              <w:t xml:space="preserve">  Единица  </w:t>
            </w:r>
          </w:p>
          <w:p w14:paraId="35871F65" w14:textId="77777777" w:rsidR="00982437" w:rsidRDefault="00982437" w:rsidP="00122E59">
            <w:pPr>
              <w:rPr>
                <w:lang w:eastAsia="en-US"/>
              </w:rPr>
            </w:pPr>
            <w:r>
              <w:t xml:space="preserve"> измерения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C2FDF" w14:textId="77777777" w:rsidR="00982437" w:rsidRDefault="00982437" w:rsidP="00122E59">
            <w:pPr>
              <w:jc w:val="center"/>
            </w:pPr>
            <w:r>
              <w:t>Отчетный</w:t>
            </w:r>
          </w:p>
          <w:p w14:paraId="0355511C" w14:textId="77777777" w:rsidR="00982437" w:rsidRDefault="00982437" w:rsidP="00122E59">
            <w:pPr>
              <w:jc w:val="center"/>
            </w:pPr>
            <w:r>
              <w:t>финансовый</w:t>
            </w:r>
          </w:p>
          <w:p w14:paraId="7B156381" w14:textId="77777777" w:rsidR="00982437" w:rsidRDefault="00982437" w:rsidP="00122E59">
            <w:pPr>
              <w:jc w:val="center"/>
              <w:rPr>
                <w:lang w:eastAsia="en-US"/>
              </w:rPr>
            </w:pPr>
            <w:r>
              <w:t>год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3EE1" w14:textId="77777777" w:rsidR="00982437" w:rsidRDefault="00982437" w:rsidP="00122E59">
            <w:pPr>
              <w:jc w:val="center"/>
            </w:pPr>
            <w:r>
              <w:t>Оценка</w:t>
            </w:r>
          </w:p>
          <w:p w14:paraId="0B54279E" w14:textId="77777777" w:rsidR="00982437" w:rsidRDefault="00982437" w:rsidP="00122E59">
            <w:pPr>
              <w:jc w:val="center"/>
            </w:pPr>
            <w:r>
              <w:t>текущий</w:t>
            </w:r>
          </w:p>
          <w:p w14:paraId="36807ED6" w14:textId="77777777" w:rsidR="00982437" w:rsidRDefault="00982437" w:rsidP="00122E59">
            <w:pPr>
              <w:jc w:val="center"/>
            </w:pPr>
            <w:r>
              <w:t>финансовый</w:t>
            </w:r>
          </w:p>
          <w:p w14:paraId="7A8EB88C" w14:textId="77777777" w:rsidR="00982437" w:rsidRDefault="00982437" w:rsidP="00122E59">
            <w:pPr>
              <w:jc w:val="center"/>
              <w:rPr>
                <w:lang w:eastAsia="en-US"/>
              </w:rPr>
            </w:pPr>
            <w:r>
              <w:t>год (N)</w:t>
            </w:r>
          </w:p>
        </w:tc>
        <w:tc>
          <w:tcPr>
            <w:tcW w:w="43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AC6C6" w14:textId="77777777" w:rsidR="00982437" w:rsidRDefault="00982437" w:rsidP="00122E59">
            <w:pPr>
              <w:jc w:val="center"/>
              <w:rPr>
                <w:lang w:eastAsia="en-US"/>
              </w:rPr>
            </w:pPr>
            <w:r>
              <w:t>Прогноз</w:t>
            </w:r>
          </w:p>
        </w:tc>
      </w:tr>
      <w:tr w:rsidR="00982437" w14:paraId="31F265B9" w14:textId="77777777" w:rsidTr="00982437">
        <w:trPr>
          <w:trHeight w:val="20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E1E3D" w14:textId="77777777" w:rsidR="00982437" w:rsidRDefault="00982437" w:rsidP="00122E59">
            <w:pPr>
              <w:rPr>
                <w:lang w:eastAsia="en-US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AE38C" w14:textId="77777777" w:rsidR="00982437" w:rsidRDefault="00982437" w:rsidP="00122E59">
            <w:pPr>
              <w:rPr>
                <w:lang w:eastAsia="en-US"/>
              </w:rPr>
            </w:pP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86672" w14:textId="77777777" w:rsidR="00982437" w:rsidRDefault="00982437" w:rsidP="00122E59">
            <w:pPr>
              <w:jc w:val="center"/>
            </w:pPr>
          </w:p>
          <w:p w14:paraId="4F9F1587" w14:textId="77777777" w:rsidR="00982437" w:rsidRDefault="00982437" w:rsidP="00122E59">
            <w:pPr>
              <w:jc w:val="center"/>
              <w:rPr>
                <w:lang w:eastAsia="en-US"/>
              </w:rPr>
            </w:pPr>
            <w:r>
              <w:t>N – 2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CE76" w14:textId="77777777" w:rsidR="00982437" w:rsidRDefault="00982437" w:rsidP="00122E59">
            <w:pPr>
              <w:jc w:val="center"/>
            </w:pPr>
          </w:p>
          <w:p w14:paraId="0442465C" w14:textId="77777777" w:rsidR="00982437" w:rsidRDefault="00982437" w:rsidP="00122E59">
            <w:pPr>
              <w:jc w:val="center"/>
              <w:rPr>
                <w:lang w:eastAsia="en-US"/>
              </w:rPr>
            </w:pPr>
            <w:r>
              <w:t>N – 1</w:t>
            </w: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E174" w14:textId="77777777" w:rsidR="00982437" w:rsidRDefault="00982437" w:rsidP="00122E59">
            <w:pPr>
              <w:rPr>
                <w:lang w:eastAsia="en-US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31B85" w14:textId="77777777" w:rsidR="00982437" w:rsidRDefault="00982437" w:rsidP="00122E59">
            <w:pPr>
              <w:jc w:val="center"/>
              <w:rPr>
                <w:lang w:eastAsia="en-US"/>
              </w:rPr>
            </w:pPr>
            <w:r>
              <w:t>N + 1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3AB3D" w14:textId="77777777" w:rsidR="00982437" w:rsidRDefault="00982437" w:rsidP="00122E59">
            <w:pPr>
              <w:jc w:val="center"/>
              <w:rPr>
                <w:lang w:eastAsia="en-US"/>
              </w:rPr>
            </w:pPr>
            <w:r>
              <w:t>N + 2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D088C" w14:textId="77777777" w:rsidR="00982437" w:rsidRDefault="00982437" w:rsidP="00122E59">
            <w:pPr>
              <w:jc w:val="center"/>
              <w:rPr>
                <w:lang w:eastAsia="en-US"/>
              </w:rPr>
            </w:pPr>
            <w:r>
              <w:t>N + …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D9DFA" w14:textId="77777777" w:rsidR="00982437" w:rsidRDefault="00982437" w:rsidP="00122E59">
            <w:pPr>
              <w:rPr>
                <w:lang w:eastAsia="en-US"/>
              </w:rPr>
            </w:pPr>
            <w:r>
              <w:rPr>
                <w:lang w:val="en-US"/>
              </w:rPr>
              <w:t xml:space="preserve">N </w:t>
            </w:r>
            <w:r>
              <w:t>+ 6</w:t>
            </w:r>
          </w:p>
        </w:tc>
      </w:tr>
      <w:tr w:rsidR="00982437" w14:paraId="551685E3" w14:textId="77777777" w:rsidTr="00982437">
        <w:trPr>
          <w:trHeight w:val="27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453F" w14:textId="77777777" w:rsidR="00982437" w:rsidRDefault="00982437" w:rsidP="00982437">
            <w:pPr>
              <w:rPr>
                <w:lang w:eastAsia="en-US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E4FF7" w14:textId="77777777" w:rsidR="00982437" w:rsidRDefault="00982437" w:rsidP="00982437">
            <w:pPr>
              <w:rPr>
                <w:lang w:eastAsia="en-US"/>
              </w:rPr>
            </w:pPr>
          </w:p>
        </w:tc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E748D" w14:textId="77777777" w:rsidR="00982437" w:rsidRDefault="00982437" w:rsidP="00982437">
            <w:pPr>
              <w:rPr>
                <w:lang w:eastAsia="en-US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F313" w14:textId="77777777" w:rsidR="00982437" w:rsidRDefault="00982437" w:rsidP="00982437">
            <w:pPr>
              <w:rPr>
                <w:lang w:eastAsia="en-US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2665" w14:textId="77777777" w:rsidR="00982437" w:rsidRDefault="00982437" w:rsidP="00982437">
            <w:pPr>
              <w:rPr>
                <w:lang w:eastAsia="en-US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B4FD5" w14:textId="0C8BD558" w:rsidR="00982437" w:rsidRDefault="00982437" w:rsidP="00982437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t>баз</w:t>
            </w:r>
            <w:proofErr w:type="gramStart"/>
            <w:r>
              <w:t>.в</w:t>
            </w:r>
            <w:proofErr w:type="gramEnd"/>
            <w:r>
              <w:t>ар</w:t>
            </w:r>
            <w:proofErr w:type="spellEnd"/>
            <w: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B304C" w14:textId="77777777" w:rsidR="00982437" w:rsidRDefault="00982437" w:rsidP="00982437">
            <w:pPr>
              <w:jc w:val="center"/>
            </w:pPr>
            <w:proofErr w:type="spellStart"/>
            <w:r>
              <w:t>конс</w:t>
            </w:r>
            <w:proofErr w:type="spellEnd"/>
            <w:r>
              <w:t>.</w:t>
            </w:r>
          </w:p>
          <w:p w14:paraId="2F81C6D5" w14:textId="0D289E77" w:rsidR="00982437" w:rsidRDefault="00982437" w:rsidP="00982437">
            <w:pPr>
              <w:spacing w:line="276" w:lineRule="auto"/>
              <w:jc w:val="center"/>
              <w:rPr>
                <w:lang w:eastAsia="en-US"/>
              </w:rPr>
            </w:pPr>
            <w:r>
              <w:t>вар.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04221" w14:textId="339CE909" w:rsidR="00982437" w:rsidRDefault="00982437" w:rsidP="00982437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t>баз</w:t>
            </w:r>
            <w:proofErr w:type="gramStart"/>
            <w:r>
              <w:t>.в</w:t>
            </w:r>
            <w:proofErr w:type="gramEnd"/>
            <w:r>
              <w:t>ар</w:t>
            </w:r>
            <w:proofErr w:type="spellEnd"/>
            <w: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AECC9" w14:textId="77777777" w:rsidR="00982437" w:rsidRDefault="00982437" w:rsidP="00982437">
            <w:pPr>
              <w:jc w:val="center"/>
            </w:pPr>
            <w:proofErr w:type="spellStart"/>
            <w:r>
              <w:t>конс</w:t>
            </w:r>
            <w:proofErr w:type="spellEnd"/>
            <w:r>
              <w:t>.</w:t>
            </w:r>
          </w:p>
          <w:p w14:paraId="125791A7" w14:textId="72AAB72E" w:rsidR="00982437" w:rsidRDefault="00982437" w:rsidP="00982437">
            <w:pPr>
              <w:spacing w:line="276" w:lineRule="auto"/>
              <w:jc w:val="center"/>
              <w:rPr>
                <w:lang w:eastAsia="en-US"/>
              </w:rPr>
            </w:pPr>
            <w:r>
              <w:t>вар.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D17B" w14:textId="7C0DCC4A" w:rsidR="00982437" w:rsidRDefault="00982437" w:rsidP="00982437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t>баз</w:t>
            </w:r>
            <w:proofErr w:type="gramStart"/>
            <w:r>
              <w:t>.в</w:t>
            </w:r>
            <w:proofErr w:type="gramEnd"/>
            <w:r>
              <w:t>ар</w:t>
            </w:r>
            <w:proofErr w:type="spellEnd"/>
            <w:r>
              <w:t>.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F8A3" w14:textId="77777777" w:rsidR="00982437" w:rsidRDefault="00982437" w:rsidP="00982437">
            <w:pPr>
              <w:jc w:val="center"/>
            </w:pPr>
            <w:proofErr w:type="spellStart"/>
            <w:r>
              <w:t>конс</w:t>
            </w:r>
            <w:proofErr w:type="spellEnd"/>
            <w:r>
              <w:t>.</w:t>
            </w:r>
          </w:p>
          <w:p w14:paraId="15D4FACF" w14:textId="736D5EFA" w:rsidR="00982437" w:rsidRDefault="00982437" w:rsidP="00982437">
            <w:pPr>
              <w:spacing w:line="276" w:lineRule="auto"/>
              <w:jc w:val="center"/>
              <w:rPr>
                <w:lang w:eastAsia="en-US"/>
              </w:rPr>
            </w:pPr>
            <w:r>
              <w:t>вар.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A07B" w14:textId="790D1B0C" w:rsidR="00982437" w:rsidRDefault="00982437" w:rsidP="00982437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t>баз</w:t>
            </w:r>
            <w:proofErr w:type="gramStart"/>
            <w:r>
              <w:t>.в</w:t>
            </w:r>
            <w:proofErr w:type="gramEnd"/>
            <w:r>
              <w:t>ар</w:t>
            </w:r>
            <w:proofErr w:type="spellEnd"/>
            <w: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31DA5" w14:textId="77777777" w:rsidR="00982437" w:rsidRDefault="00982437" w:rsidP="00982437">
            <w:pPr>
              <w:jc w:val="center"/>
            </w:pPr>
            <w:proofErr w:type="spellStart"/>
            <w:r>
              <w:t>конс</w:t>
            </w:r>
            <w:proofErr w:type="spellEnd"/>
            <w:r>
              <w:t>.</w:t>
            </w:r>
          </w:p>
          <w:p w14:paraId="61675AE2" w14:textId="6FD54A42" w:rsidR="00982437" w:rsidRDefault="00982437" w:rsidP="00982437">
            <w:pPr>
              <w:spacing w:line="276" w:lineRule="auto"/>
              <w:jc w:val="center"/>
              <w:rPr>
                <w:lang w:eastAsia="en-US"/>
              </w:rPr>
            </w:pPr>
            <w:r>
              <w:t>вар.</w:t>
            </w:r>
          </w:p>
        </w:tc>
      </w:tr>
      <w:tr w:rsidR="00982437" w14:paraId="332D5E59" w14:textId="77777777" w:rsidTr="00982437">
        <w:trPr>
          <w:trHeight w:val="27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B43FC" w14:textId="790A7870" w:rsidR="00982437" w:rsidRPr="00DE040D" w:rsidRDefault="00DE040D" w:rsidP="00DE040D">
            <w:pPr>
              <w:rPr>
                <w:b/>
                <w:lang w:eastAsia="en-US"/>
              </w:rPr>
            </w:pPr>
            <w:r>
              <w:rPr>
                <w:b/>
              </w:rPr>
              <w:t xml:space="preserve">1. </w:t>
            </w:r>
            <w:r w:rsidR="00982437" w:rsidRPr="00DE040D">
              <w:rPr>
                <w:b/>
              </w:rPr>
              <w:t>Население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F151" w14:textId="77777777" w:rsidR="00982437" w:rsidRDefault="00982437" w:rsidP="00122E5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70F0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9017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8138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2A65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317F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8F94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14AD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30F9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B1AD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FEEF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DC6F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82437" w14:paraId="63D053C1" w14:textId="77777777" w:rsidTr="00982437">
        <w:trPr>
          <w:trHeight w:val="27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955DE" w14:textId="77777777" w:rsidR="00982437" w:rsidRDefault="00982437" w:rsidP="00122E59">
            <w:pPr>
              <w:rPr>
                <w:color w:val="000000"/>
              </w:rPr>
            </w:pPr>
            <w:r>
              <w:rPr>
                <w:color w:val="000000"/>
              </w:rPr>
              <w:t xml:space="preserve">Среднегодовая численность      </w:t>
            </w:r>
          </w:p>
          <w:p w14:paraId="25B0282D" w14:textId="3FCB56B1" w:rsidR="00982437" w:rsidRDefault="00982437" w:rsidP="00122E59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 xml:space="preserve">населения округа  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20A01" w14:textId="77777777" w:rsidR="00982437" w:rsidRDefault="00982437" w:rsidP="00122E59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чел.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C964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D313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6043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B471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458A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ADF4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35EA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4EC4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793C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F04D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9D66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82437" w14:paraId="2030CA19" w14:textId="77777777" w:rsidTr="00982437">
        <w:trPr>
          <w:trHeight w:val="27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9FD10" w14:textId="77777777" w:rsidR="00982437" w:rsidRDefault="00982437" w:rsidP="00122E59">
            <w:pPr>
              <w:rPr>
                <w:sz w:val="22"/>
                <w:szCs w:val="22"/>
                <w:lang w:eastAsia="en-US"/>
              </w:rPr>
            </w:pPr>
            <w:r>
              <w:t>Естественная убыль (-), прирост (+)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2282" w14:textId="2CD65E81" w:rsidR="00982437" w:rsidRDefault="00982437" w:rsidP="00982437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чел.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AAF2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D7F7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CE3D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B3C8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CD48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23E3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A869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A22F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96FB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CD9D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BCE1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82437" w14:paraId="276BE7F0" w14:textId="77777777" w:rsidTr="00982437">
        <w:trPr>
          <w:trHeight w:val="27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5EA11" w14:textId="77777777" w:rsidR="00982437" w:rsidRDefault="00982437" w:rsidP="00122E59">
            <w:pPr>
              <w:ind w:right="-75"/>
              <w:rPr>
                <w:sz w:val="22"/>
                <w:szCs w:val="22"/>
                <w:lang w:eastAsia="en-US"/>
              </w:rPr>
            </w:pPr>
            <w:r>
              <w:t>Миграционный прирост</w:t>
            </w:r>
            <w:proofErr w:type="gramStart"/>
            <w:r>
              <w:t xml:space="preserve"> (+) </w:t>
            </w:r>
            <w:proofErr w:type="gramEnd"/>
            <w:r>
              <w:t>снижение(-)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13E81" w14:textId="568A8D40" w:rsidR="00982437" w:rsidRDefault="00982437" w:rsidP="00982437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чел.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BAC5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0497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D359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C38B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668A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9B12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BA56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42F0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FF40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2313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6E3D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82437" w14:paraId="7EBC8D60" w14:textId="77777777" w:rsidTr="00982437">
        <w:trPr>
          <w:trHeight w:val="27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DAA7E" w14:textId="24F72BF3" w:rsidR="00982437" w:rsidRPr="00DE040D" w:rsidRDefault="00DE040D" w:rsidP="00DE040D">
            <w:pPr>
              <w:rPr>
                <w:b/>
                <w:lang w:eastAsia="en-US"/>
              </w:rPr>
            </w:pPr>
            <w:r>
              <w:rPr>
                <w:b/>
              </w:rPr>
              <w:t xml:space="preserve">2. </w:t>
            </w:r>
            <w:r w:rsidR="00982437" w:rsidRPr="00DE040D">
              <w:rPr>
                <w:b/>
              </w:rPr>
              <w:t>Экономика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887A" w14:textId="77777777" w:rsidR="00982437" w:rsidRDefault="00982437" w:rsidP="00122E5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8EF4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104B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C537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C31F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44B9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131F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62A7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8B11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E251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20C8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6CF4" w14:textId="77777777" w:rsidR="00982437" w:rsidRDefault="00982437" w:rsidP="00122E5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82437" w14:paraId="03C1AA2F" w14:textId="77777777" w:rsidTr="00982437">
        <w:trPr>
          <w:trHeight w:val="48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8126" w14:textId="0E2B2D7E" w:rsidR="00982437" w:rsidRPr="008E2B5D" w:rsidRDefault="00982437" w:rsidP="00122E59">
            <w:pPr>
              <w:rPr>
                <w:color w:val="000000"/>
              </w:rPr>
            </w:pPr>
            <w:r>
              <w:rPr>
                <w:color w:val="000000"/>
              </w:rPr>
              <w:t>Объем отгруженных товаров</w:t>
            </w:r>
            <w:r w:rsidR="008E2B5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собственного производства</w:t>
            </w:r>
            <w:r w:rsidR="008E2B5D">
              <w:rPr>
                <w:rStyle w:val="afe"/>
                <w:color w:val="000000"/>
              </w:rPr>
              <w:footnoteReference w:id="1"/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37FF2" w14:textId="77777777" w:rsidR="00982437" w:rsidRDefault="00982437" w:rsidP="00122E59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млн. руб.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4B8B" w14:textId="77777777" w:rsidR="00982437" w:rsidRDefault="00982437" w:rsidP="00122E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EB29" w14:textId="77777777" w:rsidR="00982437" w:rsidRDefault="00982437" w:rsidP="00122E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71AB" w14:textId="77777777" w:rsidR="00982437" w:rsidRDefault="00982437" w:rsidP="00122E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6491" w14:textId="77777777" w:rsidR="00982437" w:rsidRDefault="00982437" w:rsidP="00122E59">
            <w:pPr>
              <w:spacing w:line="276" w:lineRule="auto"/>
              <w:ind w:hanging="143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F866" w14:textId="77777777" w:rsidR="00982437" w:rsidRDefault="00982437" w:rsidP="00122E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4648" w14:textId="77777777" w:rsidR="00982437" w:rsidRDefault="00982437" w:rsidP="00122E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2134" w14:textId="77777777" w:rsidR="00982437" w:rsidRDefault="00982437" w:rsidP="00122E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BB0E" w14:textId="77777777" w:rsidR="00982437" w:rsidRDefault="00982437" w:rsidP="00122E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E8F8" w14:textId="77777777" w:rsidR="00982437" w:rsidRDefault="00982437" w:rsidP="00122E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46B0" w14:textId="77777777" w:rsidR="00982437" w:rsidRDefault="00982437" w:rsidP="00122E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AA8D" w14:textId="77777777" w:rsidR="00982437" w:rsidRDefault="00982437" w:rsidP="00122E59">
            <w:pPr>
              <w:spacing w:line="276" w:lineRule="auto"/>
              <w:rPr>
                <w:lang w:eastAsia="en-US"/>
              </w:rPr>
            </w:pPr>
          </w:p>
        </w:tc>
      </w:tr>
      <w:tr w:rsidR="00982437" w14:paraId="4A70D28E" w14:textId="77777777" w:rsidTr="00982437">
        <w:trPr>
          <w:trHeight w:val="48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A86B7" w14:textId="77777777" w:rsidR="00982437" w:rsidRDefault="00982437" w:rsidP="00122E59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Индекс-дефлятор в              </w:t>
            </w:r>
          </w:p>
          <w:p w14:paraId="628F039A" w14:textId="77777777" w:rsidR="00982437" w:rsidRDefault="00982437" w:rsidP="00122E59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 xml:space="preserve">промышленности (по РФ)        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A2515" w14:textId="77777777" w:rsidR="00982437" w:rsidRDefault="00982437" w:rsidP="00122E59">
            <w:pPr>
              <w:jc w:val="center"/>
            </w:pPr>
            <w:r>
              <w:t>в % к</w:t>
            </w:r>
          </w:p>
          <w:p w14:paraId="05BD4CF5" w14:textId="77777777" w:rsidR="00982437" w:rsidRDefault="00982437" w:rsidP="00122E59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предыдущему году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FA91" w14:textId="77777777" w:rsidR="00982437" w:rsidRDefault="00982437" w:rsidP="00122E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62EB" w14:textId="77777777" w:rsidR="00982437" w:rsidRDefault="00982437" w:rsidP="00122E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ADD6" w14:textId="77777777" w:rsidR="00982437" w:rsidRDefault="00982437" w:rsidP="00122E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A3C3" w14:textId="77777777" w:rsidR="00982437" w:rsidRDefault="00982437" w:rsidP="00122E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5272" w14:textId="77777777" w:rsidR="00982437" w:rsidRDefault="00982437" w:rsidP="00122E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BAC0" w14:textId="77777777" w:rsidR="00982437" w:rsidRDefault="00982437" w:rsidP="00122E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41B3" w14:textId="77777777" w:rsidR="00982437" w:rsidRDefault="00982437" w:rsidP="00122E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43B8" w14:textId="77777777" w:rsidR="00982437" w:rsidRDefault="00982437" w:rsidP="00122E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E5EC" w14:textId="77777777" w:rsidR="00982437" w:rsidRDefault="00982437" w:rsidP="00122E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8726" w14:textId="77777777" w:rsidR="00982437" w:rsidRDefault="00982437" w:rsidP="00122E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6C63" w14:textId="77777777" w:rsidR="00982437" w:rsidRDefault="00982437" w:rsidP="00122E59">
            <w:pPr>
              <w:spacing w:line="276" w:lineRule="auto"/>
              <w:rPr>
                <w:lang w:eastAsia="en-US"/>
              </w:rPr>
            </w:pPr>
          </w:p>
        </w:tc>
      </w:tr>
      <w:tr w:rsidR="00DE040D" w14:paraId="0304B119" w14:textId="77777777" w:rsidTr="00982437">
        <w:trPr>
          <w:trHeight w:val="48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FBD7" w14:textId="49BB972F" w:rsidR="00DE040D" w:rsidRDefault="00DE040D" w:rsidP="00122E59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Оборот общественного </w:t>
            </w:r>
            <w:r w:rsidRPr="006A5CA0">
              <w:rPr>
                <w:color w:val="000000"/>
              </w:rPr>
              <w:t>питания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3149" w14:textId="0E430ED3" w:rsidR="00DE040D" w:rsidRDefault="00DE040D" w:rsidP="00122E59">
            <w:pPr>
              <w:jc w:val="center"/>
            </w:pPr>
            <w:r>
              <w:t>млн. руб.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909D" w14:textId="77777777" w:rsidR="00DE040D" w:rsidRDefault="00DE040D" w:rsidP="00122E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C1BB" w14:textId="77777777" w:rsidR="00DE040D" w:rsidRDefault="00DE040D" w:rsidP="00122E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15F3" w14:textId="77777777" w:rsidR="00DE040D" w:rsidRDefault="00DE040D" w:rsidP="00122E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DE26" w14:textId="77777777" w:rsidR="00DE040D" w:rsidRDefault="00DE040D" w:rsidP="00122E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2D99" w14:textId="77777777" w:rsidR="00DE040D" w:rsidRDefault="00DE040D" w:rsidP="00122E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1F98" w14:textId="77777777" w:rsidR="00DE040D" w:rsidRDefault="00DE040D" w:rsidP="00122E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0255" w14:textId="77777777" w:rsidR="00DE040D" w:rsidRDefault="00DE040D" w:rsidP="00122E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30E0" w14:textId="77777777" w:rsidR="00DE040D" w:rsidRDefault="00DE040D" w:rsidP="00122E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CB7A" w14:textId="77777777" w:rsidR="00DE040D" w:rsidRDefault="00DE040D" w:rsidP="00122E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F9CF" w14:textId="77777777" w:rsidR="00DE040D" w:rsidRDefault="00DE040D" w:rsidP="00122E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6904" w14:textId="77777777" w:rsidR="00DE040D" w:rsidRDefault="00DE040D" w:rsidP="00122E59">
            <w:pPr>
              <w:spacing w:line="276" w:lineRule="auto"/>
              <w:rPr>
                <w:lang w:eastAsia="en-US"/>
              </w:rPr>
            </w:pPr>
          </w:p>
        </w:tc>
      </w:tr>
      <w:tr w:rsidR="00DE040D" w14:paraId="5F7C1F61" w14:textId="77777777" w:rsidTr="00982437">
        <w:trPr>
          <w:trHeight w:val="48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C738" w14:textId="665C906F" w:rsidR="00DE040D" w:rsidRDefault="00DE040D" w:rsidP="00DE040D">
            <w:pPr>
              <w:rPr>
                <w:color w:val="000000"/>
              </w:rPr>
            </w:pPr>
            <w:r>
              <w:rPr>
                <w:color w:val="000000"/>
              </w:rPr>
              <w:t>Оборот розничной торговли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9D31" w14:textId="081DECE9" w:rsidR="00DE040D" w:rsidRDefault="00DE040D" w:rsidP="00DE040D">
            <w:pPr>
              <w:jc w:val="center"/>
            </w:pPr>
            <w:r>
              <w:t>млн. руб.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1F5D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2653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1B71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76FF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F045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8CE4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CA30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7897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1AEF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3A1D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249C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</w:tr>
      <w:tr w:rsidR="00DE040D" w14:paraId="14899B45" w14:textId="77777777" w:rsidTr="00982437">
        <w:trPr>
          <w:trHeight w:val="48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6069" w14:textId="77777777" w:rsidR="00DE040D" w:rsidRDefault="00DE040D" w:rsidP="00DE040D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Индекс-дефлятор оборота        </w:t>
            </w:r>
          </w:p>
          <w:p w14:paraId="29E042CB" w14:textId="187D9E13" w:rsidR="00DE040D" w:rsidRDefault="00DE040D" w:rsidP="00DE040D">
            <w:pPr>
              <w:rPr>
                <w:color w:val="000000"/>
              </w:rPr>
            </w:pPr>
            <w:r>
              <w:rPr>
                <w:color w:val="000000"/>
              </w:rPr>
              <w:t xml:space="preserve">розничной торговли (по РФ)    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F12E" w14:textId="77777777" w:rsidR="00DE040D" w:rsidRDefault="00DE040D" w:rsidP="00DE040D">
            <w:pPr>
              <w:jc w:val="center"/>
            </w:pPr>
            <w:r>
              <w:t>в % к</w:t>
            </w:r>
          </w:p>
          <w:p w14:paraId="1B6F22D1" w14:textId="18A246FB" w:rsidR="00DE040D" w:rsidRDefault="00DE040D" w:rsidP="00DE040D">
            <w:pPr>
              <w:jc w:val="center"/>
            </w:pPr>
            <w:r>
              <w:t>предыдущему году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60D4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61A1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5BAB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8477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9ECD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E295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4C3E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9F65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BA5D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3F00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CC32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</w:tr>
      <w:tr w:rsidR="00DE040D" w14:paraId="3566AE0E" w14:textId="77777777" w:rsidTr="00982437">
        <w:trPr>
          <w:trHeight w:val="48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A7217" w14:textId="77777777" w:rsidR="00DE040D" w:rsidRDefault="00DE040D" w:rsidP="00DE040D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Количество малых и средних предприятий, включая микропредприятия  (на конец года)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7DAC2" w14:textId="77777777" w:rsidR="00DE040D" w:rsidRDefault="00DE040D" w:rsidP="00DE040D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единиц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2EB9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5EED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7D57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6B3E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EE15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7D2F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6118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BAA7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3F7B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2EF8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BF67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</w:tr>
      <w:tr w:rsidR="00DE040D" w14:paraId="1B9B0760" w14:textId="77777777" w:rsidTr="00982437">
        <w:trPr>
          <w:trHeight w:val="48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6C7B5" w14:textId="02889EF9" w:rsidR="00DE040D" w:rsidRDefault="00DE040D" w:rsidP="00DE040D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Инвестиции в основной капитал (без субъектов малого предпринимательства)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828A5" w14:textId="77777777" w:rsidR="00DE040D" w:rsidRDefault="00DE040D" w:rsidP="00DE040D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млн. руб.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1D20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5700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76F0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AA28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99A0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417A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C18E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556E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25B7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C5A1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9DC2" w14:textId="77777777" w:rsidR="00DE040D" w:rsidRDefault="00DE040D" w:rsidP="00DE040D">
            <w:pPr>
              <w:spacing w:line="276" w:lineRule="auto"/>
              <w:rPr>
                <w:lang w:eastAsia="en-US"/>
              </w:rPr>
            </w:pPr>
          </w:p>
        </w:tc>
      </w:tr>
      <w:tr w:rsidR="00A24662" w14:paraId="0083936B" w14:textId="77777777" w:rsidTr="00982437">
        <w:trPr>
          <w:trHeight w:val="48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9622" w14:textId="2B56260B" w:rsidR="00A24662" w:rsidRDefault="00A24662" w:rsidP="00A24662">
            <w:pPr>
              <w:rPr>
                <w:color w:val="000000"/>
              </w:rPr>
            </w:pPr>
            <w:r w:rsidRPr="007A6B83">
              <w:t>Производство в хозяйствах</w:t>
            </w:r>
            <w:r>
              <w:t xml:space="preserve"> всех категорий: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6639" w14:textId="77777777" w:rsidR="00A24662" w:rsidRDefault="00A24662" w:rsidP="00A24662">
            <w:pPr>
              <w:jc w:val="center"/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8AAD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CCE3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0998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B9B4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EBAE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6261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F9DC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1F80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3C46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5446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CB3C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</w:tr>
      <w:tr w:rsidR="00A24662" w14:paraId="08BA388C" w14:textId="77777777" w:rsidTr="00982437">
        <w:trPr>
          <w:trHeight w:val="48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D9A3" w14:textId="22FE33E9" w:rsidR="00A24662" w:rsidRDefault="00A24662" w:rsidP="00A24662">
            <w:pPr>
              <w:rPr>
                <w:color w:val="000000"/>
              </w:rPr>
            </w:pPr>
            <w:r>
              <w:t>с</w:t>
            </w:r>
            <w:r w:rsidRPr="006A5CA0">
              <w:t>кот и птица на убой (в живом весе)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40EB" w14:textId="0D1A492A" w:rsidR="00A24662" w:rsidRDefault="00A24662" w:rsidP="00A24662">
            <w:pPr>
              <w:jc w:val="center"/>
            </w:pPr>
            <w:r w:rsidRPr="007A6B83">
              <w:t>тонн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5722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6C13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DBA2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C1AC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CBEF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719C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22B9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DDC4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686B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9DE5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4FE7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</w:tr>
      <w:tr w:rsidR="00A24662" w14:paraId="31AAB6D4" w14:textId="77777777" w:rsidTr="00982437">
        <w:trPr>
          <w:trHeight w:val="48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AF76" w14:textId="447589BA" w:rsidR="00A24662" w:rsidRDefault="00A24662" w:rsidP="00A24662">
            <w:pPr>
              <w:rPr>
                <w:color w:val="000000"/>
              </w:rPr>
            </w:pPr>
            <w:r w:rsidRPr="007A6B83">
              <w:t>молоко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34E2" w14:textId="6C318A9F" w:rsidR="00A24662" w:rsidRDefault="00A24662" w:rsidP="00A24662">
            <w:pPr>
              <w:jc w:val="center"/>
            </w:pPr>
            <w:r w:rsidRPr="007A6B83">
              <w:t>тонн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94F8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EA41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7244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6C74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63A3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3CF7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2AC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0C63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0BE1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8F61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5181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</w:tr>
      <w:tr w:rsidR="00A24662" w14:paraId="6B9C90CD" w14:textId="77777777" w:rsidTr="00982437">
        <w:trPr>
          <w:trHeight w:val="64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F88CD" w14:textId="2FED0E16" w:rsidR="00A24662" w:rsidRDefault="00A24662" w:rsidP="00A24662">
            <w:pPr>
              <w:pStyle w:val="af8"/>
              <w:ind w:left="0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3. Труд и занятость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22A0" w14:textId="77777777" w:rsidR="00A24662" w:rsidRDefault="00A24662" w:rsidP="00A2466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1B3C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8EBC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9624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D51E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CB6B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BAD0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8977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7424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8815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62F8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C007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</w:tr>
      <w:tr w:rsidR="00A24662" w14:paraId="499EB7C4" w14:textId="77777777" w:rsidTr="00982437">
        <w:trPr>
          <w:trHeight w:val="32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F813F" w14:textId="77777777" w:rsidR="00A24662" w:rsidRDefault="00A24662" w:rsidP="00A24662">
            <w:r>
              <w:t xml:space="preserve">Среднесписочная численность работников </w:t>
            </w:r>
          </w:p>
          <w:p w14:paraId="706BF484" w14:textId="395E2F98" w:rsidR="00A24662" w:rsidRDefault="00A24662" w:rsidP="00A24662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t>организаций</w:t>
            </w:r>
            <w:r>
              <w:rPr>
                <w:vertAlign w:val="superscript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06974" w14:textId="77777777" w:rsidR="00A24662" w:rsidRDefault="00A24662" w:rsidP="00A24662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чел.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90EF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FC2A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9AD9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242B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34FB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43DC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32D8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3115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B758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4DBD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09EE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</w:tr>
      <w:tr w:rsidR="00A24662" w14:paraId="15373DA9" w14:textId="77777777" w:rsidTr="00982437">
        <w:trPr>
          <w:trHeight w:val="32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BEE8" w14:textId="24097A09" w:rsidR="00A24662" w:rsidRDefault="00A24662" w:rsidP="00A24662">
            <w:pPr>
              <w:rPr>
                <w:color w:val="000000"/>
                <w:sz w:val="22"/>
                <w:szCs w:val="22"/>
                <w:lang w:eastAsia="en-US"/>
              </w:rPr>
            </w:pPr>
            <w:r w:rsidRPr="008F3197">
              <w:t>Среднемесячная номинальная начисленная заработная плата работников организаций</w:t>
            </w:r>
            <w:r>
              <w:rPr>
                <w:vertAlign w:val="superscript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4A8EA" w14:textId="77777777" w:rsidR="00A24662" w:rsidRDefault="00A24662" w:rsidP="00A24662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руб.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02A8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C538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B52F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9C9F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63B7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4929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7007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96FC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FE3D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48F2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3D24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</w:tr>
      <w:tr w:rsidR="00A24662" w14:paraId="2A311B24" w14:textId="77777777" w:rsidTr="00982437">
        <w:trPr>
          <w:trHeight w:val="32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03C0" w14:textId="77777777" w:rsidR="00A24662" w:rsidRDefault="00A24662" w:rsidP="00A24662">
            <w:r>
              <w:t xml:space="preserve">Численность официально зарегистрированных </w:t>
            </w:r>
          </w:p>
          <w:p w14:paraId="5167C675" w14:textId="0AA8AF41" w:rsidR="00A24662" w:rsidRPr="008F3197" w:rsidRDefault="00A24662" w:rsidP="00A24662">
            <w:r>
              <w:t>безработных (на конец года)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458E" w14:textId="688F4C1F" w:rsidR="00A24662" w:rsidRDefault="00A24662" w:rsidP="00A24662">
            <w:pPr>
              <w:jc w:val="center"/>
            </w:pPr>
            <w:r>
              <w:t>чел.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2444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09B5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701E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2969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53F2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4A99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A7B3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48E2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CB2F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B60C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BA62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</w:tr>
      <w:tr w:rsidR="00A24662" w14:paraId="3C53F32F" w14:textId="77777777" w:rsidTr="00982437">
        <w:trPr>
          <w:trHeight w:val="32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3CFD" w14:textId="77777777" w:rsidR="00A24662" w:rsidRDefault="00A24662" w:rsidP="00A24662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Уровень зарегистрированной  безработицы (на конец года)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1700F" w14:textId="77777777" w:rsidR="00A24662" w:rsidRDefault="00A24662" w:rsidP="00A24662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%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A120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49E0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FCF3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E9AC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1479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2724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9155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2A18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A7C0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19BC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28DA" w14:textId="77777777" w:rsidR="00A24662" w:rsidRDefault="00A24662" w:rsidP="00A24662">
            <w:pPr>
              <w:spacing w:line="276" w:lineRule="auto"/>
              <w:rPr>
                <w:lang w:eastAsia="en-US"/>
              </w:rPr>
            </w:pPr>
          </w:p>
        </w:tc>
      </w:tr>
    </w:tbl>
    <w:p w14:paraId="33A65074" w14:textId="0E69344E" w:rsidR="00706C7E" w:rsidRDefault="00706C7E" w:rsidP="00706C7E">
      <w:pPr>
        <w:rPr>
          <w:lang w:eastAsia="ar-SA"/>
        </w:rPr>
      </w:pPr>
    </w:p>
    <w:p w14:paraId="1DBAF0D0" w14:textId="27B51A94" w:rsidR="00706C7E" w:rsidRDefault="00706C7E" w:rsidP="00706C7E">
      <w:pPr>
        <w:rPr>
          <w:lang w:eastAsia="ar-SA"/>
        </w:rPr>
      </w:pPr>
    </w:p>
    <w:p w14:paraId="69C97063" w14:textId="6FE970E3" w:rsidR="00706C7E" w:rsidRDefault="00706C7E" w:rsidP="00706C7E">
      <w:pPr>
        <w:rPr>
          <w:lang w:eastAsia="ar-SA"/>
        </w:rPr>
      </w:pPr>
    </w:p>
    <w:p w14:paraId="699C9605" w14:textId="36390EBE" w:rsidR="00706C7E" w:rsidRDefault="00AD6254" w:rsidP="00AD6254">
      <w:pPr>
        <w:jc w:val="both"/>
        <w:rPr>
          <w:lang w:eastAsia="ar-SA"/>
        </w:rPr>
      </w:pPr>
      <w:r>
        <w:rPr>
          <w:lang w:eastAsia="ar-SA"/>
        </w:rPr>
        <w:t>_____________________________________________________________________________________________</w:t>
      </w:r>
    </w:p>
    <w:p w14:paraId="675C3898" w14:textId="57F40BCA" w:rsidR="00706C7E" w:rsidRDefault="00706C7E" w:rsidP="00706C7E">
      <w:pPr>
        <w:rPr>
          <w:lang w:eastAsia="ar-SA"/>
        </w:rPr>
      </w:pPr>
    </w:p>
    <w:p w14:paraId="487525CA" w14:textId="51379551" w:rsidR="00706C7E" w:rsidRDefault="00706C7E" w:rsidP="00706C7E">
      <w:pPr>
        <w:rPr>
          <w:lang w:eastAsia="ar-SA"/>
        </w:rPr>
      </w:pPr>
    </w:p>
    <w:p w14:paraId="5C682395" w14:textId="2229FF32" w:rsidR="00706C7E" w:rsidRDefault="00706C7E" w:rsidP="00706C7E">
      <w:pPr>
        <w:rPr>
          <w:lang w:eastAsia="ar-SA"/>
        </w:rPr>
      </w:pPr>
    </w:p>
    <w:p w14:paraId="402FE280" w14:textId="08113154" w:rsidR="00706C7E" w:rsidRDefault="00706C7E" w:rsidP="00706C7E">
      <w:pPr>
        <w:rPr>
          <w:lang w:eastAsia="ar-SA"/>
        </w:rPr>
      </w:pPr>
    </w:p>
    <w:p w14:paraId="169E1B6A" w14:textId="4A8E7851" w:rsidR="00706C7E" w:rsidRDefault="00706C7E" w:rsidP="00706C7E">
      <w:pPr>
        <w:rPr>
          <w:lang w:eastAsia="ar-SA"/>
        </w:rPr>
      </w:pPr>
    </w:p>
    <w:p w14:paraId="56AA87DA" w14:textId="672A9A86" w:rsidR="00706C7E" w:rsidRDefault="00706C7E" w:rsidP="00706C7E">
      <w:pPr>
        <w:rPr>
          <w:lang w:eastAsia="ar-SA"/>
        </w:rPr>
      </w:pPr>
    </w:p>
    <w:p w14:paraId="6876E8D5" w14:textId="34CF31A2" w:rsidR="00706C7E" w:rsidRDefault="00706C7E" w:rsidP="00706C7E">
      <w:pPr>
        <w:rPr>
          <w:lang w:eastAsia="ar-SA"/>
        </w:rPr>
      </w:pPr>
    </w:p>
    <w:p w14:paraId="0BAFF02B" w14:textId="779D4CB4" w:rsidR="00706C7E" w:rsidRDefault="00706C7E" w:rsidP="00706C7E">
      <w:pPr>
        <w:rPr>
          <w:lang w:eastAsia="ar-SA"/>
        </w:rPr>
      </w:pPr>
    </w:p>
    <w:p w14:paraId="6894803C" w14:textId="24087EE6" w:rsidR="00706C7E" w:rsidRDefault="00706C7E" w:rsidP="00706C7E">
      <w:pPr>
        <w:rPr>
          <w:lang w:eastAsia="ar-SA"/>
        </w:rPr>
      </w:pPr>
    </w:p>
    <w:p w14:paraId="74F9161E" w14:textId="12D27191" w:rsidR="00706C7E" w:rsidRDefault="00706C7E" w:rsidP="00706C7E">
      <w:pPr>
        <w:rPr>
          <w:lang w:eastAsia="ar-SA"/>
        </w:rPr>
      </w:pPr>
    </w:p>
    <w:p w14:paraId="2E5B741C" w14:textId="05822500" w:rsidR="00706C7E" w:rsidRDefault="00706C7E" w:rsidP="00706C7E">
      <w:pPr>
        <w:rPr>
          <w:lang w:eastAsia="ar-SA"/>
        </w:rPr>
      </w:pPr>
    </w:p>
    <w:p w14:paraId="6CD227C5" w14:textId="554CA84D" w:rsidR="00706C7E" w:rsidRDefault="00706C7E" w:rsidP="00706C7E">
      <w:pPr>
        <w:rPr>
          <w:lang w:eastAsia="ar-SA"/>
        </w:rPr>
      </w:pPr>
    </w:p>
    <w:p w14:paraId="78E17600" w14:textId="7C78CAA5" w:rsidR="00706C7E" w:rsidRDefault="00706C7E" w:rsidP="00706C7E">
      <w:pPr>
        <w:rPr>
          <w:lang w:eastAsia="ar-SA"/>
        </w:rPr>
      </w:pPr>
    </w:p>
    <w:p w14:paraId="41030477" w14:textId="2BCF320F" w:rsidR="00706C7E" w:rsidRDefault="00706C7E" w:rsidP="00706C7E">
      <w:pPr>
        <w:rPr>
          <w:lang w:eastAsia="ar-SA"/>
        </w:rPr>
      </w:pPr>
    </w:p>
    <w:p w14:paraId="46C02158" w14:textId="53CC1A23" w:rsidR="00706C7E" w:rsidRDefault="00706C7E" w:rsidP="00706C7E">
      <w:pPr>
        <w:rPr>
          <w:lang w:eastAsia="ar-SA"/>
        </w:rPr>
      </w:pPr>
    </w:p>
    <w:p w14:paraId="5813A381" w14:textId="04747032" w:rsidR="00706C7E" w:rsidRDefault="00706C7E" w:rsidP="00706C7E">
      <w:pPr>
        <w:rPr>
          <w:lang w:eastAsia="ar-SA"/>
        </w:rPr>
      </w:pPr>
    </w:p>
    <w:p w14:paraId="0200E9F6" w14:textId="781C33E4" w:rsidR="00706C7E" w:rsidRDefault="00706C7E" w:rsidP="00706C7E">
      <w:pPr>
        <w:rPr>
          <w:lang w:eastAsia="ar-SA"/>
        </w:rPr>
      </w:pPr>
    </w:p>
    <w:p w14:paraId="6CFFB481" w14:textId="28BCA164" w:rsidR="00706C7E" w:rsidRDefault="00706C7E" w:rsidP="00706C7E">
      <w:pPr>
        <w:rPr>
          <w:lang w:eastAsia="ar-SA"/>
        </w:rPr>
      </w:pPr>
    </w:p>
    <w:p w14:paraId="67883BCA" w14:textId="706A92A4" w:rsidR="00706C7E" w:rsidRDefault="00706C7E" w:rsidP="00706C7E">
      <w:pPr>
        <w:rPr>
          <w:lang w:eastAsia="ar-SA"/>
        </w:rPr>
      </w:pPr>
    </w:p>
    <w:p w14:paraId="43888AC0" w14:textId="683FB440" w:rsidR="00706C7E" w:rsidRDefault="00706C7E" w:rsidP="00706C7E">
      <w:pPr>
        <w:rPr>
          <w:lang w:eastAsia="ar-SA"/>
        </w:rPr>
      </w:pPr>
    </w:p>
    <w:p w14:paraId="6EF2E68B" w14:textId="77777777" w:rsidR="00706C7E" w:rsidRPr="00706C7E" w:rsidRDefault="00706C7E" w:rsidP="00706C7E">
      <w:pPr>
        <w:rPr>
          <w:lang w:eastAsia="ar-SA"/>
        </w:rPr>
      </w:pPr>
    </w:p>
    <w:p w14:paraId="3E8DA3C7" w14:textId="77777777" w:rsidR="003A4B85" w:rsidRDefault="003A4B85" w:rsidP="003A4B85">
      <w:pPr>
        <w:jc w:val="center"/>
        <w:rPr>
          <w:sz w:val="24"/>
          <w:szCs w:val="24"/>
        </w:rPr>
      </w:pPr>
    </w:p>
    <w:p w14:paraId="5EBE029C" w14:textId="745DBA08" w:rsidR="003A4B85" w:rsidRDefault="003A4B85" w:rsidP="006A5CA0">
      <w:pPr>
        <w:jc w:val="both"/>
      </w:pPr>
      <w:bookmarkStart w:id="3" w:name="Par171"/>
      <w:bookmarkEnd w:id="3"/>
    </w:p>
    <w:sectPr w:rsidR="003A4B85" w:rsidSect="00F2069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4C6D69" w14:textId="77777777" w:rsidR="005E1511" w:rsidRDefault="005E1511" w:rsidP="0091594C">
      <w:r>
        <w:separator/>
      </w:r>
    </w:p>
  </w:endnote>
  <w:endnote w:type="continuationSeparator" w:id="0">
    <w:p w14:paraId="6DA2FA67" w14:textId="77777777" w:rsidR="005E1511" w:rsidRDefault="005E1511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Nimbus Roman No9 L">
    <w:altName w:val="Times New Roman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770149" w14:textId="77777777" w:rsidR="005E1511" w:rsidRDefault="005E1511" w:rsidP="0091594C">
      <w:r>
        <w:separator/>
      </w:r>
    </w:p>
  </w:footnote>
  <w:footnote w:type="continuationSeparator" w:id="0">
    <w:p w14:paraId="6765E962" w14:textId="77777777" w:rsidR="005E1511" w:rsidRDefault="005E1511" w:rsidP="0091594C">
      <w:r>
        <w:continuationSeparator/>
      </w:r>
    </w:p>
  </w:footnote>
  <w:footnote w:id="1">
    <w:p w14:paraId="5B96C046" w14:textId="6406CAC8" w:rsidR="008E2B5D" w:rsidRDefault="008E2B5D">
      <w:pPr>
        <w:pStyle w:val="afc"/>
      </w:pPr>
      <w:r>
        <w:rPr>
          <w:rStyle w:val="afe"/>
        </w:rPr>
        <w:footnoteRef/>
      </w:r>
      <w:r>
        <w:t xml:space="preserve"> </w:t>
      </w:r>
      <w:bookmarkStart w:id="2" w:name="_Hlk202111049"/>
      <w:r>
        <w:rPr>
          <w:bCs/>
          <w:i/>
        </w:rPr>
        <w:t>П</w:t>
      </w:r>
      <w:r w:rsidRPr="00273F52">
        <w:rPr>
          <w:bCs/>
          <w:i/>
        </w:rPr>
        <w:t>о организациям (кроме субъектов малого предпринимательства</w:t>
      </w:r>
      <w:bookmarkEnd w:id="2"/>
      <w:r>
        <w:rPr>
          <w:bCs/>
          <w:i/>
        </w:rP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A6BEA"/>
    <w:multiLevelType w:val="hybridMultilevel"/>
    <w:tmpl w:val="2AAED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5B837EE2"/>
    <w:multiLevelType w:val="hybridMultilevel"/>
    <w:tmpl w:val="194CD984"/>
    <w:lvl w:ilvl="0" w:tplc="7022652E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5B0"/>
    <w:rsid w:val="00004DAE"/>
    <w:rsid w:val="0000590A"/>
    <w:rsid w:val="00015405"/>
    <w:rsid w:val="000165D7"/>
    <w:rsid w:val="00030E7A"/>
    <w:rsid w:val="00041DF5"/>
    <w:rsid w:val="00044D6F"/>
    <w:rsid w:val="00054AD5"/>
    <w:rsid w:val="00056AF9"/>
    <w:rsid w:val="000576AB"/>
    <w:rsid w:val="00057ABE"/>
    <w:rsid w:val="00060176"/>
    <w:rsid w:val="00063EB3"/>
    <w:rsid w:val="000679C0"/>
    <w:rsid w:val="000710B0"/>
    <w:rsid w:val="00091BA8"/>
    <w:rsid w:val="00092BB7"/>
    <w:rsid w:val="00094D3A"/>
    <w:rsid w:val="00096D5B"/>
    <w:rsid w:val="0009795F"/>
    <w:rsid w:val="000A21C0"/>
    <w:rsid w:val="000A4546"/>
    <w:rsid w:val="000A5FF1"/>
    <w:rsid w:val="000B216A"/>
    <w:rsid w:val="000B23B2"/>
    <w:rsid w:val="000C270B"/>
    <w:rsid w:val="000C5F98"/>
    <w:rsid w:val="000C6247"/>
    <w:rsid w:val="000D0427"/>
    <w:rsid w:val="000F08E5"/>
    <w:rsid w:val="00100841"/>
    <w:rsid w:val="0010757F"/>
    <w:rsid w:val="00125955"/>
    <w:rsid w:val="00141A9C"/>
    <w:rsid w:val="001543D4"/>
    <w:rsid w:val="001548CC"/>
    <w:rsid w:val="0018290E"/>
    <w:rsid w:val="00183F9B"/>
    <w:rsid w:val="0019567A"/>
    <w:rsid w:val="001A1060"/>
    <w:rsid w:val="001A2C74"/>
    <w:rsid w:val="001B5932"/>
    <w:rsid w:val="001B6AD5"/>
    <w:rsid w:val="001D4AF0"/>
    <w:rsid w:val="001F08A1"/>
    <w:rsid w:val="001F526D"/>
    <w:rsid w:val="00210C59"/>
    <w:rsid w:val="00212A60"/>
    <w:rsid w:val="00225869"/>
    <w:rsid w:val="0024363B"/>
    <w:rsid w:val="00245CA8"/>
    <w:rsid w:val="0025162A"/>
    <w:rsid w:val="002621AE"/>
    <w:rsid w:val="0026309E"/>
    <w:rsid w:val="00263FDE"/>
    <w:rsid w:val="00275827"/>
    <w:rsid w:val="00275D0F"/>
    <w:rsid w:val="00276C5D"/>
    <w:rsid w:val="00292AD9"/>
    <w:rsid w:val="002975CC"/>
    <w:rsid w:val="002A5D73"/>
    <w:rsid w:val="002B7B29"/>
    <w:rsid w:val="002F0B04"/>
    <w:rsid w:val="00306FA6"/>
    <w:rsid w:val="00317C9A"/>
    <w:rsid w:val="003226DA"/>
    <w:rsid w:val="00342FED"/>
    <w:rsid w:val="00346311"/>
    <w:rsid w:val="00352FA8"/>
    <w:rsid w:val="00354CD5"/>
    <w:rsid w:val="00360619"/>
    <w:rsid w:val="003620BD"/>
    <w:rsid w:val="003646FF"/>
    <w:rsid w:val="003720F9"/>
    <w:rsid w:val="003752CE"/>
    <w:rsid w:val="00376B52"/>
    <w:rsid w:val="00377425"/>
    <w:rsid w:val="003816AC"/>
    <w:rsid w:val="00383C96"/>
    <w:rsid w:val="00391E43"/>
    <w:rsid w:val="003A0E53"/>
    <w:rsid w:val="003A2C19"/>
    <w:rsid w:val="003A3D5F"/>
    <w:rsid w:val="003A4B85"/>
    <w:rsid w:val="003A508F"/>
    <w:rsid w:val="003B4C33"/>
    <w:rsid w:val="003B6718"/>
    <w:rsid w:val="003C3996"/>
    <w:rsid w:val="003D6977"/>
    <w:rsid w:val="003E47A6"/>
    <w:rsid w:val="003E4A75"/>
    <w:rsid w:val="003E6B47"/>
    <w:rsid w:val="003E7D1C"/>
    <w:rsid w:val="003F0824"/>
    <w:rsid w:val="003F1A3B"/>
    <w:rsid w:val="003F4D92"/>
    <w:rsid w:val="004105DA"/>
    <w:rsid w:val="00413EBF"/>
    <w:rsid w:val="004166EA"/>
    <w:rsid w:val="004312B8"/>
    <w:rsid w:val="00431F42"/>
    <w:rsid w:val="00443279"/>
    <w:rsid w:val="00462123"/>
    <w:rsid w:val="0046733C"/>
    <w:rsid w:val="0047034A"/>
    <w:rsid w:val="00476E56"/>
    <w:rsid w:val="00480C41"/>
    <w:rsid w:val="004835D6"/>
    <w:rsid w:val="00487C82"/>
    <w:rsid w:val="004A52B6"/>
    <w:rsid w:val="004C3BAD"/>
    <w:rsid w:val="004D080B"/>
    <w:rsid w:val="004D5393"/>
    <w:rsid w:val="004D628D"/>
    <w:rsid w:val="004D6FB9"/>
    <w:rsid w:val="004F03D6"/>
    <w:rsid w:val="00504858"/>
    <w:rsid w:val="0051107B"/>
    <w:rsid w:val="00517131"/>
    <w:rsid w:val="00524664"/>
    <w:rsid w:val="00533C1F"/>
    <w:rsid w:val="00534DAD"/>
    <w:rsid w:val="00537AEE"/>
    <w:rsid w:val="00540959"/>
    <w:rsid w:val="00541AEF"/>
    <w:rsid w:val="0054208E"/>
    <w:rsid w:val="00546312"/>
    <w:rsid w:val="00551B19"/>
    <w:rsid w:val="00566EEC"/>
    <w:rsid w:val="00581770"/>
    <w:rsid w:val="00581F2A"/>
    <w:rsid w:val="00582529"/>
    <w:rsid w:val="0058412E"/>
    <w:rsid w:val="00591F00"/>
    <w:rsid w:val="00594069"/>
    <w:rsid w:val="005947CD"/>
    <w:rsid w:val="00597258"/>
    <w:rsid w:val="005A147B"/>
    <w:rsid w:val="005A76F0"/>
    <w:rsid w:val="005C07DA"/>
    <w:rsid w:val="005C0967"/>
    <w:rsid w:val="005C1A85"/>
    <w:rsid w:val="005C1B4C"/>
    <w:rsid w:val="005C4B13"/>
    <w:rsid w:val="005D2509"/>
    <w:rsid w:val="005E1511"/>
    <w:rsid w:val="005F0490"/>
    <w:rsid w:val="005F1F82"/>
    <w:rsid w:val="005F4A05"/>
    <w:rsid w:val="00621F7F"/>
    <w:rsid w:val="00622080"/>
    <w:rsid w:val="0062298E"/>
    <w:rsid w:val="00632B1C"/>
    <w:rsid w:val="00632B3A"/>
    <w:rsid w:val="00636793"/>
    <w:rsid w:val="00643F9A"/>
    <w:rsid w:val="00644C80"/>
    <w:rsid w:val="006526C0"/>
    <w:rsid w:val="00657322"/>
    <w:rsid w:val="006660D4"/>
    <w:rsid w:val="00666CBF"/>
    <w:rsid w:val="00670E18"/>
    <w:rsid w:val="00671EF2"/>
    <w:rsid w:val="00672211"/>
    <w:rsid w:val="006808B1"/>
    <w:rsid w:val="00686187"/>
    <w:rsid w:val="00686DA8"/>
    <w:rsid w:val="00687384"/>
    <w:rsid w:val="00690252"/>
    <w:rsid w:val="006A5CA0"/>
    <w:rsid w:val="006B18D1"/>
    <w:rsid w:val="006B5F7E"/>
    <w:rsid w:val="006C0B8C"/>
    <w:rsid w:val="006D131F"/>
    <w:rsid w:val="006D20D4"/>
    <w:rsid w:val="006E5E31"/>
    <w:rsid w:val="006F2A28"/>
    <w:rsid w:val="006F6792"/>
    <w:rsid w:val="00703124"/>
    <w:rsid w:val="00706C7E"/>
    <w:rsid w:val="00713B12"/>
    <w:rsid w:val="0071415A"/>
    <w:rsid w:val="007219D1"/>
    <w:rsid w:val="00726ED6"/>
    <w:rsid w:val="00730249"/>
    <w:rsid w:val="00742940"/>
    <w:rsid w:val="00744B65"/>
    <w:rsid w:val="007525CC"/>
    <w:rsid w:val="00762D57"/>
    <w:rsid w:val="0076620C"/>
    <w:rsid w:val="00773D7F"/>
    <w:rsid w:val="0078215B"/>
    <w:rsid w:val="007B5101"/>
    <w:rsid w:val="007C16A7"/>
    <w:rsid w:val="007D0D49"/>
    <w:rsid w:val="007D3D21"/>
    <w:rsid w:val="007E5362"/>
    <w:rsid w:val="007F52A3"/>
    <w:rsid w:val="007F7688"/>
    <w:rsid w:val="008016F2"/>
    <w:rsid w:val="00804389"/>
    <w:rsid w:val="00815E24"/>
    <w:rsid w:val="00824E23"/>
    <w:rsid w:val="008269F6"/>
    <w:rsid w:val="008272A0"/>
    <w:rsid w:val="00831C46"/>
    <w:rsid w:val="0083625B"/>
    <w:rsid w:val="0084129B"/>
    <w:rsid w:val="00847573"/>
    <w:rsid w:val="00847F22"/>
    <w:rsid w:val="00850B69"/>
    <w:rsid w:val="008549EF"/>
    <w:rsid w:val="00855394"/>
    <w:rsid w:val="00855D6C"/>
    <w:rsid w:val="0086074E"/>
    <w:rsid w:val="00883BFE"/>
    <w:rsid w:val="0088454E"/>
    <w:rsid w:val="008935C5"/>
    <w:rsid w:val="008A463D"/>
    <w:rsid w:val="008B0AC7"/>
    <w:rsid w:val="008C095E"/>
    <w:rsid w:val="008C0D00"/>
    <w:rsid w:val="008C3F56"/>
    <w:rsid w:val="008C6E31"/>
    <w:rsid w:val="008E22FC"/>
    <w:rsid w:val="008E2B5D"/>
    <w:rsid w:val="008E4951"/>
    <w:rsid w:val="008F03AF"/>
    <w:rsid w:val="008F10F8"/>
    <w:rsid w:val="008F47C0"/>
    <w:rsid w:val="009007B0"/>
    <w:rsid w:val="009016CD"/>
    <w:rsid w:val="0090497C"/>
    <w:rsid w:val="00907BF3"/>
    <w:rsid w:val="0091594C"/>
    <w:rsid w:val="009274D7"/>
    <w:rsid w:val="00930756"/>
    <w:rsid w:val="009332C7"/>
    <w:rsid w:val="00933720"/>
    <w:rsid w:val="00935E3E"/>
    <w:rsid w:val="00940EDA"/>
    <w:rsid w:val="009521EF"/>
    <w:rsid w:val="00982437"/>
    <w:rsid w:val="0098664F"/>
    <w:rsid w:val="00986FB0"/>
    <w:rsid w:val="00987E86"/>
    <w:rsid w:val="009907C5"/>
    <w:rsid w:val="009A4AEE"/>
    <w:rsid w:val="009B0C9A"/>
    <w:rsid w:val="009B3D88"/>
    <w:rsid w:val="009C44F6"/>
    <w:rsid w:val="009D19FB"/>
    <w:rsid w:val="009D75CF"/>
    <w:rsid w:val="009E4A62"/>
    <w:rsid w:val="009E4D65"/>
    <w:rsid w:val="009F01FD"/>
    <w:rsid w:val="00A03A64"/>
    <w:rsid w:val="00A078A1"/>
    <w:rsid w:val="00A11CF7"/>
    <w:rsid w:val="00A20901"/>
    <w:rsid w:val="00A213DA"/>
    <w:rsid w:val="00A24662"/>
    <w:rsid w:val="00A315A5"/>
    <w:rsid w:val="00A3723D"/>
    <w:rsid w:val="00A428E0"/>
    <w:rsid w:val="00A454A8"/>
    <w:rsid w:val="00A4622F"/>
    <w:rsid w:val="00A5424B"/>
    <w:rsid w:val="00A57C23"/>
    <w:rsid w:val="00A772D0"/>
    <w:rsid w:val="00A81DD4"/>
    <w:rsid w:val="00AA0CFF"/>
    <w:rsid w:val="00AA0E54"/>
    <w:rsid w:val="00AA606A"/>
    <w:rsid w:val="00AA64EE"/>
    <w:rsid w:val="00AA7ACE"/>
    <w:rsid w:val="00AB1776"/>
    <w:rsid w:val="00AB5F51"/>
    <w:rsid w:val="00AD13F1"/>
    <w:rsid w:val="00AD2F84"/>
    <w:rsid w:val="00AD6254"/>
    <w:rsid w:val="00AE3806"/>
    <w:rsid w:val="00AF1158"/>
    <w:rsid w:val="00AF60EC"/>
    <w:rsid w:val="00AF65CF"/>
    <w:rsid w:val="00B006D5"/>
    <w:rsid w:val="00B03061"/>
    <w:rsid w:val="00B21F1D"/>
    <w:rsid w:val="00B30207"/>
    <w:rsid w:val="00B32935"/>
    <w:rsid w:val="00B33678"/>
    <w:rsid w:val="00B33FC9"/>
    <w:rsid w:val="00B3577D"/>
    <w:rsid w:val="00B42E6E"/>
    <w:rsid w:val="00B4449C"/>
    <w:rsid w:val="00B44F26"/>
    <w:rsid w:val="00B47035"/>
    <w:rsid w:val="00B50045"/>
    <w:rsid w:val="00B51431"/>
    <w:rsid w:val="00B5283A"/>
    <w:rsid w:val="00B537B4"/>
    <w:rsid w:val="00B54F39"/>
    <w:rsid w:val="00B734E7"/>
    <w:rsid w:val="00B76C8F"/>
    <w:rsid w:val="00B81476"/>
    <w:rsid w:val="00B82B83"/>
    <w:rsid w:val="00B84E4F"/>
    <w:rsid w:val="00B91388"/>
    <w:rsid w:val="00B916BC"/>
    <w:rsid w:val="00B936E8"/>
    <w:rsid w:val="00BA6A66"/>
    <w:rsid w:val="00BB1D25"/>
    <w:rsid w:val="00BC3293"/>
    <w:rsid w:val="00BD1E70"/>
    <w:rsid w:val="00BD7E7C"/>
    <w:rsid w:val="00BE6D3A"/>
    <w:rsid w:val="00BF1394"/>
    <w:rsid w:val="00BF5639"/>
    <w:rsid w:val="00BF5EAD"/>
    <w:rsid w:val="00BF79DC"/>
    <w:rsid w:val="00C0147F"/>
    <w:rsid w:val="00C07F7A"/>
    <w:rsid w:val="00C101E2"/>
    <w:rsid w:val="00C11129"/>
    <w:rsid w:val="00C12093"/>
    <w:rsid w:val="00C144B3"/>
    <w:rsid w:val="00C156F0"/>
    <w:rsid w:val="00C162E7"/>
    <w:rsid w:val="00C171AE"/>
    <w:rsid w:val="00C231DD"/>
    <w:rsid w:val="00C25362"/>
    <w:rsid w:val="00C26776"/>
    <w:rsid w:val="00C3106B"/>
    <w:rsid w:val="00C406F2"/>
    <w:rsid w:val="00C51FF6"/>
    <w:rsid w:val="00C70EAB"/>
    <w:rsid w:val="00C7232F"/>
    <w:rsid w:val="00C74FAA"/>
    <w:rsid w:val="00C85AF3"/>
    <w:rsid w:val="00CA1300"/>
    <w:rsid w:val="00CB0D46"/>
    <w:rsid w:val="00CB244F"/>
    <w:rsid w:val="00CC34A9"/>
    <w:rsid w:val="00CC3B59"/>
    <w:rsid w:val="00CC4A96"/>
    <w:rsid w:val="00CD264B"/>
    <w:rsid w:val="00CE09BE"/>
    <w:rsid w:val="00CE4C63"/>
    <w:rsid w:val="00CF0B43"/>
    <w:rsid w:val="00CF217E"/>
    <w:rsid w:val="00D10432"/>
    <w:rsid w:val="00D11423"/>
    <w:rsid w:val="00D20E7A"/>
    <w:rsid w:val="00D2207B"/>
    <w:rsid w:val="00D36F7C"/>
    <w:rsid w:val="00D510B8"/>
    <w:rsid w:val="00D52019"/>
    <w:rsid w:val="00D54FDC"/>
    <w:rsid w:val="00D556E2"/>
    <w:rsid w:val="00D61965"/>
    <w:rsid w:val="00D61A81"/>
    <w:rsid w:val="00D72CD5"/>
    <w:rsid w:val="00D74F66"/>
    <w:rsid w:val="00D8063E"/>
    <w:rsid w:val="00D81F78"/>
    <w:rsid w:val="00D82795"/>
    <w:rsid w:val="00D87761"/>
    <w:rsid w:val="00D91D51"/>
    <w:rsid w:val="00D972FC"/>
    <w:rsid w:val="00DA2897"/>
    <w:rsid w:val="00DB1C29"/>
    <w:rsid w:val="00DB30BA"/>
    <w:rsid w:val="00DB384E"/>
    <w:rsid w:val="00DB659D"/>
    <w:rsid w:val="00DC677B"/>
    <w:rsid w:val="00DE040D"/>
    <w:rsid w:val="00DF5151"/>
    <w:rsid w:val="00E0445C"/>
    <w:rsid w:val="00E11CCF"/>
    <w:rsid w:val="00E25355"/>
    <w:rsid w:val="00E31534"/>
    <w:rsid w:val="00E31855"/>
    <w:rsid w:val="00E3324C"/>
    <w:rsid w:val="00E33346"/>
    <w:rsid w:val="00E57557"/>
    <w:rsid w:val="00E72409"/>
    <w:rsid w:val="00E72485"/>
    <w:rsid w:val="00E84632"/>
    <w:rsid w:val="00E914FB"/>
    <w:rsid w:val="00E93D66"/>
    <w:rsid w:val="00E95029"/>
    <w:rsid w:val="00EC4811"/>
    <w:rsid w:val="00EC4B1A"/>
    <w:rsid w:val="00EC4CB4"/>
    <w:rsid w:val="00EC5384"/>
    <w:rsid w:val="00ED6260"/>
    <w:rsid w:val="00EE0E71"/>
    <w:rsid w:val="00EE123F"/>
    <w:rsid w:val="00EF6ED9"/>
    <w:rsid w:val="00F00267"/>
    <w:rsid w:val="00F027C8"/>
    <w:rsid w:val="00F122FF"/>
    <w:rsid w:val="00F123D9"/>
    <w:rsid w:val="00F2069B"/>
    <w:rsid w:val="00F20DE4"/>
    <w:rsid w:val="00F2181E"/>
    <w:rsid w:val="00F21BD7"/>
    <w:rsid w:val="00F27754"/>
    <w:rsid w:val="00F30AD1"/>
    <w:rsid w:val="00F312FF"/>
    <w:rsid w:val="00F3758B"/>
    <w:rsid w:val="00F40277"/>
    <w:rsid w:val="00F45003"/>
    <w:rsid w:val="00F4514F"/>
    <w:rsid w:val="00F5633E"/>
    <w:rsid w:val="00F65E68"/>
    <w:rsid w:val="00F7068C"/>
    <w:rsid w:val="00F74B4D"/>
    <w:rsid w:val="00F76AF1"/>
    <w:rsid w:val="00F8087B"/>
    <w:rsid w:val="00F823C2"/>
    <w:rsid w:val="00F873E8"/>
    <w:rsid w:val="00F873FF"/>
    <w:rsid w:val="00F95EAF"/>
    <w:rsid w:val="00F96239"/>
    <w:rsid w:val="00F9630A"/>
    <w:rsid w:val="00FA10E7"/>
    <w:rsid w:val="00FB443C"/>
    <w:rsid w:val="00FD1E7F"/>
    <w:rsid w:val="00FD5162"/>
    <w:rsid w:val="00FD5FAD"/>
    <w:rsid w:val="00FD63F4"/>
    <w:rsid w:val="00FE40F1"/>
    <w:rsid w:val="00FE4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C7BF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character" w:customStyle="1" w:styleId="10">
    <w:name w:val="Основной шрифт абзаца1"/>
    <w:rsid w:val="00B81476"/>
  </w:style>
  <w:style w:type="paragraph" w:customStyle="1" w:styleId="11">
    <w:name w:val="Обычный1"/>
    <w:rsid w:val="00B81476"/>
    <w:pPr>
      <w:ind w:firstLine="567"/>
      <w:jc w:val="both"/>
    </w:pPr>
    <w:rPr>
      <w:rFonts w:ascii="Academy" w:eastAsia="Academy" w:hAnsi="Academy" w:cs="Academy"/>
      <w:color w:val="000000"/>
      <w:sz w:val="28"/>
      <w:lang w:eastAsia="zh-CN" w:bidi="hi-IN"/>
    </w:rPr>
  </w:style>
  <w:style w:type="paragraph" w:customStyle="1" w:styleId="Standard">
    <w:name w:val="Standard"/>
    <w:rsid w:val="00B81476"/>
    <w:pPr>
      <w:widowControl w:val="0"/>
      <w:suppressAutoHyphens/>
      <w:autoSpaceDN w:val="0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next w:val="a"/>
    <w:rsid w:val="0018290E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uiPriority w:val="99"/>
    <w:rsid w:val="0018290E"/>
    <w:pPr>
      <w:widowControl/>
      <w:suppressAutoHyphens/>
      <w:autoSpaceDE/>
      <w:autoSpaceDN/>
      <w:adjustRightInd/>
    </w:pPr>
    <w:rPr>
      <w:rFonts w:ascii="Courier New" w:eastAsia="Courier New" w:hAnsi="Courier New" w:cs="Courier New"/>
      <w:lang w:eastAsia="ar-SA"/>
    </w:rPr>
  </w:style>
  <w:style w:type="paragraph" w:customStyle="1" w:styleId="af2">
    <w:name w:val="Нормальный (таблица)"/>
    <w:basedOn w:val="a"/>
    <w:next w:val="a"/>
    <w:uiPriority w:val="99"/>
    <w:rsid w:val="00B30207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B30207"/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4">
    <w:name w:val="Цветовое выделение"/>
    <w:uiPriority w:val="99"/>
    <w:rsid w:val="00B30207"/>
    <w:rPr>
      <w:b/>
      <w:bCs/>
      <w:color w:val="26282F"/>
    </w:rPr>
  </w:style>
  <w:style w:type="paragraph" w:customStyle="1" w:styleId="s1">
    <w:name w:val="s_1"/>
    <w:basedOn w:val="a"/>
    <w:rsid w:val="00A213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5">
    <w:name w:val="Emphasis"/>
    <w:basedOn w:val="a0"/>
    <w:uiPriority w:val="20"/>
    <w:qFormat/>
    <w:rsid w:val="00A213DA"/>
    <w:rPr>
      <w:i/>
      <w:iCs/>
    </w:rPr>
  </w:style>
  <w:style w:type="character" w:styleId="af6">
    <w:name w:val="Hyperlink"/>
    <w:basedOn w:val="a0"/>
    <w:unhideWhenUsed/>
    <w:rsid w:val="00855394"/>
    <w:rPr>
      <w:color w:val="0000FF"/>
      <w:u w:val="single"/>
    </w:rPr>
  </w:style>
  <w:style w:type="paragraph" w:customStyle="1" w:styleId="Default">
    <w:name w:val="Default"/>
    <w:rsid w:val="00276C5D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styleId="af7">
    <w:name w:val="Placeholder Text"/>
    <w:basedOn w:val="a0"/>
    <w:uiPriority w:val="99"/>
    <w:semiHidden/>
    <w:rsid w:val="00A315A5"/>
    <w:rPr>
      <w:color w:val="808080"/>
    </w:rPr>
  </w:style>
  <w:style w:type="paragraph" w:styleId="af8">
    <w:name w:val="List Paragraph"/>
    <w:basedOn w:val="a"/>
    <w:uiPriority w:val="34"/>
    <w:qFormat/>
    <w:rsid w:val="000045B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263F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263FDE"/>
    <w:rPr>
      <w:rFonts w:ascii="Courier New" w:hAnsi="Courier New" w:cs="Courier New"/>
    </w:rPr>
  </w:style>
  <w:style w:type="character" w:styleId="af9">
    <w:name w:val="FollowedHyperlink"/>
    <w:basedOn w:val="a0"/>
    <w:semiHidden/>
    <w:unhideWhenUsed/>
    <w:rsid w:val="00F2069B"/>
    <w:rPr>
      <w:color w:val="800080" w:themeColor="followedHyperlink"/>
      <w:u w:val="single"/>
    </w:rPr>
  </w:style>
  <w:style w:type="paragraph" w:customStyle="1" w:styleId="afa">
    <w:name w:val="Знак"/>
    <w:basedOn w:val="a"/>
    <w:rsid w:val="00D54FD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s10">
    <w:name w:val="s_10"/>
    <w:basedOn w:val="a0"/>
    <w:rsid w:val="005F4A05"/>
  </w:style>
  <w:style w:type="paragraph" w:customStyle="1" w:styleId="s3">
    <w:name w:val="s_3"/>
    <w:basedOn w:val="a"/>
    <w:rsid w:val="004C3BA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F0026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b">
    <w:name w:val="Таблицы (моноширинный)"/>
    <w:basedOn w:val="a"/>
    <w:next w:val="a"/>
    <w:rsid w:val="00F00267"/>
    <w:pPr>
      <w:jc w:val="both"/>
    </w:pPr>
    <w:rPr>
      <w:rFonts w:ascii="Courier New" w:hAnsi="Courier New" w:cs="Courier New"/>
      <w:sz w:val="22"/>
      <w:szCs w:val="22"/>
    </w:rPr>
  </w:style>
  <w:style w:type="paragraph" w:styleId="afc">
    <w:name w:val="footnote text"/>
    <w:basedOn w:val="a"/>
    <w:link w:val="afd"/>
    <w:semiHidden/>
    <w:unhideWhenUsed/>
    <w:rsid w:val="006A5CA0"/>
  </w:style>
  <w:style w:type="character" w:customStyle="1" w:styleId="afd">
    <w:name w:val="Текст сноски Знак"/>
    <w:basedOn w:val="a0"/>
    <w:link w:val="afc"/>
    <w:semiHidden/>
    <w:rsid w:val="006A5CA0"/>
  </w:style>
  <w:style w:type="character" w:styleId="afe">
    <w:name w:val="footnote reference"/>
    <w:basedOn w:val="a0"/>
    <w:semiHidden/>
    <w:unhideWhenUsed/>
    <w:rsid w:val="006A5CA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character" w:customStyle="1" w:styleId="10">
    <w:name w:val="Основной шрифт абзаца1"/>
    <w:rsid w:val="00B81476"/>
  </w:style>
  <w:style w:type="paragraph" w:customStyle="1" w:styleId="11">
    <w:name w:val="Обычный1"/>
    <w:rsid w:val="00B81476"/>
    <w:pPr>
      <w:ind w:firstLine="567"/>
      <w:jc w:val="both"/>
    </w:pPr>
    <w:rPr>
      <w:rFonts w:ascii="Academy" w:eastAsia="Academy" w:hAnsi="Academy" w:cs="Academy"/>
      <w:color w:val="000000"/>
      <w:sz w:val="28"/>
      <w:lang w:eastAsia="zh-CN" w:bidi="hi-IN"/>
    </w:rPr>
  </w:style>
  <w:style w:type="paragraph" w:customStyle="1" w:styleId="Standard">
    <w:name w:val="Standard"/>
    <w:rsid w:val="00B81476"/>
    <w:pPr>
      <w:widowControl w:val="0"/>
      <w:suppressAutoHyphens/>
      <w:autoSpaceDN w:val="0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next w:val="a"/>
    <w:rsid w:val="0018290E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uiPriority w:val="99"/>
    <w:rsid w:val="0018290E"/>
    <w:pPr>
      <w:widowControl/>
      <w:suppressAutoHyphens/>
      <w:autoSpaceDE/>
      <w:autoSpaceDN/>
      <w:adjustRightInd/>
    </w:pPr>
    <w:rPr>
      <w:rFonts w:ascii="Courier New" w:eastAsia="Courier New" w:hAnsi="Courier New" w:cs="Courier New"/>
      <w:lang w:eastAsia="ar-SA"/>
    </w:rPr>
  </w:style>
  <w:style w:type="paragraph" w:customStyle="1" w:styleId="af2">
    <w:name w:val="Нормальный (таблица)"/>
    <w:basedOn w:val="a"/>
    <w:next w:val="a"/>
    <w:uiPriority w:val="99"/>
    <w:rsid w:val="00B30207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B30207"/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4">
    <w:name w:val="Цветовое выделение"/>
    <w:uiPriority w:val="99"/>
    <w:rsid w:val="00B30207"/>
    <w:rPr>
      <w:b/>
      <w:bCs/>
      <w:color w:val="26282F"/>
    </w:rPr>
  </w:style>
  <w:style w:type="paragraph" w:customStyle="1" w:styleId="s1">
    <w:name w:val="s_1"/>
    <w:basedOn w:val="a"/>
    <w:rsid w:val="00A213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5">
    <w:name w:val="Emphasis"/>
    <w:basedOn w:val="a0"/>
    <w:uiPriority w:val="20"/>
    <w:qFormat/>
    <w:rsid w:val="00A213DA"/>
    <w:rPr>
      <w:i/>
      <w:iCs/>
    </w:rPr>
  </w:style>
  <w:style w:type="character" w:styleId="af6">
    <w:name w:val="Hyperlink"/>
    <w:basedOn w:val="a0"/>
    <w:unhideWhenUsed/>
    <w:rsid w:val="00855394"/>
    <w:rPr>
      <w:color w:val="0000FF"/>
      <w:u w:val="single"/>
    </w:rPr>
  </w:style>
  <w:style w:type="paragraph" w:customStyle="1" w:styleId="Default">
    <w:name w:val="Default"/>
    <w:rsid w:val="00276C5D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styleId="af7">
    <w:name w:val="Placeholder Text"/>
    <w:basedOn w:val="a0"/>
    <w:uiPriority w:val="99"/>
    <w:semiHidden/>
    <w:rsid w:val="00A315A5"/>
    <w:rPr>
      <w:color w:val="808080"/>
    </w:rPr>
  </w:style>
  <w:style w:type="paragraph" w:styleId="af8">
    <w:name w:val="List Paragraph"/>
    <w:basedOn w:val="a"/>
    <w:uiPriority w:val="34"/>
    <w:qFormat/>
    <w:rsid w:val="000045B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263F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263FDE"/>
    <w:rPr>
      <w:rFonts w:ascii="Courier New" w:hAnsi="Courier New" w:cs="Courier New"/>
    </w:rPr>
  </w:style>
  <w:style w:type="character" w:styleId="af9">
    <w:name w:val="FollowedHyperlink"/>
    <w:basedOn w:val="a0"/>
    <w:semiHidden/>
    <w:unhideWhenUsed/>
    <w:rsid w:val="00F2069B"/>
    <w:rPr>
      <w:color w:val="800080" w:themeColor="followedHyperlink"/>
      <w:u w:val="single"/>
    </w:rPr>
  </w:style>
  <w:style w:type="paragraph" w:customStyle="1" w:styleId="afa">
    <w:name w:val="Знак"/>
    <w:basedOn w:val="a"/>
    <w:rsid w:val="00D54FD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s10">
    <w:name w:val="s_10"/>
    <w:basedOn w:val="a0"/>
    <w:rsid w:val="005F4A05"/>
  </w:style>
  <w:style w:type="paragraph" w:customStyle="1" w:styleId="s3">
    <w:name w:val="s_3"/>
    <w:basedOn w:val="a"/>
    <w:rsid w:val="004C3BA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F0026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b">
    <w:name w:val="Таблицы (моноширинный)"/>
    <w:basedOn w:val="a"/>
    <w:next w:val="a"/>
    <w:rsid w:val="00F00267"/>
    <w:pPr>
      <w:jc w:val="both"/>
    </w:pPr>
    <w:rPr>
      <w:rFonts w:ascii="Courier New" w:hAnsi="Courier New" w:cs="Courier New"/>
      <w:sz w:val="22"/>
      <w:szCs w:val="22"/>
    </w:rPr>
  </w:style>
  <w:style w:type="paragraph" w:styleId="afc">
    <w:name w:val="footnote text"/>
    <w:basedOn w:val="a"/>
    <w:link w:val="afd"/>
    <w:semiHidden/>
    <w:unhideWhenUsed/>
    <w:rsid w:val="006A5CA0"/>
  </w:style>
  <w:style w:type="character" w:customStyle="1" w:styleId="afd">
    <w:name w:val="Текст сноски Знак"/>
    <w:basedOn w:val="a0"/>
    <w:link w:val="afc"/>
    <w:semiHidden/>
    <w:rsid w:val="006A5CA0"/>
  </w:style>
  <w:style w:type="character" w:styleId="afe">
    <w:name w:val="footnote reference"/>
    <w:basedOn w:val="a0"/>
    <w:semiHidden/>
    <w:unhideWhenUsed/>
    <w:rsid w:val="006A5C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8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1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5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6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7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1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7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9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9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7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1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5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5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03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3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5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7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6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9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2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2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9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9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3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45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3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29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5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3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5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31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45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5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9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6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9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49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2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4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9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5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7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7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79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4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9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4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8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3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9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5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5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8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86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5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0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26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87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7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1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5A28C-A1A0-435C-B203-F94339EA7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1395</Words>
  <Characters>7954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11</cp:revision>
  <cp:lastPrinted>2025-05-27T11:35:00Z</cp:lastPrinted>
  <dcterms:created xsi:type="dcterms:W3CDTF">2025-07-31T13:07:00Z</dcterms:created>
  <dcterms:modified xsi:type="dcterms:W3CDTF">2025-07-31T13:11:00Z</dcterms:modified>
</cp:coreProperties>
</file>