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640" w:rsidRPr="001F08A1" w:rsidRDefault="00F67640" w:rsidP="00F67640">
      <w:pPr>
        <w:tabs>
          <w:tab w:val="left" w:pos="6860"/>
        </w:tabs>
        <w:suppressAutoHyphens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BB4EEC" wp14:editId="52CFAC5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F67640" w:rsidRPr="001F08A1" w:rsidRDefault="00F67640" w:rsidP="00F67640">
      <w:pPr>
        <w:suppressAutoHyphens/>
        <w:jc w:val="center"/>
        <w:rPr>
          <w:sz w:val="28"/>
          <w:lang w:eastAsia="ar-SA"/>
        </w:rPr>
      </w:pPr>
    </w:p>
    <w:p w:rsidR="00F67640" w:rsidRPr="001F08A1" w:rsidRDefault="00F67640" w:rsidP="00F67640">
      <w:pPr>
        <w:suppressAutoHyphens/>
        <w:jc w:val="center"/>
        <w:rPr>
          <w:sz w:val="28"/>
          <w:lang w:eastAsia="ar-SA"/>
        </w:rPr>
      </w:pPr>
    </w:p>
    <w:p w:rsidR="00F67640" w:rsidRPr="001F08A1" w:rsidRDefault="00F67640" w:rsidP="00F67640">
      <w:pPr>
        <w:suppressAutoHyphens/>
        <w:jc w:val="center"/>
        <w:rPr>
          <w:sz w:val="28"/>
          <w:lang w:eastAsia="ar-SA"/>
        </w:rPr>
      </w:pPr>
    </w:p>
    <w:p w:rsidR="00F67640" w:rsidRPr="001F08A1" w:rsidRDefault="00F67640" w:rsidP="00F67640">
      <w:pPr>
        <w:suppressAutoHyphens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F67640" w:rsidRPr="001F08A1" w:rsidRDefault="00F67640" w:rsidP="00F67640">
      <w:pPr>
        <w:suppressAutoHyphens/>
        <w:jc w:val="center"/>
        <w:rPr>
          <w:b/>
          <w:color w:val="000000"/>
          <w:sz w:val="33"/>
          <w:szCs w:val="33"/>
          <w:lang w:eastAsia="ar-SA"/>
        </w:rPr>
      </w:pPr>
    </w:p>
    <w:p w:rsidR="00F67640" w:rsidRPr="001F08A1" w:rsidRDefault="00F67640" w:rsidP="00F67640">
      <w:pPr>
        <w:keepNext/>
        <w:keepLines/>
        <w:numPr>
          <w:ilvl w:val="2"/>
          <w:numId w:val="6"/>
        </w:numPr>
        <w:suppressAutoHyphens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F67640" w:rsidRPr="001F08A1" w:rsidRDefault="00F67640" w:rsidP="00F67640">
      <w:pPr>
        <w:suppressAutoHyphens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F67640" w:rsidRPr="001F08A1" w:rsidRDefault="00F67640" w:rsidP="00F67640">
      <w:pPr>
        <w:suppressAutoHyphens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F67640" w:rsidRPr="001F08A1" w:rsidRDefault="00F67640" w:rsidP="00F67640">
      <w:pPr>
        <w:suppressAutoHyphens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F67640" w:rsidRPr="00430C6D" w:rsidRDefault="00F67640" w:rsidP="00F67640">
      <w:pPr>
        <w:suppressAutoHyphens/>
        <w:spacing w:line="276" w:lineRule="auto"/>
        <w:rPr>
          <w:spacing w:val="1"/>
          <w:sz w:val="18"/>
          <w:szCs w:val="28"/>
          <w:lang w:eastAsia="ar-SA"/>
        </w:rPr>
      </w:pPr>
    </w:p>
    <w:p w:rsidR="00F67640" w:rsidRPr="001F08A1" w:rsidRDefault="00F67640" w:rsidP="00F67640">
      <w:pPr>
        <w:suppressAutoHyphens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25</w:t>
      </w:r>
      <w:r>
        <w:rPr>
          <w:spacing w:val="1"/>
          <w:sz w:val="28"/>
          <w:szCs w:val="28"/>
          <w:lang w:eastAsia="ar-SA"/>
        </w:rPr>
        <w:t xml:space="preserve">.07.2025 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>
        <w:rPr>
          <w:spacing w:val="1"/>
          <w:sz w:val="28"/>
          <w:szCs w:val="28"/>
          <w:lang w:eastAsia="ar-SA"/>
        </w:rPr>
        <w:t>948</w:t>
      </w:r>
    </w:p>
    <w:p w:rsidR="00F67640" w:rsidRPr="00AB5474" w:rsidRDefault="00F67640" w:rsidP="00F67640">
      <w:pPr>
        <w:suppressAutoHyphens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EB5442" w:rsidRPr="00387BAA" w:rsidRDefault="00EB5442" w:rsidP="007D7213">
      <w:pPr>
        <w:spacing w:line="276" w:lineRule="auto"/>
        <w:jc w:val="center"/>
        <w:rPr>
          <w:sz w:val="26"/>
          <w:szCs w:val="26"/>
        </w:rPr>
      </w:pPr>
    </w:p>
    <w:p w:rsidR="00675B8A" w:rsidRPr="00387BAA" w:rsidRDefault="002054DE" w:rsidP="007D7213">
      <w:pPr>
        <w:spacing w:line="276" w:lineRule="auto"/>
        <w:jc w:val="center"/>
        <w:rPr>
          <w:sz w:val="26"/>
          <w:szCs w:val="26"/>
        </w:rPr>
      </w:pPr>
      <w:r w:rsidRPr="00387BAA">
        <w:rPr>
          <w:sz w:val="26"/>
          <w:szCs w:val="26"/>
        </w:rPr>
        <w:t xml:space="preserve">О </w:t>
      </w:r>
      <w:r w:rsidR="00675B8A" w:rsidRPr="00387BAA">
        <w:rPr>
          <w:sz w:val="26"/>
          <w:szCs w:val="26"/>
        </w:rPr>
        <w:t>проведении инвентаризации</w:t>
      </w:r>
      <w:r w:rsidR="00EB5442" w:rsidRPr="00387BAA">
        <w:rPr>
          <w:sz w:val="26"/>
          <w:szCs w:val="26"/>
        </w:rPr>
        <w:t xml:space="preserve"> </w:t>
      </w:r>
      <w:proofErr w:type="gramStart"/>
      <w:r w:rsidR="00675B8A" w:rsidRPr="00387BAA">
        <w:rPr>
          <w:sz w:val="26"/>
          <w:szCs w:val="26"/>
        </w:rPr>
        <w:t>существующих</w:t>
      </w:r>
      <w:proofErr w:type="gramEnd"/>
      <w:r w:rsidR="00675B8A" w:rsidRPr="00387BAA">
        <w:rPr>
          <w:sz w:val="26"/>
          <w:szCs w:val="26"/>
        </w:rPr>
        <w:t xml:space="preserve"> нестационарных</w:t>
      </w:r>
    </w:p>
    <w:p w:rsidR="00675B8A" w:rsidRPr="00387BAA" w:rsidRDefault="00675B8A" w:rsidP="007D7213">
      <w:pPr>
        <w:spacing w:line="276" w:lineRule="auto"/>
        <w:jc w:val="center"/>
        <w:rPr>
          <w:sz w:val="26"/>
          <w:szCs w:val="26"/>
        </w:rPr>
      </w:pPr>
      <w:r w:rsidRPr="00387BAA">
        <w:rPr>
          <w:sz w:val="26"/>
          <w:szCs w:val="26"/>
        </w:rPr>
        <w:t>торговых объектов и мест их</w:t>
      </w:r>
      <w:r w:rsidR="00EB5442" w:rsidRPr="00387BAA">
        <w:rPr>
          <w:sz w:val="26"/>
          <w:szCs w:val="26"/>
        </w:rPr>
        <w:t xml:space="preserve"> </w:t>
      </w:r>
      <w:r w:rsidRPr="00387BAA">
        <w:rPr>
          <w:sz w:val="26"/>
          <w:szCs w:val="26"/>
        </w:rPr>
        <w:t xml:space="preserve">размещения </w:t>
      </w:r>
      <w:r w:rsidR="002054DE" w:rsidRPr="00387BAA">
        <w:rPr>
          <w:sz w:val="26"/>
          <w:szCs w:val="26"/>
        </w:rPr>
        <w:t>на</w:t>
      </w:r>
      <w:r w:rsidRPr="00387BAA">
        <w:rPr>
          <w:sz w:val="26"/>
          <w:szCs w:val="26"/>
        </w:rPr>
        <w:t xml:space="preserve"> </w:t>
      </w:r>
      <w:r w:rsidR="002054DE" w:rsidRPr="00387BAA">
        <w:rPr>
          <w:sz w:val="26"/>
          <w:szCs w:val="26"/>
        </w:rPr>
        <w:t>территории</w:t>
      </w:r>
    </w:p>
    <w:p w:rsidR="002054DE" w:rsidRPr="00387BAA" w:rsidRDefault="0023175B" w:rsidP="007D7213">
      <w:pPr>
        <w:spacing w:line="276" w:lineRule="auto"/>
        <w:jc w:val="center"/>
        <w:rPr>
          <w:sz w:val="26"/>
          <w:szCs w:val="26"/>
        </w:rPr>
      </w:pPr>
      <w:r w:rsidRPr="00387BAA">
        <w:rPr>
          <w:sz w:val="26"/>
          <w:szCs w:val="26"/>
        </w:rPr>
        <w:t>Бежаницкого</w:t>
      </w:r>
      <w:r w:rsidR="00675B8A" w:rsidRPr="00387BAA">
        <w:rPr>
          <w:sz w:val="26"/>
          <w:szCs w:val="26"/>
        </w:rPr>
        <w:t xml:space="preserve"> </w:t>
      </w:r>
      <w:r w:rsidRPr="00387BAA">
        <w:rPr>
          <w:sz w:val="26"/>
          <w:szCs w:val="26"/>
        </w:rPr>
        <w:t>муниципального</w:t>
      </w:r>
      <w:r w:rsidR="00EB5442" w:rsidRPr="00387BAA">
        <w:rPr>
          <w:sz w:val="26"/>
          <w:szCs w:val="26"/>
        </w:rPr>
        <w:t xml:space="preserve"> </w:t>
      </w:r>
      <w:r w:rsidRPr="00387BAA">
        <w:rPr>
          <w:sz w:val="26"/>
          <w:szCs w:val="26"/>
        </w:rPr>
        <w:t>округа</w:t>
      </w:r>
    </w:p>
    <w:p w:rsidR="002054DE" w:rsidRPr="00387BAA" w:rsidRDefault="002054DE" w:rsidP="007D7213">
      <w:pPr>
        <w:spacing w:line="276" w:lineRule="auto"/>
        <w:jc w:val="both"/>
        <w:rPr>
          <w:sz w:val="26"/>
          <w:szCs w:val="26"/>
        </w:rPr>
      </w:pPr>
    </w:p>
    <w:p w:rsidR="002054DE" w:rsidRPr="00387BAA" w:rsidRDefault="002054DE" w:rsidP="007D7213">
      <w:pPr>
        <w:spacing w:line="276" w:lineRule="auto"/>
        <w:ind w:firstLine="567"/>
        <w:jc w:val="both"/>
        <w:rPr>
          <w:sz w:val="26"/>
          <w:szCs w:val="26"/>
        </w:rPr>
      </w:pPr>
      <w:proofErr w:type="gramStart"/>
      <w:r w:rsidRPr="00387BAA">
        <w:rPr>
          <w:color w:val="000000" w:themeColor="text1"/>
          <w:sz w:val="26"/>
          <w:szCs w:val="26"/>
        </w:rPr>
        <w:t xml:space="preserve">В </w:t>
      </w:r>
      <w:r w:rsidR="00EC7A68" w:rsidRPr="00387BAA">
        <w:rPr>
          <w:color w:val="000000" w:themeColor="text1"/>
          <w:sz w:val="26"/>
          <w:szCs w:val="26"/>
        </w:rPr>
        <w:t>соответствии</w:t>
      </w:r>
      <w:r w:rsidR="00A91799">
        <w:rPr>
          <w:color w:val="000000" w:themeColor="text1"/>
          <w:sz w:val="26"/>
          <w:szCs w:val="26"/>
        </w:rPr>
        <w:t xml:space="preserve"> </w:t>
      </w:r>
      <w:r w:rsidR="00EC7A68" w:rsidRPr="00387BAA">
        <w:rPr>
          <w:color w:val="000000" w:themeColor="text1"/>
          <w:sz w:val="26"/>
          <w:szCs w:val="26"/>
        </w:rPr>
        <w:t>со статьей</w:t>
      </w:r>
      <w:r w:rsidR="00A91799">
        <w:rPr>
          <w:color w:val="000000" w:themeColor="text1"/>
          <w:sz w:val="26"/>
          <w:szCs w:val="26"/>
        </w:rPr>
        <w:t xml:space="preserve"> </w:t>
      </w:r>
      <w:r w:rsidRPr="00387BAA">
        <w:rPr>
          <w:color w:val="000000" w:themeColor="text1"/>
          <w:sz w:val="26"/>
          <w:szCs w:val="26"/>
        </w:rPr>
        <w:t>10 Федерального</w:t>
      </w:r>
      <w:r w:rsidR="001724DD">
        <w:rPr>
          <w:color w:val="000000" w:themeColor="text1"/>
          <w:sz w:val="26"/>
          <w:szCs w:val="26"/>
        </w:rPr>
        <w:t xml:space="preserve"> закона Российской Федерации от </w:t>
      </w:r>
      <w:r w:rsidRPr="00387BAA">
        <w:rPr>
          <w:color w:val="000000" w:themeColor="text1"/>
          <w:sz w:val="26"/>
          <w:szCs w:val="26"/>
        </w:rPr>
        <w:t xml:space="preserve">28.12.2009 г. № 381-ФЗ </w:t>
      </w:r>
      <w:r w:rsidR="00AD174A">
        <w:rPr>
          <w:color w:val="000000" w:themeColor="text1"/>
          <w:sz w:val="26"/>
          <w:szCs w:val="26"/>
        </w:rPr>
        <w:t>«</w:t>
      </w:r>
      <w:r w:rsidRPr="00387BAA">
        <w:rPr>
          <w:color w:val="000000" w:themeColor="text1"/>
          <w:sz w:val="26"/>
          <w:szCs w:val="26"/>
        </w:rPr>
        <w:t>Об основах государственного регулирования торговой деятельности в Российской Федерации</w:t>
      </w:r>
      <w:r w:rsidR="00AD174A">
        <w:rPr>
          <w:color w:val="000000" w:themeColor="text1"/>
          <w:sz w:val="26"/>
          <w:szCs w:val="26"/>
        </w:rPr>
        <w:t>»</w:t>
      </w:r>
      <w:r w:rsidRPr="00387BAA">
        <w:rPr>
          <w:color w:val="000000" w:themeColor="text1"/>
          <w:sz w:val="26"/>
          <w:szCs w:val="26"/>
        </w:rPr>
        <w:t>,</w:t>
      </w:r>
      <w:r w:rsidR="00F84C9C" w:rsidRPr="00387BAA">
        <w:rPr>
          <w:color w:val="000000" w:themeColor="text1"/>
          <w:sz w:val="26"/>
          <w:szCs w:val="26"/>
        </w:rPr>
        <w:t xml:space="preserve"> п</w:t>
      </w:r>
      <w:r w:rsidR="003032FA" w:rsidRPr="00387BAA">
        <w:rPr>
          <w:color w:val="000000" w:themeColor="text1"/>
          <w:sz w:val="26"/>
          <w:szCs w:val="26"/>
        </w:rPr>
        <w:t>риказом Государственного комитета Псковской области по экономическому развитию, промышленности</w:t>
      </w:r>
      <w:r w:rsidR="001724DD">
        <w:rPr>
          <w:color w:val="000000" w:themeColor="text1"/>
          <w:sz w:val="26"/>
          <w:szCs w:val="26"/>
        </w:rPr>
        <w:t xml:space="preserve"> и торговли от </w:t>
      </w:r>
      <w:r w:rsidR="003032FA" w:rsidRPr="00387BAA">
        <w:rPr>
          <w:color w:val="000000" w:themeColor="text1"/>
          <w:sz w:val="26"/>
          <w:szCs w:val="26"/>
        </w:rPr>
        <w:t xml:space="preserve">11.04.2024 </w:t>
      </w:r>
      <w:r w:rsidR="001724DD">
        <w:rPr>
          <w:color w:val="000000" w:themeColor="text1"/>
          <w:sz w:val="26"/>
          <w:szCs w:val="26"/>
        </w:rPr>
        <w:t xml:space="preserve">г. </w:t>
      </w:r>
      <w:r w:rsidR="003032FA" w:rsidRPr="00387BAA">
        <w:rPr>
          <w:color w:val="000000" w:themeColor="text1"/>
          <w:sz w:val="26"/>
          <w:szCs w:val="26"/>
        </w:rPr>
        <w:t>№</w:t>
      </w:r>
      <w:r w:rsidR="00781B81" w:rsidRPr="00387BAA">
        <w:rPr>
          <w:color w:val="000000" w:themeColor="text1"/>
          <w:sz w:val="26"/>
          <w:szCs w:val="26"/>
        </w:rPr>
        <w:t xml:space="preserve"> </w:t>
      </w:r>
      <w:r w:rsidR="003032FA" w:rsidRPr="00387BAA">
        <w:rPr>
          <w:color w:val="000000" w:themeColor="text1"/>
          <w:sz w:val="26"/>
          <w:szCs w:val="26"/>
        </w:rPr>
        <w:t xml:space="preserve">243 </w:t>
      </w:r>
      <w:r w:rsidR="00AD174A">
        <w:rPr>
          <w:color w:val="000000" w:themeColor="text1"/>
          <w:sz w:val="26"/>
          <w:szCs w:val="26"/>
        </w:rPr>
        <w:t>«</w:t>
      </w:r>
      <w:r w:rsidR="003032FA" w:rsidRPr="00387BAA">
        <w:rPr>
          <w:color w:val="000000" w:themeColor="text1"/>
          <w:sz w:val="26"/>
          <w:szCs w:val="26"/>
        </w:rPr>
        <w:t xml:space="preserve">О порядке разработки и утверждения органами местного самоуправления муниципальных образований Псковской </w:t>
      </w:r>
      <w:r w:rsidR="003032FA" w:rsidRPr="00387BAA">
        <w:rPr>
          <w:sz w:val="26"/>
          <w:szCs w:val="26"/>
        </w:rPr>
        <w:t>области схем размещения нестационарных торговых объектов</w:t>
      </w:r>
      <w:r w:rsidR="00AD174A">
        <w:rPr>
          <w:sz w:val="26"/>
          <w:szCs w:val="26"/>
        </w:rPr>
        <w:t>»</w:t>
      </w:r>
      <w:r w:rsidR="003032FA" w:rsidRPr="00387BAA">
        <w:rPr>
          <w:sz w:val="26"/>
          <w:szCs w:val="26"/>
        </w:rPr>
        <w:t>,</w:t>
      </w:r>
      <w:r w:rsidR="00E80624" w:rsidRPr="00387BAA">
        <w:rPr>
          <w:sz w:val="26"/>
          <w:szCs w:val="26"/>
        </w:rPr>
        <w:t xml:space="preserve"> </w:t>
      </w:r>
      <w:r w:rsidR="00F84C9C" w:rsidRPr="00387BAA">
        <w:rPr>
          <w:sz w:val="26"/>
          <w:szCs w:val="26"/>
        </w:rPr>
        <w:t>п</w:t>
      </w:r>
      <w:r w:rsidR="001E44BB" w:rsidRPr="00387BAA">
        <w:rPr>
          <w:sz w:val="26"/>
          <w:szCs w:val="26"/>
        </w:rPr>
        <w:t>остановлением Администраци</w:t>
      </w:r>
      <w:r w:rsidR="00921999" w:rsidRPr="00387BAA">
        <w:rPr>
          <w:sz w:val="26"/>
          <w:szCs w:val="26"/>
        </w:rPr>
        <w:t>и</w:t>
      </w:r>
      <w:r w:rsidR="00A14FB9" w:rsidRPr="00387BAA">
        <w:rPr>
          <w:sz w:val="26"/>
          <w:szCs w:val="26"/>
        </w:rPr>
        <w:t xml:space="preserve"> Бежаницкого муниципального округа</w:t>
      </w:r>
      <w:r w:rsidR="00A91799">
        <w:rPr>
          <w:sz w:val="26"/>
          <w:szCs w:val="26"/>
        </w:rPr>
        <w:t xml:space="preserve"> </w:t>
      </w:r>
      <w:r w:rsidR="001E44BB" w:rsidRPr="00387BAA">
        <w:rPr>
          <w:sz w:val="26"/>
          <w:szCs w:val="26"/>
        </w:rPr>
        <w:t>от</w:t>
      </w:r>
      <w:proofErr w:type="gramEnd"/>
      <w:r w:rsidR="00F84C9C" w:rsidRPr="00387BAA">
        <w:rPr>
          <w:sz w:val="26"/>
          <w:szCs w:val="26"/>
        </w:rPr>
        <w:t xml:space="preserve"> 18.07.2025</w:t>
      </w:r>
      <w:r w:rsidR="001724DD">
        <w:rPr>
          <w:sz w:val="26"/>
          <w:szCs w:val="26"/>
        </w:rPr>
        <w:t xml:space="preserve"> </w:t>
      </w:r>
      <w:r w:rsidR="00F84C9C" w:rsidRPr="00387BAA">
        <w:rPr>
          <w:sz w:val="26"/>
          <w:szCs w:val="26"/>
        </w:rPr>
        <w:t xml:space="preserve">г. </w:t>
      </w:r>
      <w:r w:rsidR="001E44BB" w:rsidRPr="00387BAA">
        <w:rPr>
          <w:sz w:val="26"/>
          <w:szCs w:val="26"/>
        </w:rPr>
        <w:t>№</w:t>
      </w:r>
      <w:r w:rsidR="00F84C9C" w:rsidRPr="00387BAA">
        <w:rPr>
          <w:sz w:val="26"/>
          <w:szCs w:val="26"/>
        </w:rPr>
        <w:t xml:space="preserve"> 921</w:t>
      </w:r>
      <w:r w:rsidR="00E62BF2" w:rsidRPr="00387BAA">
        <w:rPr>
          <w:sz w:val="26"/>
          <w:szCs w:val="26"/>
        </w:rPr>
        <w:t xml:space="preserve"> </w:t>
      </w:r>
      <w:r w:rsidR="00AD174A">
        <w:rPr>
          <w:sz w:val="26"/>
          <w:szCs w:val="26"/>
        </w:rPr>
        <w:t>«</w:t>
      </w:r>
      <w:r w:rsidR="008A4A95" w:rsidRPr="00387BAA">
        <w:rPr>
          <w:sz w:val="26"/>
          <w:szCs w:val="26"/>
        </w:rPr>
        <w:t xml:space="preserve">О разработке </w:t>
      </w:r>
      <w:r w:rsidR="00F64CB8" w:rsidRPr="00387BAA">
        <w:rPr>
          <w:sz w:val="26"/>
          <w:szCs w:val="26"/>
        </w:rPr>
        <w:t xml:space="preserve">и утверждении </w:t>
      </w:r>
      <w:r w:rsidR="008A4A95" w:rsidRPr="00387BAA">
        <w:rPr>
          <w:sz w:val="26"/>
          <w:szCs w:val="26"/>
        </w:rPr>
        <w:t>схемы размещения нестационарных торговых объектов на территории Бежаницкого муниципального округа</w:t>
      </w:r>
      <w:r w:rsidR="00AD174A">
        <w:rPr>
          <w:sz w:val="26"/>
          <w:szCs w:val="26"/>
        </w:rPr>
        <w:t>»</w:t>
      </w:r>
      <w:r w:rsidR="005960A1" w:rsidRPr="00387BAA">
        <w:rPr>
          <w:sz w:val="26"/>
          <w:szCs w:val="26"/>
        </w:rPr>
        <w:t xml:space="preserve">, руководствуясь </w:t>
      </w:r>
      <w:r w:rsidR="005960A1" w:rsidRPr="00387BAA">
        <w:rPr>
          <w:color w:val="000000"/>
          <w:sz w:val="26"/>
          <w:szCs w:val="26"/>
        </w:rPr>
        <w:t>статьей 34 Устава Бежаницкого муниципального округа Псковской области,</w:t>
      </w:r>
      <w:r w:rsidR="008A4A95" w:rsidRPr="00387BAA">
        <w:rPr>
          <w:sz w:val="26"/>
          <w:szCs w:val="26"/>
        </w:rPr>
        <w:t xml:space="preserve"> </w:t>
      </w:r>
      <w:r w:rsidR="004F6230" w:rsidRPr="00387BAA">
        <w:rPr>
          <w:sz w:val="26"/>
          <w:szCs w:val="26"/>
        </w:rPr>
        <w:t xml:space="preserve">Администрация Бежаницкого муниципального округа </w:t>
      </w:r>
      <w:r w:rsidR="008A4A95" w:rsidRPr="00387BAA">
        <w:rPr>
          <w:sz w:val="26"/>
          <w:szCs w:val="26"/>
        </w:rPr>
        <w:t>ПОСТАНОВЛЯ</w:t>
      </w:r>
      <w:r w:rsidR="004F6230" w:rsidRPr="00387BAA">
        <w:rPr>
          <w:sz w:val="26"/>
          <w:szCs w:val="26"/>
        </w:rPr>
        <w:t>ЕТ</w:t>
      </w:r>
      <w:r w:rsidR="00A14FB9" w:rsidRPr="00387BAA">
        <w:rPr>
          <w:sz w:val="26"/>
          <w:szCs w:val="26"/>
        </w:rPr>
        <w:t>:</w:t>
      </w:r>
    </w:p>
    <w:p w:rsidR="00F67640" w:rsidRPr="00387BAA" w:rsidRDefault="00F67640" w:rsidP="007D7213">
      <w:pPr>
        <w:spacing w:line="276" w:lineRule="auto"/>
        <w:ind w:firstLine="567"/>
        <w:jc w:val="both"/>
        <w:rPr>
          <w:sz w:val="26"/>
          <w:szCs w:val="26"/>
        </w:rPr>
      </w:pPr>
    </w:p>
    <w:p w:rsidR="002054DE" w:rsidRPr="00387BAA" w:rsidRDefault="00F8792E" w:rsidP="00387BAA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387BAA">
        <w:rPr>
          <w:sz w:val="26"/>
          <w:szCs w:val="26"/>
        </w:rPr>
        <w:t xml:space="preserve">1. </w:t>
      </w:r>
      <w:r w:rsidR="0050342C" w:rsidRPr="00387BAA">
        <w:rPr>
          <w:sz w:val="26"/>
          <w:szCs w:val="26"/>
        </w:rPr>
        <w:t xml:space="preserve">Создать комиссию для проведения инвентаризации нестационарных торговых объектов (далее – </w:t>
      </w:r>
      <w:r w:rsidR="00996F9A" w:rsidRPr="00387BAA">
        <w:rPr>
          <w:sz w:val="26"/>
          <w:szCs w:val="26"/>
        </w:rPr>
        <w:t>К</w:t>
      </w:r>
      <w:r w:rsidR="00906989">
        <w:rPr>
          <w:sz w:val="26"/>
          <w:szCs w:val="26"/>
        </w:rPr>
        <w:t>омиссия) и утвердить ее состав</w:t>
      </w:r>
      <w:r w:rsidR="0050342C" w:rsidRPr="00387BAA">
        <w:rPr>
          <w:sz w:val="26"/>
          <w:szCs w:val="26"/>
        </w:rPr>
        <w:t xml:space="preserve"> согласно </w:t>
      </w:r>
      <w:r w:rsidR="00DC561F" w:rsidRPr="00387BAA">
        <w:rPr>
          <w:sz w:val="26"/>
          <w:szCs w:val="26"/>
        </w:rPr>
        <w:t>П</w:t>
      </w:r>
      <w:r w:rsidR="00A91799">
        <w:rPr>
          <w:sz w:val="26"/>
          <w:szCs w:val="26"/>
        </w:rPr>
        <w:t>риложению </w:t>
      </w:r>
      <w:r w:rsidR="0050342C" w:rsidRPr="00387BAA">
        <w:rPr>
          <w:sz w:val="26"/>
          <w:szCs w:val="26"/>
        </w:rPr>
        <w:t>1.</w:t>
      </w:r>
    </w:p>
    <w:p w:rsidR="00BE32F3" w:rsidRPr="00387BAA" w:rsidRDefault="006A02AC" w:rsidP="00387BAA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387BAA">
        <w:rPr>
          <w:sz w:val="26"/>
          <w:szCs w:val="26"/>
        </w:rPr>
        <w:t>2</w:t>
      </w:r>
      <w:r w:rsidR="00BE32F3" w:rsidRPr="00387BAA">
        <w:rPr>
          <w:sz w:val="26"/>
          <w:szCs w:val="26"/>
        </w:rPr>
        <w:t>. Утвердить положение о комиссии по проведению инвентаризации существующих нестационарных торговых объектов и мест их размещения на территории Бежаницкого муниципального округа согласно Приложению 2.</w:t>
      </w:r>
    </w:p>
    <w:p w:rsidR="0050342C" w:rsidRPr="00387BAA" w:rsidRDefault="00494750" w:rsidP="00387BAA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387BAA">
        <w:rPr>
          <w:sz w:val="26"/>
          <w:szCs w:val="26"/>
        </w:rPr>
        <w:t>3</w:t>
      </w:r>
      <w:r w:rsidR="00F8792E" w:rsidRPr="00387BAA">
        <w:rPr>
          <w:sz w:val="26"/>
          <w:szCs w:val="26"/>
        </w:rPr>
        <w:t xml:space="preserve">. </w:t>
      </w:r>
      <w:r w:rsidR="00387BAA" w:rsidRPr="00387BAA">
        <w:rPr>
          <w:sz w:val="26"/>
          <w:szCs w:val="26"/>
        </w:rPr>
        <w:t xml:space="preserve">Утвердить </w:t>
      </w:r>
      <w:r w:rsidR="00DC561F" w:rsidRPr="00387BAA">
        <w:rPr>
          <w:sz w:val="26"/>
          <w:szCs w:val="26"/>
        </w:rPr>
        <w:t>п</w:t>
      </w:r>
      <w:r w:rsidR="0050342C" w:rsidRPr="00387BAA">
        <w:rPr>
          <w:sz w:val="26"/>
          <w:szCs w:val="26"/>
        </w:rPr>
        <w:t>орядок проведения инвентаризации н</w:t>
      </w:r>
      <w:r w:rsidR="00906989">
        <w:rPr>
          <w:sz w:val="26"/>
          <w:szCs w:val="26"/>
        </w:rPr>
        <w:t>естационарных торговых объектов</w:t>
      </w:r>
      <w:r w:rsidR="0050342C" w:rsidRPr="00387BAA">
        <w:rPr>
          <w:sz w:val="26"/>
          <w:szCs w:val="26"/>
        </w:rPr>
        <w:t xml:space="preserve"> согласно </w:t>
      </w:r>
      <w:r w:rsidR="00DC561F" w:rsidRPr="00387BAA">
        <w:rPr>
          <w:sz w:val="26"/>
          <w:szCs w:val="26"/>
        </w:rPr>
        <w:t>П</w:t>
      </w:r>
      <w:r w:rsidR="0050342C" w:rsidRPr="00387BAA">
        <w:rPr>
          <w:sz w:val="26"/>
          <w:szCs w:val="26"/>
        </w:rPr>
        <w:t xml:space="preserve">риложению </w:t>
      </w:r>
      <w:r w:rsidR="00BE32F3" w:rsidRPr="00387BAA">
        <w:rPr>
          <w:sz w:val="26"/>
          <w:szCs w:val="26"/>
        </w:rPr>
        <w:t>3</w:t>
      </w:r>
      <w:r w:rsidR="0050342C" w:rsidRPr="00387BAA">
        <w:rPr>
          <w:sz w:val="26"/>
          <w:szCs w:val="26"/>
        </w:rPr>
        <w:t>.</w:t>
      </w:r>
      <w:r w:rsidR="00A91799">
        <w:rPr>
          <w:sz w:val="26"/>
          <w:szCs w:val="26"/>
        </w:rPr>
        <w:t xml:space="preserve"> </w:t>
      </w:r>
    </w:p>
    <w:p w:rsidR="00AC5F5A" w:rsidRPr="00387BAA" w:rsidRDefault="00494750" w:rsidP="00387BAA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387BAA">
        <w:rPr>
          <w:sz w:val="26"/>
          <w:szCs w:val="26"/>
        </w:rPr>
        <w:t>4</w:t>
      </w:r>
      <w:r w:rsidR="00387BAA" w:rsidRPr="00387BAA">
        <w:rPr>
          <w:sz w:val="26"/>
          <w:szCs w:val="26"/>
        </w:rPr>
        <w:t>.</w:t>
      </w:r>
      <w:r w:rsidR="00AC5F5A" w:rsidRPr="00387BAA">
        <w:rPr>
          <w:sz w:val="26"/>
          <w:szCs w:val="26"/>
        </w:rPr>
        <w:t xml:space="preserve"> Комиссии провести инвентаризацию существующих нестационарных торговых объектов и мест их размещения на территории Бежаницкого муниципального округа в </w:t>
      </w:r>
      <w:r w:rsidRPr="00387BAA">
        <w:rPr>
          <w:sz w:val="26"/>
          <w:szCs w:val="26"/>
        </w:rPr>
        <w:t>срок до 25.08.2025</w:t>
      </w:r>
      <w:r w:rsidR="00A91799">
        <w:rPr>
          <w:sz w:val="26"/>
          <w:szCs w:val="26"/>
        </w:rPr>
        <w:t xml:space="preserve"> </w:t>
      </w:r>
      <w:r w:rsidR="00AC5F5A" w:rsidRPr="00387BAA">
        <w:rPr>
          <w:sz w:val="26"/>
          <w:szCs w:val="26"/>
        </w:rPr>
        <w:t>г.</w:t>
      </w:r>
    </w:p>
    <w:p w:rsidR="00614A7A" w:rsidRPr="00387BAA" w:rsidRDefault="00494750" w:rsidP="00387BAA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387BAA">
        <w:rPr>
          <w:sz w:val="26"/>
          <w:szCs w:val="26"/>
        </w:rPr>
        <w:lastRenderedPageBreak/>
        <w:t>5</w:t>
      </w:r>
      <w:r w:rsidR="00614A7A" w:rsidRPr="00387BAA">
        <w:rPr>
          <w:sz w:val="26"/>
          <w:szCs w:val="26"/>
        </w:rPr>
        <w:t xml:space="preserve">. Настоящее </w:t>
      </w:r>
      <w:r w:rsidR="00DC561F" w:rsidRPr="00387BAA">
        <w:rPr>
          <w:sz w:val="26"/>
          <w:szCs w:val="26"/>
        </w:rPr>
        <w:t>п</w:t>
      </w:r>
      <w:r w:rsidR="00614A7A" w:rsidRPr="00387BAA">
        <w:rPr>
          <w:sz w:val="26"/>
          <w:szCs w:val="26"/>
        </w:rPr>
        <w:t>остановление вступает в силу после его подписания.</w:t>
      </w:r>
    </w:p>
    <w:p w:rsidR="00C904C4" w:rsidRPr="00387BAA" w:rsidRDefault="00494750" w:rsidP="00387BAA">
      <w:pPr>
        <w:suppressAutoHyphens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387BAA">
        <w:rPr>
          <w:sz w:val="26"/>
          <w:szCs w:val="26"/>
        </w:rPr>
        <w:t>6</w:t>
      </w:r>
      <w:r w:rsidR="00C904C4" w:rsidRPr="00387BAA">
        <w:rPr>
          <w:sz w:val="26"/>
          <w:szCs w:val="26"/>
          <w:lang w:eastAsia="ar-SA"/>
        </w:rPr>
        <w:t xml:space="preserve">. Опубликовать настоящее </w:t>
      </w:r>
      <w:r w:rsidR="00011F4D" w:rsidRPr="00387BAA">
        <w:rPr>
          <w:sz w:val="26"/>
          <w:szCs w:val="26"/>
          <w:lang w:eastAsia="ar-SA"/>
        </w:rPr>
        <w:t>п</w:t>
      </w:r>
      <w:r w:rsidR="00C904C4" w:rsidRPr="00387BAA">
        <w:rPr>
          <w:sz w:val="26"/>
          <w:szCs w:val="26"/>
          <w:lang w:eastAsia="ar-SA"/>
        </w:rPr>
        <w:t xml:space="preserve">остановление на официальном сайте Бежаницкого муниципального округа Псковской области https://bezhanicy.gosuslugi.ru в информационно-телекоммуникационной сети </w:t>
      </w:r>
      <w:r w:rsidR="00AD174A">
        <w:rPr>
          <w:sz w:val="26"/>
          <w:szCs w:val="26"/>
          <w:lang w:eastAsia="ar-SA"/>
        </w:rPr>
        <w:t>«</w:t>
      </w:r>
      <w:r w:rsidR="00C904C4" w:rsidRPr="00387BAA">
        <w:rPr>
          <w:sz w:val="26"/>
          <w:szCs w:val="26"/>
          <w:lang w:eastAsia="ar-SA"/>
        </w:rPr>
        <w:t>Интернет</w:t>
      </w:r>
      <w:r w:rsidR="00AD174A">
        <w:rPr>
          <w:sz w:val="26"/>
          <w:szCs w:val="26"/>
          <w:lang w:eastAsia="ar-SA"/>
        </w:rPr>
        <w:t>»</w:t>
      </w:r>
      <w:r w:rsidR="00C904C4" w:rsidRPr="00387BAA">
        <w:rPr>
          <w:sz w:val="26"/>
          <w:szCs w:val="26"/>
          <w:lang w:eastAsia="ar-SA"/>
        </w:rPr>
        <w:t>.</w:t>
      </w:r>
    </w:p>
    <w:p w:rsidR="00C904C4" w:rsidRPr="00387BAA" w:rsidRDefault="00494750" w:rsidP="00387BAA">
      <w:pPr>
        <w:suppressAutoHyphens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387BAA">
        <w:rPr>
          <w:sz w:val="26"/>
          <w:szCs w:val="26"/>
          <w:lang w:eastAsia="ar-SA"/>
        </w:rPr>
        <w:t>7</w:t>
      </w:r>
      <w:r w:rsidR="00C904C4" w:rsidRPr="00387BAA">
        <w:rPr>
          <w:sz w:val="26"/>
          <w:szCs w:val="26"/>
          <w:lang w:eastAsia="ar-SA"/>
        </w:rPr>
        <w:t xml:space="preserve">. </w:t>
      </w:r>
      <w:proofErr w:type="gramStart"/>
      <w:r w:rsidR="00C904C4" w:rsidRPr="00387BAA">
        <w:rPr>
          <w:sz w:val="26"/>
          <w:szCs w:val="26"/>
          <w:lang w:eastAsia="ar-SA"/>
        </w:rPr>
        <w:t>Контроль за</w:t>
      </w:r>
      <w:proofErr w:type="gramEnd"/>
      <w:r w:rsidR="00C904C4" w:rsidRPr="00387BAA">
        <w:rPr>
          <w:sz w:val="26"/>
          <w:szCs w:val="26"/>
          <w:lang w:eastAsia="ar-SA"/>
        </w:rPr>
        <w:t xml:space="preserve"> исполнением постановления возложить на заместителя Главы Администрации Бежаницкого муниципального округа Ершову С.В.</w:t>
      </w:r>
    </w:p>
    <w:p w:rsidR="00C904C4" w:rsidRPr="00387BAA" w:rsidRDefault="00C904C4" w:rsidP="00387BAA">
      <w:pPr>
        <w:suppressAutoHyphens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BD1986" w:rsidRPr="00387BAA" w:rsidRDefault="00BD1986" w:rsidP="007D7213">
      <w:pPr>
        <w:suppressAutoHyphens/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en-US" w:bidi="en-US"/>
        </w:rPr>
      </w:pPr>
    </w:p>
    <w:p w:rsidR="00DC561F" w:rsidRPr="00387BAA" w:rsidRDefault="00DC561F" w:rsidP="007D7213">
      <w:pPr>
        <w:suppressAutoHyphens/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en-US" w:bidi="en-US"/>
        </w:rPr>
      </w:pPr>
    </w:p>
    <w:p w:rsidR="00387BAA" w:rsidRPr="00387BAA" w:rsidRDefault="00387BAA" w:rsidP="00387BAA">
      <w:pPr>
        <w:spacing w:line="276" w:lineRule="auto"/>
        <w:jc w:val="both"/>
        <w:rPr>
          <w:sz w:val="26"/>
          <w:szCs w:val="26"/>
        </w:rPr>
      </w:pPr>
      <w:r w:rsidRPr="00387BAA">
        <w:rPr>
          <w:sz w:val="26"/>
          <w:szCs w:val="26"/>
        </w:rPr>
        <w:t>Глава Бежаницкого</w:t>
      </w:r>
    </w:p>
    <w:p w:rsidR="00387BAA" w:rsidRPr="00387BAA" w:rsidRDefault="00387BAA" w:rsidP="00387BAA">
      <w:pPr>
        <w:spacing w:line="276" w:lineRule="auto"/>
        <w:jc w:val="both"/>
        <w:rPr>
          <w:sz w:val="26"/>
          <w:szCs w:val="26"/>
        </w:rPr>
      </w:pPr>
      <w:r w:rsidRPr="00387BAA">
        <w:rPr>
          <w:sz w:val="26"/>
          <w:szCs w:val="26"/>
        </w:rPr>
        <w:t>муниципального округа</w:t>
      </w:r>
      <w:r w:rsidR="00A91799">
        <w:rPr>
          <w:sz w:val="26"/>
          <w:szCs w:val="26"/>
        </w:rPr>
        <w:t xml:space="preserve">                                                                 </w:t>
      </w:r>
      <w:r w:rsidRPr="00387BAA">
        <w:rPr>
          <w:sz w:val="26"/>
          <w:szCs w:val="26"/>
        </w:rPr>
        <w:t>Е.М. Иванова</w:t>
      </w:r>
    </w:p>
    <w:p w:rsidR="00387BAA" w:rsidRPr="00387BAA" w:rsidRDefault="00387BAA" w:rsidP="00387BAA">
      <w:pPr>
        <w:spacing w:line="276" w:lineRule="auto"/>
        <w:jc w:val="both"/>
        <w:rPr>
          <w:sz w:val="26"/>
          <w:szCs w:val="26"/>
        </w:rPr>
      </w:pPr>
      <w:r w:rsidRPr="00387BAA">
        <w:rPr>
          <w:sz w:val="26"/>
          <w:szCs w:val="26"/>
        </w:rPr>
        <w:t>Верно: Лаубе</w:t>
      </w:r>
    </w:p>
    <w:p w:rsidR="00BD1986" w:rsidRDefault="00BD1986" w:rsidP="007D7213">
      <w:pPr>
        <w:spacing w:line="276" w:lineRule="auto"/>
        <w:jc w:val="both"/>
        <w:rPr>
          <w:sz w:val="28"/>
          <w:szCs w:val="28"/>
        </w:rPr>
      </w:pPr>
    </w:p>
    <w:p w:rsidR="00BD1986" w:rsidRDefault="00BD1986" w:rsidP="007D7213">
      <w:pPr>
        <w:spacing w:line="276" w:lineRule="auto"/>
        <w:jc w:val="both"/>
        <w:rPr>
          <w:sz w:val="28"/>
          <w:szCs w:val="28"/>
        </w:rPr>
      </w:pPr>
    </w:p>
    <w:p w:rsidR="00BD1986" w:rsidRDefault="00BD1986" w:rsidP="007D7213">
      <w:pPr>
        <w:spacing w:line="276" w:lineRule="auto"/>
        <w:jc w:val="both"/>
        <w:rPr>
          <w:sz w:val="28"/>
          <w:szCs w:val="28"/>
        </w:rPr>
      </w:pPr>
    </w:p>
    <w:p w:rsidR="00BD1986" w:rsidRDefault="00BD1986" w:rsidP="007D7213">
      <w:pPr>
        <w:spacing w:line="276" w:lineRule="auto"/>
        <w:jc w:val="both"/>
        <w:rPr>
          <w:sz w:val="28"/>
          <w:szCs w:val="28"/>
        </w:rPr>
      </w:pPr>
    </w:p>
    <w:p w:rsidR="00BD1986" w:rsidRDefault="00BD1986" w:rsidP="007D7213">
      <w:pPr>
        <w:spacing w:line="276" w:lineRule="auto"/>
        <w:jc w:val="both"/>
        <w:rPr>
          <w:sz w:val="28"/>
          <w:szCs w:val="28"/>
        </w:rPr>
      </w:pPr>
    </w:p>
    <w:p w:rsidR="00BD1986" w:rsidRDefault="00BD1986" w:rsidP="007D7213">
      <w:pPr>
        <w:tabs>
          <w:tab w:val="left" w:pos="5245"/>
          <w:tab w:val="left" w:pos="5529"/>
          <w:tab w:val="left" w:pos="7371"/>
        </w:tabs>
        <w:suppressAutoHyphens/>
        <w:spacing w:line="276" w:lineRule="auto"/>
        <w:jc w:val="center"/>
        <w:rPr>
          <w:sz w:val="28"/>
          <w:lang w:eastAsia="ar-SA"/>
        </w:rPr>
      </w:pPr>
    </w:p>
    <w:p w:rsidR="00CB5F79" w:rsidRDefault="00CB5F79" w:rsidP="007D7213">
      <w:pPr>
        <w:spacing w:line="276" w:lineRule="auto"/>
        <w:rPr>
          <w:sz w:val="16"/>
          <w:szCs w:val="16"/>
        </w:rPr>
      </w:pPr>
    </w:p>
    <w:p w:rsidR="00434ECD" w:rsidRDefault="00A91799" w:rsidP="007D721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161A" w:rsidRDefault="00A91799" w:rsidP="007D721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161A" w:rsidRDefault="00B9161A" w:rsidP="007D7213">
      <w:pPr>
        <w:spacing w:line="276" w:lineRule="auto"/>
        <w:jc w:val="both"/>
        <w:rPr>
          <w:sz w:val="28"/>
          <w:szCs w:val="28"/>
        </w:rPr>
      </w:pPr>
    </w:p>
    <w:p w:rsidR="00B9161A" w:rsidRDefault="00B9161A" w:rsidP="007D7213">
      <w:pPr>
        <w:spacing w:line="276" w:lineRule="auto"/>
        <w:jc w:val="both"/>
        <w:rPr>
          <w:sz w:val="28"/>
          <w:szCs w:val="28"/>
        </w:rPr>
      </w:pPr>
    </w:p>
    <w:p w:rsidR="00B9161A" w:rsidRDefault="00B9161A" w:rsidP="007D7213">
      <w:pPr>
        <w:spacing w:line="276" w:lineRule="auto"/>
        <w:jc w:val="both"/>
        <w:rPr>
          <w:sz w:val="28"/>
          <w:szCs w:val="28"/>
        </w:rPr>
      </w:pPr>
    </w:p>
    <w:p w:rsidR="00B9161A" w:rsidRDefault="00B9161A" w:rsidP="007D7213">
      <w:pPr>
        <w:spacing w:line="276" w:lineRule="auto"/>
        <w:jc w:val="both"/>
        <w:rPr>
          <w:sz w:val="28"/>
          <w:szCs w:val="28"/>
        </w:rPr>
      </w:pPr>
    </w:p>
    <w:p w:rsidR="00DC561F" w:rsidRDefault="00DC561F" w:rsidP="007D7213">
      <w:pPr>
        <w:spacing w:line="276" w:lineRule="auto"/>
        <w:jc w:val="both"/>
        <w:rPr>
          <w:sz w:val="28"/>
          <w:szCs w:val="28"/>
        </w:rPr>
      </w:pPr>
    </w:p>
    <w:p w:rsidR="00DC561F" w:rsidRDefault="00DC561F" w:rsidP="007D7213">
      <w:pPr>
        <w:spacing w:line="276" w:lineRule="auto"/>
        <w:jc w:val="both"/>
        <w:rPr>
          <w:sz w:val="28"/>
          <w:szCs w:val="28"/>
        </w:rPr>
      </w:pPr>
    </w:p>
    <w:p w:rsidR="00DC561F" w:rsidRDefault="00DC561F" w:rsidP="007D7213">
      <w:pPr>
        <w:spacing w:line="276" w:lineRule="auto"/>
        <w:jc w:val="both"/>
        <w:rPr>
          <w:sz w:val="28"/>
          <w:szCs w:val="28"/>
        </w:rPr>
      </w:pPr>
    </w:p>
    <w:p w:rsidR="00B9161A" w:rsidRDefault="00B9161A" w:rsidP="007D7213">
      <w:pPr>
        <w:spacing w:line="276" w:lineRule="auto"/>
        <w:jc w:val="both"/>
        <w:rPr>
          <w:sz w:val="28"/>
          <w:szCs w:val="28"/>
        </w:rPr>
      </w:pPr>
    </w:p>
    <w:p w:rsidR="00B9161A" w:rsidRDefault="00B9161A" w:rsidP="007D7213">
      <w:pPr>
        <w:spacing w:line="276" w:lineRule="auto"/>
        <w:jc w:val="both"/>
        <w:rPr>
          <w:sz w:val="28"/>
          <w:szCs w:val="28"/>
        </w:rPr>
      </w:pPr>
    </w:p>
    <w:p w:rsidR="005F3744" w:rsidRDefault="00A91799" w:rsidP="007D721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4454" w:rsidRDefault="00A91799" w:rsidP="00A76E3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4454" w:rsidRDefault="00434454" w:rsidP="00A76E3B">
      <w:pPr>
        <w:spacing w:line="276" w:lineRule="auto"/>
        <w:jc w:val="both"/>
        <w:rPr>
          <w:sz w:val="28"/>
          <w:szCs w:val="28"/>
        </w:rPr>
      </w:pPr>
    </w:p>
    <w:p w:rsidR="00434454" w:rsidRDefault="00434454" w:rsidP="00A76E3B">
      <w:pPr>
        <w:spacing w:line="276" w:lineRule="auto"/>
        <w:jc w:val="both"/>
        <w:rPr>
          <w:sz w:val="28"/>
          <w:szCs w:val="28"/>
        </w:rPr>
      </w:pPr>
    </w:p>
    <w:p w:rsidR="00387BAA" w:rsidRDefault="00A91799" w:rsidP="00A76E3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87BAA" w:rsidRDefault="00387BAA" w:rsidP="00A76E3B">
      <w:pPr>
        <w:spacing w:line="276" w:lineRule="auto"/>
        <w:jc w:val="both"/>
        <w:rPr>
          <w:sz w:val="28"/>
          <w:szCs w:val="28"/>
        </w:rPr>
      </w:pPr>
    </w:p>
    <w:p w:rsidR="00387BAA" w:rsidRDefault="00387BAA" w:rsidP="00A76E3B">
      <w:pPr>
        <w:spacing w:line="276" w:lineRule="auto"/>
        <w:jc w:val="both"/>
        <w:rPr>
          <w:sz w:val="28"/>
          <w:szCs w:val="28"/>
        </w:rPr>
      </w:pPr>
    </w:p>
    <w:p w:rsidR="00387BAA" w:rsidRDefault="00387BAA" w:rsidP="00A76E3B">
      <w:pPr>
        <w:spacing w:line="276" w:lineRule="auto"/>
        <w:jc w:val="both"/>
        <w:rPr>
          <w:sz w:val="28"/>
          <w:szCs w:val="28"/>
        </w:rPr>
      </w:pPr>
    </w:p>
    <w:p w:rsidR="0011183C" w:rsidRDefault="0011183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D1986" w:rsidRDefault="00EF3748" w:rsidP="00A91799">
      <w:pPr>
        <w:spacing w:line="276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</w:t>
      </w:r>
      <w:r w:rsidR="00D577DE">
        <w:rPr>
          <w:sz w:val="28"/>
          <w:szCs w:val="28"/>
        </w:rPr>
        <w:t xml:space="preserve">риложение </w:t>
      </w:r>
      <w:r w:rsidR="00036962">
        <w:rPr>
          <w:sz w:val="28"/>
          <w:szCs w:val="28"/>
        </w:rPr>
        <w:t>1</w:t>
      </w:r>
    </w:p>
    <w:p w:rsidR="00107339" w:rsidRDefault="00A91799" w:rsidP="00A9179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6962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</w:t>
      </w:r>
      <w:r w:rsidR="00107339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</w:p>
    <w:p w:rsidR="00107339" w:rsidRDefault="00A91799" w:rsidP="00A9179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7339">
        <w:rPr>
          <w:sz w:val="28"/>
          <w:szCs w:val="28"/>
        </w:rPr>
        <w:t>Бежаницкого муниципального округа</w:t>
      </w:r>
    </w:p>
    <w:p w:rsidR="00B72F25" w:rsidRDefault="00A91799" w:rsidP="00A9179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6E3B">
        <w:rPr>
          <w:sz w:val="28"/>
          <w:szCs w:val="28"/>
        </w:rPr>
        <w:t>о</w:t>
      </w:r>
      <w:r w:rsidR="00B72F2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387BAA" w:rsidRPr="00387BAA">
        <w:rPr>
          <w:sz w:val="28"/>
          <w:szCs w:val="28"/>
        </w:rPr>
        <w:t>25.07.2025 г. № 948</w:t>
      </w:r>
    </w:p>
    <w:p w:rsidR="00B72F25" w:rsidRDefault="00B72F25" w:rsidP="007D7213">
      <w:pPr>
        <w:spacing w:line="276" w:lineRule="auto"/>
        <w:jc w:val="center"/>
        <w:rPr>
          <w:b/>
          <w:sz w:val="28"/>
          <w:szCs w:val="28"/>
        </w:rPr>
      </w:pPr>
    </w:p>
    <w:p w:rsidR="00036962" w:rsidRDefault="00036962" w:rsidP="007D7213">
      <w:pPr>
        <w:spacing w:line="276" w:lineRule="auto"/>
        <w:jc w:val="center"/>
        <w:rPr>
          <w:b/>
          <w:sz w:val="28"/>
          <w:szCs w:val="28"/>
        </w:rPr>
      </w:pPr>
      <w:r w:rsidRPr="00036962">
        <w:rPr>
          <w:b/>
          <w:sz w:val="28"/>
          <w:szCs w:val="28"/>
        </w:rPr>
        <w:t>СОСТАВ</w:t>
      </w:r>
    </w:p>
    <w:p w:rsidR="00D24570" w:rsidRDefault="00FB1585" w:rsidP="007D721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AE76F9">
        <w:rPr>
          <w:sz w:val="28"/>
          <w:szCs w:val="28"/>
        </w:rPr>
        <w:t>омиссии</w:t>
      </w:r>
      <w:r w:rsidR="00D24570">
        <w:rPr>
          <w:sz w:val="28"/>
          <w:szCs w:val="28"/>
        </w:rPr>
        <w:t xml:space="preserve"> для проведения инвентаризации </w:t>
      </w:r>
    </w:p>
    <w:p w:rsidR="00036962" w:rsidRDefault="00D24570" w:rsidP="007D721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нестационарных торговых объектов</w:t>
      </w:r>
    </w:p>
    <w:p w:rsidR="00036962" w:rsidRDefault="00036962" w:rsidP="007D7213">
      <w:pPr>
        <w:spacing w:line="276" w:lineRule="auto"/>
        <w:jc w:val="center"/>
        <w:rPr>
          <w:sz w:val="28"/>
          <w:szCs w:val="28"/>
        </w:rPr>
      </w:pPr>
    </w:p>
    <w:p w:rsidR="00546F67" w:rsidRPr="00777747" w:rsidRDefault="00546F67" w:rsidP="00546F67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340"/>
        <w:gridCol w:w="6968"/>
      </w:tblGrid>
      <w:tr w:rsidR="00546F67" w:rsidRPr="00777747" w:rsidTr="00387BAA">
        <w:tc>
          <w:tcPr>
            <w:tcW w:w="2472" w:type="dxa"/>
          </w:tcPr>
          <w:p w:rsidR="00546F67" w:rsidRPr="00A91799" w:rsidRDefault="00546F67" w:rsidP="00546F67">
            <w:pPr>
              <w:suppressAutoHyphens/>
              <w:spacing w:line="252" w:lineRule="auto"/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</w:pPr>
            <w:r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 xml:space="preserve">С.В. Ершова </w:t>
            </w:r>
          </w:p>
          <w:p w:rsidR="00546F67" w:rsidRPr="00A91799" w:rsidRDefault="00546F67" w:rsidP="00F651AD">
            <w:pPr>
              <w:pStyle w:val="ConsPlusNormal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546F67" w:rsidRPr="00A91799" w:rsidRDefault="00546F67" w:rsidP="00F651AD">
            <w:pPr>
              <w:pStyle w:val="ConsPlusNormal0"/>
              <w:ind w:left="567" w:firstLine="0"/>
              <w:rPr>
                <w:rFonts w:ascii="Times New Roman" w:hAnsi="Times New Roman"/>
                <w:sz w:val="28"/>
                <w:szCs w:val="28"/>
              </w:rPr>
            </w:pPr>
            <w:r w:rsidRPr="00A9179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68" w:type="dxa"/>
          </w:tcPr>
          <w:p w:rsidR="00546F67" w:rsidRPr="00A91799" w:rsidRDefault="00A913A9" w:rsidP="00A9179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 – </w:t>
            </w:r>
            <w:r w:rsidR="00546F67" w:rsidRPr="00A91799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  <w:r w:rsidR="00D22B5B" w:rsidRPr="00A91799">
              <w:rPr>
                <w:rFonts w:ascii="Times New Roman" w:hAnsi="Times New Roman"/>
                <w:sz w:val="28"/>
                <w:szCs w:val="28"/>
              </w:rPr>
              <w:t>А</w:t>
            </w:r>
            <w:r w:rsidR="00546F67" w:rsidRPr="00A91799">
              <w:rPr>
                <w:rFonts w:ascii="Times New Roman" w:hAnsi="Times New Roman"/>
                <w:sz w:val="28"/>
                <w:szCs w:val="28"/>
              </w:rPr>
              <w:t xml:space="preserve">дминистрации Бежаницкого </w:t>
            </w:r>
            <w:r w:rsidR="00DE684A" w:rsidRPr="00A91799"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  <w:r w:rsidR="00A91799" w:rsidRPr="00A9179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46F67" w:rsidRPr="00777747" w:rsidTr="00387BAA">
        <w:tc>
          <w:tcPr>
            <w:tcW w:w="2472" w:type="dxa"/>
          </w:tcPr>
          <w:p w:rsidR="00546F67" w:rsidRPr="00A91799" w:rsidRDefault="00546F67" w:rsidP="00F651AD">
            <w:pPr>
              <w:pStyle w:val="ConsPlusNormal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1799">
              <w:rPr>
                <w:rFonts w:ascii="Times New Roman" w:hAnsi="Times New Roman"/>
                <w:sz w:val="28"/>
                <w:szCs w:val="28"/>
              </w:rPr>
              <w:t>А.В. Пурин</w:t>
            </w:r>
          </w:p>
        </w:tc>
        <w:tc>
          <w:tcPr>
            <w:tcW w:w="340" w:type="dxa"/>
          </w:tcPr>
          <w:p w:rsidR="00546F67" w:rsidRPr="00A91799" w:rsidRDefault="00546F67" w:rsidP="00F651AD">
            <w:pPr>
              <w:pStyle w:val="ConsPlusNormal0"/>
              <w:ind w:left="567" w:firstLine="0"/>
              <w:rPr>
                <w:rFonts w:ascii="Times New Roman" w:hAnsi="Times New Roman"/>
                <w:sz w:val="28"/>
                <w:szCs w:val="28"/>
              </w:rPr>
            </w:pPr>
            <w:r w:rsidRPr="00A9179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68" w:type="dxa"/>
          </w:tcPr>
          <w:p w:rsidR="00546F67" w:rsidRPr="00A91799" w:rsidRDefault="00A913A9" w:rsidP="00A91799">
            <w:pPr>
              <w:suppressAutoHyphens/>
              <w:spacing w:line="252" w:lineRule="auto"/>
              <w:jc w:val="both"/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 xml:space="preserve">  – </w:t>
            </w:r>
            <w:r w:rsidR="00546F67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>начальник управления экономического развития</w:t>
            </w:r>
            <w:r w:rsidR="00A91799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="00546F67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>Администрации Бежаницкого</w:t>
            </w:r>
            <w:r w:rsidR="00A91799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="00546F67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>муниципального</w:t>
            </w:r>
            <w:r w:rsidR="00A91799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="00546F67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>округа</w:t>
            </w:r>
            <w:r w:rsidR="00E366E2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>, заместитель председателя Комиссии</w:t>
            </w:r>
            <w:r w:rsidR="00A91799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546F67" w:rsidRPr="00777747" w:rsidTr="00387BAA">
        <w:tc>
          <w:tcPr>
            <w:tcW w:w="2472" w:type="dxa"/>
          </w:tcPr>
          <w:p w:rsidR="00546F67" w:rsidRPr="00A91799" w:rsidRDefault="00E366E2" w:rsidP="00546F67">
            <w:pPr>
              <w:pStyle w:val="ConsPlusNormal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1799">
              <w:rPr>
                <w:rFonts w:ascii="Times New Roman" w:hAnsi="Times New Roman"/>
                <w:sz w:val="28"/>
                <w:szCs w:val="28"/>
              </w:rPr>
              <w:t>Г.Е. Вельц</w:t>
            </w:r>
          </w:p>
        </w:tc>
        <w:tc>
          <w:tcPr>
            <w:tcW w:w="340" w:type="dxa"/>
          </w:tcPr>
          <w:p w:rsidR="00546F67" w:rsidRPr="00A91799" w:rsidRDefault="00546F67" w:rsidP="00546F67">
            <w:pPr>
              <w:pStyle w:val="ConsPlusNormal0"/>
              <w:ind w:left="567" w:firstLine="0"/>
              <w:rPr>
                <w:rFonts w:ascii="Times New Roman" w:hAnsi="Times New Roman"/>
                <w:sz w:val="28"/>
                <w:szCs w:val="28"/>
              </w:rPr>
            </w:pPr>
            <w:r w:rsidRPr="00A9179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68" w:type="dxa"/>
          </w:tcPr>
          <w:p w:rsidR="00546F67" w:rsidRPr="00A91799" w:rsidRDefault="00A913A9" w:rsidP="00A91799">
            <w:pPr>
              <w:suppressAutoHyphens/>
              <w:jc w:val="both"/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 xml:space="preserve">  – </w:t>
            </w:r>
            <w:r w:rsidR="00546F67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 xml:space="preserve">начальник </w:t>
            </w:r>
            <w:proofErr w:type="gramStart"/>
            <w:r w:rsidR="00546F67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>отдела экономики управления</w:t>
            </w:r>
            <w:r w:rsidR="00A91799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="00546F67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>экономического развития Администрации</w:t>
            </w:r>
            <w:proofErr w:type="gramEnd"/>
            <w:r w:rsidR="00546F67" w:rsidRPr="00A91799">
              <w:rPr>
                <w:rFonts w:eastAsia="Arial Unicode MS"/>
                <w:color w:val="000000" w:themeColor="text1"/>
                <w:sz w:val="28"/>
                <w:szCs w:val="28"/>
                <w:lang w:eastAsia="ar-SA"/>
              </w:rPr>
              <w:t xml:space="preserve"> Бежаницкого муниципального округа, секретарь комиссии</w:t>
            </w:r>
          </w:p>
        </w:tc>
      </w:tr>
      <w:tr w:rsidR="00546F67" w:rsidRPr="00777747" w:rsidTr="00387BAA">
        <w:tc>
          <w:tcPr>
            <w:tcW w:w="9780" w:type="dxa"/>
            <w:gridSpan w:val="3"/>
          </w:tcPr>
          <w:p w:rsidR="00546F67" w:rsidRPr="00A91799" w:rsidRDefault="00546F67" w:rsidP="00A913A9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799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546F67" w:rsidRPr="00777747" w:rsidTr="00387BAA">
        <w:tc>
          <w:tcPr>
            <w:tcW w:w="2472" w:type="dxa"/>
          </w:tcPr>
          <w:p w:rsidR="00546F67" w:rsidRPr="00A91799" w:rsidRDefault="00E366E2" w:rsidP="00F651AD">
            <w:pPr>
              <w:pStyle w:val="ConsPlusNormal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1799">
              <w:rPr>
                <w:rFonts w:ascii="Times New Roman" w:hAnsi="Times New Roman"/>
                <w:sz w:val="28"/>
                <w:szCs w:val="28"/>
              </w:rPr>
              <w:t>И.Г. Мнева</w:t>
            </w:r>
          </w:p>
        </w:tc>
        <w:tc>
          <w:tcPr>
            <w:tcW w:w="340" w:type="dxa"/>
          </w:tcPr>
          <w:p w:rsidR="00546F67" w:rsidRPr="00A91799" w:rsidRDefault="00546F67" w:rsidP="00F651AD">
            <w:pPr>
              <w:pStyle w:val="ConsPlusNormal0"/>
              <w:ind w:left="567" w:firstLine="0"/>
              <w:rPr>
                <w:rFonts w:ascii="Times New Roman" w:hAnsi="Times New Roman"/>
                <w:sz w:val="28"/>
                <w:szCs w:val="28"/>
              </w:rPr>
            </w:pPr>
            <w:r w:rsidRPr="00A9179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68" w:type="dxa"/>
          </w:tcPr>
          <w:p w:rsidR="00546F67" w:rsidRPr="00A91799" w:rsidRDefault="00A913A9" w:rsidP="00A91799">
            <w:pPr>
              <w:suppressAutoHyphens/>
              <w:jc w:val="both"/>
              <w:rPr>
                <w:rFonts w:eastAsia="Arial Unicode MS"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sz w:val="28"/>
                <w:szCs w:val="28"/>
                <w:lang w:eastAsia="ar-SA"/>
              </w:rPr>
              <w:t xml:space="preserve">  – </w:t>
            </w:r>
            <w:r w:rsidR="006E55E9" w:rsidRPr="00A91799">
              <w:rPr>
                <w:rFonts w:eastAsia="Arial Unicode MS"/>
                <w:sz w:val="28"/>
                <w:szCs w:val="28"/>
                <w:lang w:eastAsia="ar-SA"/>
              </w:rPr>
              <w:t>председатель комитета по имуществу и земельным вопросам Администрации</w:t>
            </w:r>
            <w:r w:rsidR="00A91799" w:rsidRPr="00A91799">
              <w:rPr>
                <w:rFonts w:eastAsia="Arial Unicode MS"/>
                <w:sz w:val="28"/>
                <w:szCs w:val="28"/>
                <w:lang w:eastAsia="ar-SA"/>
              </w:rPr>
              <w:t xml:space="preserve"> </w:t>
            </w:r>
            <w:r w:rsidR="006E55E9" w:rsidRPr="00A91799">
              <w:rPr>
                <w:rFonts w:eastAsia="Arial Unicode MS"/>
                <w:sz w:val="28"/>
                <w:szCs w:val="28"/>
                <w:lang w:eastAsia="ar-SA"/>
              </w:rPr>
              <w:t>Бежаницкого муниципального округа</w:t>
            </w:r>
          </w:p>
        </w:tc>
      </w:tr>
      <w:tr w:rsidR="00546F67" w:rsidRPr="00777747" w:rsidTr="00387BAA">
        <w:tc>
          <w:tcPr>
            <w:tcW w:w="2472" w:type="dxa"/>
          </w:tcPr>
          <w:p w:rsidR="00546F67" w:rsidRPr="00A91799" w:rsidRDefault="00E366E2" w:rsidP="00F651AD">
            <w:pPr>
              <w:pStyle w:val="ConsPlusNormal0"/>
              <w:ind w:firstLine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91799">
              <w:rPr>
                <w:rFonts w:ascii="Times New Roman" w:hAnsi="Times New Roman"/>
                <w:sz w:val="28"/>
                <w:szCs w:val="28"/>
              </w:rPr>
              <w:t>А.Л. Смородин</w:t>
            </w:r>
          </w:p>
        </w:tc>
        <w:tc>
          <w:tcPr>
            <w:tcW w:w="340" w:type="dxa"/>
          </w:tcPr>
          <w:p w:rsidR="00546F67" w:rsidRPr="00A91799" w:rsidRDefault="00546F67" w:rsidP="00F651AD">
            <w:pPr>
              <w:pStyle w:val="ConsPlusNormal0"/>
              <w:ind w:left="567"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9179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68" w:type="dxa"/>
          </w:tcPr>
          <w:p w:rsidR="00546F67" w:rsidRPr="00A91799" w:rsidRDefault="00A913A9" w:rsidP="00A91799">
            <w:pPr>
              <w:suppressAutoHyphens/>
              <w:rPr>
                <w:rFonts w:eastAsia="Arial Unicode MS"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sz w:val="28"/>
                <w:szCs w:val="28"/>
                <w:lang w:eastAsia="ar-SA"/>
              </w:rPr>
              <w:t xml:space="preserve">  – </w:t>
            </w:r>
            <w:r w:rsidR="006E55E9" w:rsidRPr="00A91799">
              <w:rPr>
                <w:rFonts w:eastAsia="Arial Unicode MS"/>
                <w:sz w:val="28"/>
                <w:szCs w:val="28"/>
                <w:lang w:eastAsia="ar-SA"/>
              </w:rPr>
              <w:t>председатель комитета жилищно-коммунального</w:t>
            </w:r>
            <w:r w:rsidR="00A91799" w:rsidRPr="00A91799">
              <w:rPr>
                <w:rFonts w:eastAsia="Arial Unicode MS"/>
                <w:sz w:val="28"/>
                <w:szCs w:val="28"/>
                <w:lang w:eastAsia="ar-SA"/>
              </w:rPr>
              <w:t xml:space="preserve"> </w:t>
            </w:r>
            <w:r w:rsidR="006E55E9" w:rsidRPr="00A91799">
              <w:rPr>
                <w:rFonts w:eastAsia="Arial Unicode MS"/>
                <w:sz w:val="28"/>
                <w:szCs w:val="28"/>
                <w:lang w:eastAsia="ar-SA"/>
              </w:rPr>
              <w:t xml:space="preserve">хозяйства и </w:t>
            </w:r>
            <w:r w:rsidR="008F4763" w:rsidRPr="00A91799">
              <w:rPr>
                <w:rFonts w:eastAsia="Arial Unicode MS"/>
                <w:sz w:val="28"/>
                <w:szCs w:val="28"/>
                <w:lang w:eastAsia="ar-SA"/>
              </w:rPr>
              <w:t>строительства</w:t>
            </w:r>
            <w:r w:rsidR="00A91799" w:rsidRPr="00A91799">
              <w:rPr>
                <w:rFonts w:eastAsia="Arial Unicode MS"/>
                <w:sz w:val="28"/>
                <w:szCs w:val="28"/>
                <w:lang w:eastAsia="ar-SA"/>
              </w:rPr>
              <w:t xml:space="preserve"> </w:t>
            </w:r>
            <w:r w:rsidR="006E55E9" w:rsidRPr="00A91799">
              <w:rPr>
                <w:rFonts w:eastAsia="Arial Unicode MS"/>
                <w:sz w:val="28"/>
                <w:szCs w:val="28"/>
                <w:lang w:eastAsia="ar-SA"/>
              </w:rPr>
              <w:t>Администрации</w:t>
            </w:r>
            <w:r w:rsidR="00A91799" w:rsidRPr="00A91799">
              <w:rPr>
                <w:rFonts w:eastAsia="Arial Unicode MS"/>
                <w:sz w:val="28"/>
                <w:szCs w:val="28"/>
                <w:lang w:eastAsia="ar-SA"/>
              </w:rPr>
              <w:t xml:space="preserve"> </w:t>
            </w:r>
            <w:r w:rsidR="006E55E9" w:rsidRPr="00A91799">
              <w:rPr>
                <w:rFonts w:eastAsia="Arial Unicode MS"/>
                <w:sz w:val="28"/>
                <w:szCs w:val="28"/>
                <w:lang w:eastAsia="ar-SA"/>
              </w:rPr>
              <w:t>Бежаницкого</w:t>
            </w:r>
            <w:r w:rsidR="00A91799" w:rsidRPr="00A91799">
              <w:rPr>
                <w:rFonts w:eastAsia="Arial Unicode MS"/>
                <w:sz w:val="28"/>
                <w:szCs w:val="28"/>
                <w:lang w:eastAsia="ar-SA"/>
              </w:rPr>
              <w:t xml:space="preserve"> </w:t>
            </w:r>
            <w:r w:rsidR="006E55E9" w:rsidRPr="00A91799">
              <w:rPr>
                <w:rFonts w:eastAsia="Arial Unicode MS"/>
                <w:sz w:val="28"/>
                <w:szCs w:val="28"/>
                <w:lang w:eastAsia="ar-SA"/>
              </w:rPr>
              <w:t>муниципального округа</w:t>
            </w:r>
          </w:p>
        </w:tc>
      </w:tr>
      <w:tr w:rsidR="00546F67" w:rsidRPr="00777747" w:rsidTr="00387BAA">
        <w:tc>
          <w:tcPr>
            <w:tcW w:w="2472" w:type="dxa"/>
          </w:tcPr>
          <w:p w:rsidR="00546F67" w:rsidRPr="00A91799" w:rsidRDefault="00A913A9" w:rsidP="00F651AD">
            <w:pPr>
              <w:pStyle w:val="ConsPlusNormal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340" w:type="dxa"/>
          </w:tcPr>
          <w:p w:rsidR="00546F67" w:rsidRPr="00A91799" w:rsidRDefault="00546F67" w:rsidP="00F651AD">
            <w:pPr>
              <w:pStyle w:val="ConsPlusNormal0"/>
              <w:ind w:left="567" w:firstLine="0"/>
              <w:rPr>
                <w:rFonts w:ascii="Times New Roman" w:hAnsi="Times New Roman"/>
                <w:sz w:val="28"/>
                <w:szCs w:val="28"/>
              </w:rPr>
            </w:pPr>
            <w:r w:rsidRPr="00A9179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68" w:type="dxa"/>
          </w:tcPr>
          <w:p w:rsidR="00E366E2" w:rsidRPr="00A91799" w:rsidRDefault="00A913A9" w:rsidP="00A91799">
            <w:pPr>
              <w:pStyle w:val="ConsPlusNormal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 – </w:t>
            </w:r>
            <w:r w:rsidR="00E366E2" w:rsidRPr="00A91799">
              <w:rPr>
                <w:rFonts w:ascii="Times New Roman" w:hAnsi="Times New Roman"/>
                <w:sz w:val="28"/>
                <w:szCs w:val="28"/>
              </w:rPr>
              <w:t>Глава</w:t>
            </w:r>
            <w:r w:rsidR="00C3055A">
              <w:rPr>
                <w:rFonts w:ascii="Times New Roman" w:hAnsi="Times New Roman"/>
                <w:sz w:val="28"/>
                <w:szCs w:val="28"/>
              </w:rPr>
              <w:t xml:space="preserve"> соответствующего</w:t>
            </w:r>
            <w:r w:rsidR="00E366E2" w:rsidRPr="00A91799">
              <w:rPr>
                <w:rFonts w:ascii="Times New Roman" w:hAnsi="Times New Roman"/>
                <w:sz w:val="28"/>
                <w:szCs w:val="28"/>
              </w:rPr>
              <w:t xml:space="preserve"> территориального отдела управления по работе с территориями Администрации</w:t>
            </w:r>
            <w:r w:rsidR="00A91799" w:rsidRPr="00A917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66E2" w:rsidRPr="00A91799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Бежаницкого муниципального округа</w:t>
            </w:r>
            <w:r w:rsidR="00C3055A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, на территории которого проводится инвентаризация объектов</w:t>
            </w:r>
          </w:p>
          <w:p w:rsidR="00546F67" w:rsidRPr="00A91799" w:rsidRDefault="00546F67" w:rsidP="00F651AD">
            <w:pPr>
              <w:pStyle w:val="ConsPlusNormal0"/>
              <w:ind w:left="567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6F67" w:rsidRPr="00777747" w:rsidTr="00387BAA">
        <w:tc>
          <w:tcPr>
            <w:tcW w:w="2472" w:type="dxa"/>
          </w:tcPr>
          <w:p w:rsidR="00546F67" w:rsidRPr="00777747" w:rsidRDefault="00546F67" w:rsidP="00F651AD">
            <w:pPr>
              <w:pStyle w:val="ConsPlusNormal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546F67" w:rsidRPr="00777747" w:rsidRDefault="00546F67" w:rsidP="00F651AD">
            <w:pPr>
              <w:pStyle w:val="ConsPlusNormal0"/>
              <w:ind w:left="567" w:firstLine="0"/>
              <w:rPr>
                <w:rFonts w:ascii="Times New Roman" w:hAnsi="Times New Roman"/>
                <w:sz w:val="28"/>
                <w:szCs w:val="28"/>
              </w:rPr>
            </w:pPr>
            <w:r w:rsidRPr="0077774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68" w:type="dxa"/>
          </w:tcPr>
          <w:p w:rsidR="00546F67" w:rsidRPr="00777747" w:rsidRDefault="00546F67" w:rsidP="00F651AD">
            <w:pPr>
              <w:pStyle w:val="ConsPlusNormal0"/>
              <w:ind w:left="567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6F67" w:rsidRPr="00777747" w:rsidTr="00387BAA">
        <w:tc>
          <w:tcPr>
            <w:tcW w:w="2472" w:type="dxa"/>
          </w:tcPr>
          <w:p w:rsidR="00546F67" w:rsidRPr="00777747" w:rsidRDefault="00546F67" w:rsidP="00F651AD">
            <w:pPr>
              <w:pStyle w:val="ConsPlusNormal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546F67" w:rsidRPr="00777747" w:rsidRDefault="00546F67" w:rsidP="00F651AD">
            <w:pPr>
              <w:pStyle w:val="ConsPlusNormal0"/>
              <w:ind w:left="567" w:firstLine="0"/>
              <w:rPr>
                <w:rFonts w:ascii="Times New Roman" w:hAnsi="Times New Roman"/>
                <w:sz w:val="28"/>
                <w:szCs w:val="28"/>
              </w:rPr>
            </w:pPr>
            <w:r w:rsidRPr="0077774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68" w:type="dxa"/>
          </w:tcPr>
          <w:p w:rsidR="00546F67" w:rsidRPr="00777747" w:rsidRDefault="00546F67" w:rsidP="00F651AD">
            <w:pPr>
              <w:pStyle w:val="ConsPlusNormal0"/>
              <w:ind w:left="567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6F67" w:rsidRPr="00777747" w:rsidTr="00387BAA">
        <w:tc>
          <w:tcPr>
            <w:tcW w:w="2472" w:type="dxa"/>
          </w:tcPr>
          <w:p w:rsidR="00546F67" w:rsidRPr="00777747" w:rsidRDefault="00546F67" w:rsidP="00F651AD">
            <w:pPr>
              <w:pStyle w:val="ConsPlusNormal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546F67" w:rsidRPr="00777747" w:rsidRDefault="00546F67" w:rsidP="00F651AD">
            <w:pPr>
              <w:pStyle w:val="ConsPlusNormal0"/>
              <w:ind w:left="567" w:firstLine="0"/>
              <w:rPr>
                <w:rFonts w:ascii="Times New Roman" w:hAnsi="Times New Roman"/>
                <w:sz w:val="28"/>
                <w:szCs w:val="28"/>
              </w:rPr>
            </w:pPr>
            <w:r w:rsidRPr="0077774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68" w:type="dxa"/>
          </w:tcPr>
          <w:p w:rsidR="00546F67" w:rsidRPr="00777747" w:rsidRDefault="00546F67" w:rsidP="00E366E2">
            <w:pPr>
              <w:pStyle w:val="ConsPlusNormal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6F67" w:rsidRPr="00777747" w:rsidTr="00387BAA">
        <w:tc>
          <w:tcPr>
            <w:tcW w:w="9780" w:type="dxa"/>
            <w:gridSpan w:val="3"/>
          </w:tcPr>
          <w:p w:rsidR="00546F67" w:rsidRPr="00777747" w:rsidRDefault="00A91799" w:rsidP="00A86DD0">
            <w:pPr>
              <w:keepLines/>
              <w:shd w:val="clear" w:color="auto" w:fill="FFFFFF"/>
              <w:ind w:left="567" w:right="193"/>
              <w:contextualSpacing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766A80" w:rsidRDefault="00A91799" w:rsidP="00A86D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561F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A91799" w:rsidRDefault="00A9179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C4204" w:rsidRDefault="00A91799" w:rsidP="00A9179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3748">
        <w:rPr>
          <w:sz w:val="28"/>
          <w:szCs w:val="28"/>
        </w:rPr>
        <w:t>П</w:t>
      </w:r>
      <w:r w:rsidR="00D577DE">
        <w:rPr>
          <w:sz w:val="28"/>
          <w:szCs w:val="28"/>
        </w:rPr>
        <w:t>риложение</w:t>
      </w:r>
      <w:r w:rsidR="00D20AC1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</w:p>
    <w:p w:rsidR="00EC4204" w:rsidRDefault="00A91799" w:rsidP="00A9179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204">
        <w:rPr>
          <w:sz w:val="28"/>
          <w:szCs w:val="28"/>
        </w:rPr>
        <w:t>к постановлению</w:t>
      </w:r>
      <w:r w:rsidR="00D20AC1">
        <w:rPr>
          <w:sz w:val="28"/>
          <w:szCs w:val="28"/>
        </w:rPr>
        <w:t xml:space="preserve"> </w:t>
      </w:r>
      <w:r w:rsidR="00EC4204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</w:p>
    <w:p w:rsidR="00B72F25" w:rsidRDefault="00A91799" w:rsidP="00A9179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2F25">
        <w:rPr>
          <w:sz w:val="28"/>
          <w:szCs w:val="28"/>
        </w:rPr>
        <w:t>Бежаницкого муниципального округа</w:t>
      </w:r>
      <w:r>
        <w:rPr>
          <w:sz w:val="28"/>
          <w:szCs w:val="28"/>
        </w:rPr>
        <w:t xml:space="preserve"> </w:t>
      </w:r>
    </w:p>
    <w:p w:rsidR="00EC4204" w:rsidRDefault="00A91799" w:rsidP="00A9179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204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387BAA" w:rsidRPr="00387BAA">
        <w:rPr>
          <w:sz w:val="28"/>
          <w:szCs w:val="28"/>
        </w:rPr>
        <w:t>25.07.2025 г. № 948</w:t>
      </w:r>
    </w:p>
    <w:p w:rsidR="00434ECD" w:rsidRPr="00B02AEA" w:rsidRDefault="00434ECD" w:rsidP="00A86DD0">
      <w:pPr>
        <w:spacing w:line="276" w:lineRule="auto"/>
        <w:jc w:val="right"/>
        <w:outlineLvl w:val="0"/>
        <w:rPr>
          <w:sz w:val="28"/>
          <w:szCs w:val="28"/>
        </w:rPr>
      </w:pPr>
    </w:p>
    <w:p w:rsidR="00434ECD" w:rsidRPr="00B02AEA" w:rsidRDefault="00434ECD" w:rsidP="00A91799">
      <w:pPr>
        <w:spacing w:after="4" w:line="276" w:lineRule="auto"/>
        <w:ind w:left="17" w:right="10" w:firstLine="692"/>
        <w:jc w:val="center"/>
        <w:rPr>
          <w:b/>
          <w:color w:val="000000"/>
          <w:sz w:val="28"/>
          <w:szCs w:val="28"/>
          <w:lang w:eastAsia="en-US"/>
        </w:rPr>
      </w:pPr>
      <w:r w:rsidRPr="00B02AEA">
        <w:rPr>
          <w:b/>
          <w:color w:val="000000"/>
          <w:sz w:val="28"/>
          <w:szCs w:val="28"/>
          <w:lang w:eastAsia="en-US"/>
        </w:rPr>
        <w:t xml:space="preserve">ПОЛОЖЕНИЕ </w:t>
      </w:r>
    </w:p>
    <w:p w:rsidR="00434ECD" w:rsidRPr="00B02AEA" w:rsidRDefault="00434ECD" w:rsidP="00A91799">
      <w:pPr>
        <w:spacing w:after="4" w:line="276" w:lineRule="auto"/>
        <w:ind w:left="17" w:right="10" w:firstLine="692"/>
        <w:jc w:val="center"/>
        <w:rPr>
          <w:color w:val="000000"/>
          <w:sz w:val="28"/>
          <w:szCs w:val="28"/>
          <w:lang w:eastAsia="en-US"/>
        </w:rPr>
      </w:pPr>
      <w:r w:rsidRPr="00B02AEA">
        <w:rPr>
          <w:b/>
          <w:color w:val="000000"/>
          <w:sz w:val="28"/>
          <w:szCs w:val="28"/>
          <w:lang w:eastAsia="en-US"/>
        </w:rPr>
        <w:t>о комиссии по проведению инвентаризации существующих нестационарных торговых объектов и мест их размещения на территории</w:t>
      </w:r>
      <w:r w:rsidR="00A91799">
        <w:rPr>
          <w:b/>
          <w:color w:val="000000"/>
          <w:sz w:val="28"/>
          <w:szCs w:val="28"/>
          <w:lang w:eastAsia="en-US"/>
        </w:rPr>
        <w:t xml:space="preserve"> </w:t>
      </w:r>
    </w:p>
    <w:p w:rsidR="00434ECD" w:rsidRPr="00B02AEA" w:rsidRDefault="00B02AEA" w:rsidP="00A91799">
      <w:pPr>
        <w:spacing w:after="4" w:line="276" w:lineRule="auto"/>
        <w:ind w:left="17" w:right="12" w:firstLine="692"/>
        <w:jc w:val="center"/>
        <w:rPr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Бежаницкого</w:t>
      </w:r>
      <w:r w:rsidR="00434ECD" w:rsidRPr="00B02AEA">
        <w:rPr>
          <w:b/>
          <w:color w:val="000000"/>
          <w:sz w:val="28"/>
          <w:szCs w:val="28"/>
          <w:lang w:eastAsia="en-US"/>
        </w:rPr>
        <w:t xml:space="preserve"> муниципального округа </w:t>
      </w:r>
    </w:p>
    <w:p w:rsidR="00434ECD" w:rsidRPr="00B02AEA" w:rsidRDefault="00434ECD" w:rsidP="00A91799">
      <w:pPr>
        <w:spacing w:after="57" w:line="276" w:lineRule="auto"/>
        <w:ind w:left="65" w:firstLine="692"/>
        <w:jc w:val="center"/>
        <w:rPr>
          <w:color w:val="000000"/>
          <w:sz w:val="28"/>
          <w:szCs w:val="28"/>
          <w:lang w:eastAsia="en-US"/>
        </w:rPr>
      </w:pPr>
      <w:r w:rsidRPr="00B02AEA">
        <w:rPr>
          <w:b/>
          <w:color w:val="000000"/>
          <w:sz w:val="28"/>
          <w:szCs w:val="28"/>
          <w:lang w:eastAsia="en-US"/>
        </w:rPr>
        <w:t xml:space="preserve"> </w:t>
      </w:r>
    </w:p>
    <w:p w:rsidR="00434ECD" w:rsidRPr="00B02AEA" w:rsidRDefault="00BA7270" w:rsidP="00A91799">
      <w:pPr>
        <w:keepNext/>
        <w:keepLines/>
        <w:spacing w:after="4" w:line="276" w:lineRule="auto"/>
        <w:ind w:left="7" w:right="10" w:firstLine="692"/>
        <w:jc w:val="center"/>
        <w:outlineLvl w:val="0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val="en-US" w:eastAsia="en-US"/>
        </w:rPr>
        <w:t>I</w:t>
      </w:r>
      <w:r>
        <w:rPr>
          <w:b/>
          <w:color w:val="000000"/>
          <w:sz w:val="28"/>
          <w:szCs w:val="28"/>
          <w:lang w:eastAsia="en-US"/>
        </w:rPr>
        <w:t xml:space="preserve">. </w:t>
      </w:r>
      <w:r w:rsidR="00434ECD" w:rsidRPr="00B02AEA">
        <w:rPr>
          <w:b/>
          <w:color w:val="000000"/>
          <w:sz w:val="28"/>
          <w:szCs w:val="28"/>
          <w:lang w:eastAsia="en-US"/>
        </w:rPr>
        <w:t xml:space="preserve">Общие положения </w:t>
      </w:r>
    </w:p>
    <w:p w:rsidR="00434ECD" w:rsidRPr="00B02AEA" w:rsidRDefault="00434ECD" w:rsidP="00A91799">
      <w:pPr>
        <w:spacing w:after="62"/>
        <w:ind w:left="65" w:firstLine="692"/>
        <w:jc w:val="both"/>
        <w:rPr>
          <w:color w:val="000000"/>
          <w:sz w:val="28"/>
          <w:szCs w:val="28"/>
          <w:lang w:eastAsia="en-US"/>
        </w:rPr>
      </w:pPr>
      <w:r w:rsidRPr="00B02AEA">
        <w:rPr>
          <w:color w:val="000000"/>
          <w:sz w:val="28"/>
          <w:szCs w:val="28"/>
          <w:lang w:eastAsia="en-US"/>
        </w:rPr>
        <w:t xml:space="preserve"> </w:t>
      </w:r>
    </w:p>
    <w:p w:rsidR="00434ECD" w:rsidRPr="00B02AEA" w:rsidRDefault="00211169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1.</w:t>
      </w:r>
      <w:r w:rsidR="00DC561F">
        <w:rPr>
          <w:color w:val="000000"/>
          <w:sz w:val="28"/>
          <w:szCs w:val="28"/>
          <w:lang w:eastAsia="en-US"/>
        </w:rPr>
        <w:t xml:space="preserve"> Настоящее п</w:t>
      </w:r>
      <w:r w:rsidR="00434ECD" w:rsidRPr="00B02AEA">
        <w:rPr>
          <w:color w:val="000000"/>
          <w:sz w:val="28"/>
          <w:szCs w:val="28"/>
          <w:lang w:eastAsia="en-US"/>
        </w:rPr>
        <w:t xml:space="preserve">оложение о комиссии по проведению инвентаризации существующих нестационарных торговых объектов и мест их размещения на территории </w:t>
      </w:r>
      <w:r w:rsidR="00B02AEA" w:rsidRPr="00B02AEA">
        <w:rPr>
          <w:color w:val="000000"/>
          <w:sz w:val="28"/>
          <w:szCs w:val="28"/>
          <w:lang w:eastAsia="en-US"/>
        </w:rPr>
        <w:t>Бежаницкого</w:t>
      </w:r>
      <w:r w:rsidR="00434ECD" w:rsidRPr="00B02AEA">
        <w:rPr>
          <w:color w:val="000000"/>
          <w:sz w:val="28"/>
          <w:szCs w:val="28"/>
          <w:lang w:eastAsia="en-US"/>
        </w:rPr>
        <w:t xml:space="preserve"> муниципального округа (далее – Положение) определяет задачи, функции и порядок деятельности комиссии (далее – Комиссия). </w:t>
      </w:r>
    </w:p>
    <w:p w:rsidR="00434ECD" w:rsidRDefault="00211169" w:rsidP="00A91799">
      <w:pPr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2. </w:t>
      </w:r>
      <w:r w:rsidR="00434ECD" w:rsidRPr="00B02AEA">
        <w:rPr>
          <w:color w:val="000000"/>
          <w:sz w:val="28"/>
          <w:szCs w:val="28"/>
        </w:rPr>
        <w:t xml:space="preserve">В своей деятельности </w:t>
      </w:r>
      <w:r w:rsidR="00311135">
        <w:rPr>
          <w:color w:val="000000"/>
          <w:sz w:val="28"/>
          <w:szCs w:val="28"/>
        </w:rPr>
        <w:t>К</w:t>
      </w:r>
      <w:r w:rsidR="00434ECD" w:rsidRPr="00B02AEA">
        <w:rPr>
          <w:color w:val="000000"/>
          <w:sz w:val="28"/>
          <w:szCs w:val="28"/>
        </w:rPr>
        <w:t>омиссия руководствуется следующими нормативными правовыми документами:</w:t>
      </w:r>
    </w:p>
    <w:p w:rsidR="005E3E30" w:rsidRPr="00B02AEA" w:rsidRDefault="00211169" w:rsidP="00A91799">
      <w:pPr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91799">
        <w:rPr>
          <w:color w:val="000000"/>
          <w:sz w:val="28"/>
          <w:szCs w:val="28"/>
        </w:rPr>
        <w:t xml:space="preserve"> </w:t>
      </w:r>
      <w:r w:rsidR="005E3E30" w:rsidRPr="00B02AEA">
        <w:rPr>
          <w:color w:val="000000"/>
          <w:sz w:val="28"/>
          <w:szCs w:val="28"/>
        </w:rPr>
        <w:t>Федеральным законом от 28 декабря 2009 года № 381</w:t>
      </w:r>
      <w:r w:rsidR="00A913A9">
        <w:rPr>
          <w:color w:val="000000"/>
          <w:sz w:val="28"/>
          <w:szCs w:val="28"/>
        </w:rPr>
        <w:t xml:space="preserve">  – </w:t>
      </w:r>
      <w:r w:rsidR="005E3E30" w:rsidRPr="00B02AEA">
        <w:rPr>
          <w:color w:val="000000"/>
          <w:sz w:val="28"/>
          <w:szCs w:val="28"/>
        </w:rPr>
        <w:t xml:space="preserve">ФЗ </w:t>
      </w:r>
      <w:r w:rsidR="00AD174A">
        <w:rPr>
          <w:color w:val="000000"/>
          <w:sz w:val="28"/>
          <w:szCs w:val="28"/>
        </w:rPr>
        <w:t>«</w:t>
      </w:r>
      <w:r w:rsidR="005E3E30" w:rsidRPr="00B02AEA">
        <w:rPr>
          <w:color w:val="000000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 w:rsidR="00AD174A">
        <w:rPr>
          <w:color w:val="000000"/>
          <w:sz w:val="28"/>
          <w:szCs w:val="28"/>
        </w:rPr>
        <w:t>»</w:t>
      </w:r>
      <w:r w:rsidR="005E3E30" w:rsidRPr="00B02AEA">
        <w:rPr>
          <w:color w:val="000000"/>
          <w:sz w:val="28"/>
          <w:szCs w:val="28"/>
        </w:rPr>
        <w:t>;</w:t>
      </w:r>
    </w:p>
    <w:p w:rsidR="00311135" w:rsidRPr="00B02AEA" w:rsidRDefault="00311135" w:rsidP="00A91799">
      <w:pPr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A91799">
        <w:rPr>
          <w:color w:val="000000"/>
          <w:sz w:val="28"/>
          <w:szCs w:val="28"/>
        </w:rPr>
        <w:t xml:space="preserve"> </w:t>
      </w:r>
      <w:r w:rsidRPr="009872E1">
        <w:rPr>
          <w:sz w:val="28"/>
          <w:szCs w:val="28"/>
        </w:rPr>
        <w:t>Приказом</w:t>
      </w:r>
      <w:r>
        <w:t xml:space="preserve"> </w:t>
      </w:r>
      <w:r w:rsidRPr="00B02AEA">
        <w:rPr>
          <w:sz w:val="28"/>
          <w:szCs w:val="28"/>
        </w:rPr>
        <w:t xml:space="preserve">Комитета по экономическому развитию и инвестиционной политике Псковской области от 11.04.2024 № 243 </w:t>
      </w:r>
      <w:r w:rsidR="00AD174A">
        <w:rPr>
          <w:sz w:val="28"/>
          <w:szCs w:val="28"/>
        </w:rPr>
        <w:t>«</w:t>
      </w:r>
      <w:r w:rsidRPr="00B02AEA">
        <w:rPr>
          <w:sz w:val="28"/>
          <w:szCs w:val="28"/>
        </w:rPr>
        <w:t xml:space="preserve">О порядке разработки и утверждения органами местного самоуправления муниципальных </w:t>
      </w:r>
      <w:proofErr w:type="gramStart"/>
      <w:r w:rsidRPr="00B02AEA">
        <w:rPr>
          <w:sz w:val="28"/>
          <w:szCs w:val="28"/>
        </w:rPr>
        <w:t>образований Псковской</w:t>
      </w:r>
      <w:r w:rsidR="00A91799">
        <w:rPr>
          <w:sz w:val="28"/>
          <w:szCs w:val="28"/>
        </w:rPr>
        <w:t xml:space="preserve"> </w:t>
      </w:r>
      <w:r w:rsidRPr="00B02AEA">
        <w:rPr>
          <w:sz w:val="28"/>
          <w:szCs w:val="28"/>
        </w:rPr>
        <w:t>области схем размещения нестационарных торговых объектов</w:t>
      </w:r>
      <w:proofErr w:type="gramEnd"/>
      <w:r w:rsidR="00AD174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34ECD" w:rsidRPr="00B02AEA" w:rsidRDefault="00311135" w:rsidP="00A91799">
      <w:pPr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11169">
        <w:rPr>
          <w:color w:val="000000"/>
          <w:sz w:val="28"/>
          <w:szCs w:val="28"/>
        </w:rPr>
        <w:t>)</w:t>
      </w:r>
      <w:r w:rsidR="00A91799">
        <w:rPr>
          <w:color w:val="000000"/>
          <w:sz w:val="28"/>
          <w:szCs w:val="28"/>
        </w:rPr>
        <w:t xml:space="preserve"> </w:t>
      </w:r>
      <w:r w:rsidR="006B0EC3">
        <w:rPr>
          <w:color w:val="000000"/>
          <w:sz w:val="28"/>
          <w:szCs w:val="28"/>
        </w:rPr>
        <w:t>Устав</w:t>
      </w:r>
      <w:r w:rsidR="00211169">
        <w:rPr>
          <w:color w:val="000000"/>
          <w:sz w:val="28"/>
          <w:szCs w:val="28"/>
        </w:rPr>
        <w:t>ом</w:t>
      </w:r>
      <w:r w:rsidR="00A91799">
        <w:rPr>
          <w:color w:val="000000"/>
          <w:sz w:val="28"/>
          <w:szCs w:val="28"/>
        </w:rPr>
        <w:t xml:space="preserve"> </w:t>
      </w:r>
      <w:r w:rsidR="006B0EC3">
        <w:rPr>
          <w:color w:val="000000"/>
          <w:sz w:val="28"/>
          <w:szCs w:val="28"/>
        </w:rPr>
        <w:t xml:space="preserve">Бежаницкого </w:t>
      </w:r>
      <w:r w:rsidR="00434ECD" w:rsidRPr="00B02AEA">
        <w:rPr>
          <w:color w:val="000000"/>
          <w:sz w:val="28"/>
          <w:szCs w:val="28"/>
        </w:rPr>
        <w:t xml:space="preserve">муниципального </w:t>
      </w:r>
      <w:r w:rsidR="006B0EC3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Псковской области.</w:t>
      </w:r>
    </w:p>
    <w:p w:rsidR="00434ECD" w:rsidRPr="00B02AEA" w:rsidRDefault="00434ECD" w:rsidP="00A91799">
      <w:pPr>
        <w:spacing w:after="64"/>
        <w:ind w:left="814" w:firstLine="692"/>
        <w:jc w:val="both"/>
        <w:rPr>
          <w:color w:val="000000"/>
          <w:sz w:val="28"/>
          <w:szCs w:val="28"/>
          <w:lang w:eastAsia="en-US"/>
        </w:rPr>
      </w:pPr>
    </w:p>
    <w:p w:rsidR="00434ECD" w:rsidRPr="00B02AEA" w:rsidRDefault="00BA7270" w:rsidP="00A91799">
      <w:pPr>
        <w:keepNext/>
        <w:keepLines/>
        <w:spacing w:after="4"/>
        <w:ind w:left="7" w:right="6" w:firstLine="692"/>
        <w:jc w:val="center"/>
        <w:outlineLvl w:val="0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val="en-US" w:eastAsia="en-US"/>
        </w:rPr>
        <w:t>II</w:t>
      </w:r>
      <w:r>
        <w:rPr>
          <w:b/>
          <w:color w:val="000000"/>
          <w:sz w:val="28"/>
          <w:szCs w:val="28"/>
          <w:lang w:eastAsia="en-US"/>
        </w:rPr>
        <w:t xml:space="preserve">. </w:t>
      </w:r>
      <w:r w:rsidR="00434ECD" w:rsidRPr="00B02AEA">
        <w:rPr>
          <w:b/>
          <w:color w:val="000000"/>
          <w:sz w:val="28"/>
          <w:szCs w:val="28"/>
          <w:lang w:eastAsia="en-US"/>
        </w:rPr>
        <w:t>Задачи и функции Комиссии</w:t>
      </w:r>
    </w:p>
    <w:p w:rsidR="00434ECD" w:rsidRPr="00B02AEA" w:rsidRDefault="00434ECD" w:rsidP="00A91799">
      <w:pPr>
        <w:spacing w:after="63"/>
        <w:ind w:left="65" w:firstLine="692"/>
        <w:jc w:val="both"/>
        <w:rPr>
          <w:color w:val="000000"/>
          <w:sz w:val="28"/>
          <w:szCs w:val="28"/>
          <w:lang w:eastAsia="en-US"/>
        </w:rPr>
      </w:pPr>
      <w:r w:rsidRPr="00B02AEA">
        <w:rPr>
          <w:b/>
          <w:color w:val="000000"/>
          <w:sz w:val="28"/>
          <w:szCs w:val="28"/>
          <w:lang w:eastAsia="en-US"/>
        </w:rPr>
        <w:t xml:space="preserve"> </w:t>
      </w:r>
    </w:p>
    <w:p w:rsidR="00434ECD" w:rsidRPr="00B02AEA" w:rsidRDefault="00211169" w:rsidP="00A91799">
      <w:pPr>
        <w:spacing w:after="13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</w:t>
      </w:r>
      <w:r w:rsidR="00434ECD" w:rsidRPr="00B02AEA">
        <w:rPr>
          <w:color w:val="000000"/>
          <w:sz w:val="28"/>
          <w:szCs w:val="28"/>
          <w:lang w:eastAsia="en-US"/>
        </w:rPr>
        <w:t>.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Основные задачи Комиссии: </w:t>
      </w:r>
    </w:p>
    <w:p w:rsidR="00434ECD" w:rsidRPr="00B02AEA" w:rsidRDefault="00211169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1)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Проведение инвентаризации существующих нестационарных торговых объектов (объектов оказания услуг) и мест их размещения на территории </w:t>
      </w:r>
      <w:r w:rsidR="00B02AEA" w:rsidRPr="00B02AEA">
        <w:rPr>
          <w:color w:val="000000"/>
          <w:sz w:val="28"/>
          <w:szCs w:val="28"/>
          <w:lang w:eastAsia="en-US"/>
        </w:rPr>
        <w:t xml:space="preserve">Бежаницкого </w:t>
      </w:r>
      <w:r w:rsidR="00434ECD" w:rsidRPr="00B02AEA">
        <w:rPr>
          <w:color w:val="000000"/>
          <w:sz w:val="28"/>
          <w:szCs w:val="28"/>
          <w:lang w:eastAsia="en-US"/>
        </w:rPr>
        <w:t>муниципального округа.</w:t>
      </w:r>
      <w:r w:rsidR="00A91799">
        <w:rPr>
          <w:color w:val="000000"/>
          <w:sz w:val="28"/>
          <w:szCs w:val="28"/>
          <w:lang w:eastAsia="en-US"/>
        </w:rPr>
        <w:t xml:space="preserve"> </w:t>
      </w:r>
    </w:p>
    <w:p w:rsidR="00A91799" w:rsidRDefault="00434ECD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 w:rsidRPr="00B02AEA">
        <w:rPr>
          <w:color w:val="000000"/>
          <w:sz w:val="28"/>
          <w:szCs w:val="28"/>
          <w:lang w:eastAsia="en-US"/>
        </w:rPr>
        <w:t>2</w:t>
      </w:r>
      <w:r w:rsidR="00211169">
        <w:rPr>
          <w:color w:val="000000"/>
          <w:sz w:val="28"/>
          <w:szCs w:val="28"/>
          <w:lang w:eastAsia="en-US"/>
        </w:rPr>
        <w:t>)</w:t>
      </w:r>
      <w:r w:rsidRPr="00B02AEA">
        <w:rPr>
          <w:color w:val="000000"/>
          <w:sz w:val="28"/>
          <w:szCs w:val="28"/>
          <w:lang w:eastAsia="en-US"/>
        </w:rPr>
        <w:t xml:space="preserve"> Выявление незаконно размещенных нестационарных торговых объектов на территории </w:t>
      </w:r>
      <w:r w:rsidR="00B02AEA" w:rsidRPr="00B02AEA">
        <w:rPr>
          <w:color w:val="000000"/>
          <w:sz w:val="28"/>
          <w:szCs w:val="28"/>
          <w:lang w:eastAsia="en-US"/>
        </w:rPr>
        <w:t>Бежаницкого</w:t>
      </w:r>
      <w:r w:rsidRPr="00B02AEA">
        <w:rPr>
          <w:color w:val="000000"/>
          <w:sz w:val="28"/>
          <w:szCs w:val="28"/>
          <w:lang w:eastAsia="en-US"/>
        </w:rPr>
        <w:t xml:space="preserve"> муниципального округа. </w:t>
      </w:r>
    </w:p>
    <w:p w:rsidR="00434ECD" w:rsidRPr="00B02AEA" w:rsidRDefault="00211169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4</w:t>
      </w:r>
      <w:r w:rsidR="00434ECD" w:rsidRPr="00B02AEA">
        <w:rPr>
          <w:color w:val="000000"/>
          <w:sz w:val="28"/>
          <w:szCs w:val="28"/>
          <w:lang w:eastAsia="en-US"/>
        </w:rPr>
        <w:t>.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Функции Комиссии: </w:t>
      </w:r>
    </w:p>
    <w:p w:rsidR="00434ECD" w:rsidRPr="00B02AEA" w:rsidRDefault="00DA58E1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1) </w:t>
      </w:r>
      <w:r w:rsidR="00434ECD" w:rsidRPr="00B02AEA">
        <w:rPr>
          <w:color w:val="000000"/>
          <w:sz w:val="28"/>
          <w:szCs w:val="28"/>
          <w:lang w:eastAsia="en-US"/>
        </w:rPr>
        <w:t xml:space="preserve">Обследование нестационарных торговых объектов на предмет соблюдения предпринимателями и юридическими лицами, осуществляющими в них деятельность, требований, предусмотренных: </w:t>
      </w:r>
    </w:p>
    <w:p w:rsidR="00434ECD" w:rsidRPr="00B02AEA" w:rsidRDefault="006F7B56" w:rsidP="00A91799">
      <w:pPr>
        <w:spacing w:after="13"/>
        <w:ind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- </w:t>
      </w:r>
      <w:r w:rsidR="00434ECD" w:rsidRPr="00B02AEA">
        <w:rPr>
          <w:color w:val="000000"/>
          <w:sz w:val="28"/>
          <w:szCs w:val="28"/>
          <w:lang w:eastAsia="en-US"/>
        </w:rPr>
        <w:t xml:space="preserve">схемой размещения нестационарных торговых объектов на территории </w:t>
      </w:r>
      <w:r w:rsidR="00B02AEA" w:rsidRPr="00B02AEA">
        <w:rPr>
          <w:color w:val="000000"/>
          <w:sz w:val="28"/>
          <w:szCs w:val="28"/>
          <w:lang w:eastAsia="en-US"/>
        </w:rPr>
        <w:t>Бежаницкого</w:t>
      </w:r>
      <w:r w:rsidR="00434ECD" w:rsidRPr="00B02AEA">
        <w:rPr>
          <w:color w:val="000000"/>
          <w:sz w:val="28"/>
          <w:szCs w:val="28"/>
          <w:lang w:eastAsia="en-US"/>
        </w:rPr>
        <w:t xml:space="preserve"> муниципального округа; </w:t>
      </w:r>
    </w:p>
    <w:p w:rsidR="00434ECD" w:rsidRPr="00B02AEA" w:rsidRDefault="006F7B56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</w:t>
      </w:r>
      <w:r w:rsidR="00A91799">
        <w:rPr>
          <w:color w:val="000000"/>
          <w:sz w:val="28"/>
          <w:szCs w:val="28"/>
          <w:lang w:eastAsia="en-US"/>
        </w:rPr>
        <w:t xml:space="preserve"> правилами благоустройства территории </w:t>
      </w:r>
      <w:r w:rsidR="00B02AEA" w:rsidRPr="00B02AEA">
        <w:rPr>
          <w:color w:val="000000"/>
          <w:sz w:val="28"/>
          <w:szCs w:val="28"/>
          <w:lang w:eastAsia="en-US"/>
        </w:rPr>
        <w:t>Бежаницкого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муниципального округа; </w:t>
      </w:r>
    </w:p>
    <w:p w:rsidR="00434ECD" w:rsidRPr="00B02AEA" w:rsidRDefault="006F7B56" w:rsidP="00A91799">
      <w:pPr>
        <w:spacing w:after="13"/>
        <w:ind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- </w:t>
      </w:r>
      <w:r w:rsidR="00434ECD" w:rsidRPr="00B02AEA">
        <w:rPr>
          <w:color w:val="000000"/>
          <w:sz w:val="28"/>
          <w:szCs w:val="28"/>
          <w:lang w:eastAsia="en-US"/>
        </w:rPr>
        <w:t>договорами на размещение нестационарных торговых объектов, включая договоры аренды для размещения указанных объектов на земельных участках,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находящихся в муниципальной собственности и земельных участков, государственная собственность на которые не разграничена, в зданиях, строениях и сооружениях, находящихся в муниципальной собственности. </w:t>
      </w:r>
    </w:p>
    <w:p w:rsidR="00434ECD" w:rsidRPr="00B02AEA" w:rsidRDefault="00434ECD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 w:rsidRPr="00B02AEA">
        <w:rPr>
          <w:color w:val="000000"/>
          <w:sz w:val="28"/>
          <w:szCs w:val="28"/>
          <w:lang w:eastAsia="en-US"/>
        </w:rPr>
        <w:t>2</w:t>
      </w:r>
      <w:r w:rsidR="00DA58E1">
        <w:rPr>
          <w:color w:val="000000"/>
          <w:sz w:val="28"/>
          <w:szCs w:val="28"/>
          <w:lang w:eastAsia="en-US"/>
        </w:rPr>
        <w:t>)</w:t>
      </w:r>
      <w:r w:rsidRPr="00B02AEA">
        <w:rPr>
          <w:color w:val="000000"/>
          <w:sz w:val="28"/>
          <w:szCs w:val="28"/>
          <w:lang w:eastAsia="en-US"/>
        </w:rPr>
        <w:t xml:space="preserve"> Сбор информации о хозяйствующих субъектах, фактически осуществляющих торговую деятельность в существующих нестационарных торговых объектах. </w:t>
      </w:r>
    </w:p>
    <w:p w:rsidR="00434ECD" w:rsidRPr="00B02AEA" w:rsidRDefault="00BC3077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</w:t>
      </w:r>
      <w:r w:rsidR="00DA58E1">
        <w:rPr>
          <w:color w:val="000000"/>
          <w:sz w:val="28"/>
          <w:szCs w:val="28"/>
          <w:lang w:eastAsia="en-US"/>
        </w:rPr>
        <w:t>)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Выезд в населенные пункты </w:t>
      </w:r>
      <w:r w:rsidR="00B02AEA" w:rsidRPr="00B02AEA">
        <w:rPr>
          <w:color w:val="000000"/>
          <w:sz w:val="28"/>
          <w:szCs w:val="28"/>
          <w:lang w:eastAsia="en-US"/>
        </w:rPr>
        <w:t>Бежаницкого</w:t>
      </w:r>
      <w:r w:rsidR="00434ECD" w:rsidRPr="00B02AEA">
        <w:rPr>
          <w:color w:val="000000"/>
          <w:sz w:val="28"/>
          <w:szCs w:val="28"/>
          <w:lang w:eastAsia="en-US"/>
        </w:rPr>
        <w:t xml:space="preserve"> муниципального округа для сбора информации о фактически существующих нестационарных торговых объектах на местности. </w:t>
      </w:r>
    </w:p>
    <w:p w:rsidR="00A91799" w:rsidRDefault="00BC3077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4</w:t>
      </w:r>
      <w:r w:rsidR="00DA58E1">
        <w:rPr>
          <w:color w:val="000000"/>
          <w:sz w:val="28"/>
          <w:szCs w:val="28"/>
          <w:lang w:eastAsia="en-US"/>
        </w:rPr>
        <w:t>)</w:t>
      </w:r>
      <w:r w:rsidR="00434ECD" w:rsidRPr="00B02AEA">
        <w:rPr>
          <w:color w:val="000000"/>
          <w:sz w:val="28"/>
          <w:szCs w:val="28"/>
          <w:lang w:eastAsia="en-US"/>
        </w:rPr>
        <w:t xml:space="preserve"> Выявление самовольно установленных/незаконно размещённых нестационарных торговых объектов на территории </w:t>
      </w:r>
      <w:r w:rsidR="00B02AEA" w:rsidRPr="00B02AEA">
        <w:rPr>
          <w:color w:val="000000"/>
          <w:sz w:val="28"/>
          <w:szCs w:val="28"/>
          <w:lang w:eastAsia="en-US"/>
        </w:rPr>
        <w:t>Бежаницкого</w:t>
      </w:r>
      <w:r w:rsidR="00434ECD" w:rsidRPr="00B02AEA">
        <w:rPr>
          <w:color w:val="000000"/>
          <w:sz w:val="28"/>
          <w:szCs w:val="28"/>
          <w:lang w:eastAsia="en-US"/>
        </w:rPr>
        <w:t xml:space="preserve"> муниципального округа. </w:t>
      </w:r>
    </w:p>
    <w:p w:rsidR="00434ECD" w:rsidRPr="00B02AEA" w:rsidRDefault="00BC3077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</w:t>
      </w:r>
      <w:r w:rsidR="00DA58E1">
        <w:rPr>
          <w:color w:val="000000"/>
          <w:sz w:val="28"/>
          <w:szCs w:val="28"/>
          <w:lang w:eastAsia="en-US"/>
        </w:rPr>
        <w:t>)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Иные функции в соответствии с возложенными задачами. </w:t>
      </w:r>
    </w:p>
    <w:p w:rsidR="00434ECD" w:rsidRPr="00B02AEA" w:rsidRDefault="00434ECD" w:rsidP="00A91799">
      <w:pPr>
        <w:spacing w:after="63"/>
        <w:ind w:firstLine="692"/>
        <w:jc w:val="both"/>
        <w:rPr>
          <w:color w:val="000000"/>
          <w:sz w:val="28"/>
          <w:szCs w:val="28"/>
          <w:lang w:eastAsia="en-US"/>
        </w:rPr>
      </w:pPr>
      <w:r w:rsidRPr="00B02AEA">
        <w:rPr>
          <w:color w:val="000000"/>
          <w:sz w:val="28"/>
          <w:szCs w:val="28"/>
          <w:lang w:eastAsia="en-US"/>
        </w:rPr>
        <w:t xml:space="preserve"> </w:t>
      </w:r>
    </w:p>
    <w:p w:rsidR="00434ECD" w:rsidRPr="00B02AEA" w:rsidRDefault="00BA7270" w:rsidP="00A91799">
      <w:pPr>
        <w:keepNext/>
        <w:keepLines/>
        <w:spacing w:after="4"/>
        <w:ind w:left="7" w:right="9" w:firstLine="692"/>
        <w:jc w:val="center"/>
        <w:outlineLvl w:val="0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val="en-US" w:eastAsia="en-US"/>
        </w:rPr>
        <w:t>III</w:t>
      </w:r>
      <w:r>
        <w:rPr>
          <w:b/>
          <w:color w:val="000000"/>
          <w:sz w:val="28"/>
          <w:szCs w:val="28"/>
          <w:lang w:eastAsia="en-US"/>
        </w:rPr>
        <w:t xml:space="preserve">. </w:t>
      </w:r>
      <w:r w:rsidR="00434ECD" w:rsidRPr="00B02AEA">
        <w:rPr>
          <w:b/>
          <w:color w:val="000000"/>
          <w:sz w:val="28"/>
          <w:szCs w:val="28"/>
          <w:lang w:eastAsia="en-US"/>
        </w:rPr>
        <w:t>Порядок деятельности Комиссии</w:t>
      </w:r>
    </w:p>
    <w:p w:rsidR="00434ECD" w:rsidRPr="00B02AEA" w:rsidRDefault="00434ECD" w:rsidP="00A91799">
      <w:pPr>
        <w:spacing w:after="61"/>
        <w:ind w:left="65" w:firstLine="692"/>
        <w:jc w:val="both"/>
        <w:rPr>
          <w:color w:val="000000"/>
          <w:sz w:val="28"/>
          <w:szCs w:val="28"/>
          <w:lang w:eastAsia="en-US"/>
        </w:rPr>
      </w:pPr>
      <w:r w:rsidRPr="00B02AEA">
        <w:rPr>
          <w:b/>
          <w:color w:val="000000"/>
          <w:sz w:val="28"/>
          <w:szCs w:val="28"/>
          <w:lang w:eastAsia="en-US"/>
        </w:rPr>
        <w:t xml:space="preserve"> </w:t>
      </w:r>
    </w:p>
    <w:p w:rsidR="00434ECD" w:rsidRPr="00B02AEA" w:rsidRDefault="00DA58E1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</w:t>
      </w:r>
      <w:r w:rsidR="00434ECD" w:rsidRPr="00B02AEA">
        <w:rPr>
          <w:color w:val="000000"/>
          <w:sz w:val="28"/>
          <w:szCs w:val="28"/>
          <w:lang w:eastAsia="en-US"/>
        </w:rPr>
        <w:t>. Комиссия формируется в составе председателя, заместителя председателя, секретаря</w:t>
      </w:r>
      <w:r w:rsidR="00A86DD0">
        <w:rPr>
          <w:color w:val="000000"/>
          <w:sz w:val="28"/>
          <w:szCs w:val="28"/>
          <w:lang w:eastAsia="en-US"/>
        </w:rPr>
        <w:t xml:space="preserve"> и членов Комиссии.</w:t>
      </w:r>
      <w:r w:rsidR="00434ECD" w:rsidRPr="00B02AEA">
        <w:rPr>
          <w:color w:val="000000"/>
          <w:sz w:val="28"/>
          <w:szCs w:val="28"/>
          <w:lang w:eastAsia="en-US"/>
        </w:rPr>
        <w:t xml:space="preserve"> </w:t>
      </w:r>
    </w:p>
    <w:p w:rsidR="00434ECD" w:rsidRPr="006F7B56" w:rsidRDefault="00DA58E1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6</w:t>
      </w:r>
      <w:r w:rsidR="00434ECD" w:rsidRPr="00B02AEA">
        <w:rPr>
          <w:color w:val="000000"/>
          <w:sz w:val="28"/>
          <w:szCs w:val="28"/>
          <w:lang w:eastAsia="en-US"/>
        </w:rPr>
        <w:t>.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>Общее руководство Комиссии и обеспечение выполнения возложенных функций осуществляет председатель Комиссии.</w:t>
      </w:r>
      <w:r>
        <w:rPr>
          <w:color w:val="000000"/>
          <w:sz w:val="28"/>
          <w:szCs w:val="28"/>
          <w:lang w:eastAsia="en-US"/>
        </w:rPr>
        <w:t xml:space="preserve"> </w:t>
      </w:r>
      <w:r w:rsidR="00434ECD" w:rsidRPr="006F7B56">
        <w:rPr>
          <w:color w:val="000000"/>
          <w:sz w:val="28"/>
          <w:szCs w:val="28"/>
          <w:lang w:eastAsia="en-US"/>
        </w:rPr>
        <w:t xml:space="preserve">Председатель Комиссии: </w:t>
      </w:r>
    </w:p>
    <w:p w:rsidR="00434ECD" w:rsidRPr="00B02AEA" w:rsidRDefault="00DA58E1" w:rsidP="00A91799">
      <w:pPr>
        <w:spacing w:after="13"/>
        <w:ind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1)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руководит деятельностью Комиссии, определяет перечень, сроки и порядок рассмотрения вопросов на заседаниях Комиссии, материалы, необходимые для внесения на рассмотрение Комиссии; </w:t>
      </w:r>
    </w:p>
    <w:p w:rsidR="00434ECD" w:rsidRPr="00B02AEA" w:rsidRDefault="00DA58E1" w:rsidP="00A91799">
      <w:pPr>
        <w:spacing w:after="13"/>
        <w:ind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2)</w:t>
      </w:r>
      <w:r w:rsidR="006F7B56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подписывает протоколы заседаний Комиссии, другие документы Комиссии. Председатель Комиссии имеет заместителя, который в его отсутствие имеет право проводить заседания Комиссии, в том числе подписывать протоколы заседаний Комиссии и другие документы Комиссии. </w:t>
      </w:r>
    </w:p>
    <w:p w:rsidR="00434ECD" w:rsidRPr="00B02AEA" w:rsidRDefault="00DA58E1" w:rsidP="00A91799">
      <w:pPr>
        <w:spacing w:after="13"/>
        <w:ind w:left="-15"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7</w:t>
      </w:r>
      <w:r w:rsidR="00434ECD" w:rsidRPr="00B02AEA">
        <w:rPr>
          <w:color w:val="000000"/>
          <w:sz w:val="28"/>
          <w:szCs w:val="28"/>
          <w:lang w:eastAsia="en-US"/>
        </w:rPr>
        <w:t xml:space="preserve">. Секретарь Комиссии осуществляет организационно-техническое обеспечение деятельности Комиссии, в том числе: </w:t>
      </w:r>
    </w:p>
    <w:p w:rsidR="00434ECD" w:rsidRPr="006F7B56" w:rsidRDefault="00DA58E1" w:rsidP="00A91799">
      <w:pPr>
        <w:spacing w:after="13"/>
        <w:ind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1)</w:t>
      </w:r>
      <w:r w:rsidR="006F7B56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формирует проект повестки заседания Комиссии и представляет на утверждение председателю </w:t>
      </w:r>
      <w:r w:rsidR="00434ECD" w:rsidRPr="006F7B56">
        <w:rPr>
          <w:color w:val="000000"/>
          <w:sz w:val="28"/>
          <w:szCs w:val="28"/>
          <w:lang w:eastAsia="en-US"/>
        </w:rPr>
        <w:t xml:space="preserve">Комиссии; </w:t>
      </w:r>
    </w:p>
    <w:p w:rsidR="00434ECD" w:rsidRPr="00B02AEA" w:rsidRDefault="00DA58E1" w:rsidP="00A91799">
      <w:pPr>
        <w:spacing w:after="13"/>
        <w:ind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2)</w:t>
      </w:r>
      <w:r w:rsidR="006F7B56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осуществляет подготовку запросов, проектов решений, других материалов и документов, касающихся выполнения основной задачи Комиссии; </w:t>
      </w:r>
    </w:p>
    <w:p w:rsidR="00434ECD" w:rsidRPr="00B02AEA" w:rsidRDefault="00DA58E1" w:rsidP="00A91799">
      <w:pPr>
        <w:spacing w:after="13"/>
        <w:ind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3)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осуществляет рассылку необходимых материалов членам Комиссии не менее чем за 3 рабочих дня до проведения заседания; </w:t>
      </w:r>
    </w:p>
    <w:p w:rsidR="00434ECD" w:rsidRPr="00B02AEA" w:rsidRDefault="00DA58E1" w:rsidP="00A91799">
      <w:pPr>
        <w:spacing w:after="13" w:line="276" w:lineRule="auto"/>
        <w:ind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4)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уведомляет членов Комиссии не менее чем за 3 рабочих дня о месте, дате, времени проведения заседания Комиссии; </w:t>
      </w:r>
    </w:p>
    <w:p w:rsidR="00434ECD" w:rsidRPr="00B02AEA" w:rsidRDefault="00DA58E1" w:rsidP="00A91799">
      <w:pPr>
        <w:spacing w:after="4" w:line="276" w:lineRule="auto"/>
        <w:ind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5)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 xml:space="preserve">ведет, оформляет и подписывает протоколы заседаний Комиссии. </w:t>
      </w:r>
    </w:p>
    <w:p w:rsidR="00434ECD" w:rsidRPr="00B02AEA" w:rsidRDefault="00DA58E1" w:rsidP="00A91799">
      <w:pPr>
        <w:spacing w:after="13"/>
        <w:ind w:firstLine="692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8.</w:t>
      </w:r>
      <w:r w:rsidR="00A91799">
        <w:rPr>
          <w:color w:val="000000"/>
          <w:sz w:val="28"/>
          <w:szCs w:val="28"/>
          <w:lang w:eastAsia="en-US"/>
        </w:rPr>
        <w:t xml:space="preserve"> </w:t>
      </w:r>
      <w:r w:rsidR="00434ECD" w:rsidRPr="00B02AEA">
        <w:rPr>
          <w:color w:val="000000"/>
          <w:sz w:val="28"/>
          <w:szCs w:val="28"/>
          <w:lang w:eastAsia="en-US"/>
        </w:rPr>
        <w:t>Основной формой деятельности Комиссии являются заседания, проводимые по мере необходимости, а также по инициативе членов Комиссии.</w:t>
      </w:r>
    </w:p>
    <w:p w:rsidR="00C22AD9" w:rsidRDefault="00DD6E86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9. Комиссия правомочна решать вопросы, если на заседании присутствует не менее половины членов Комиссии.</w:t>
      </w:r>
    </w:p>
    <w:p w:rsidR="00DD6E86" w:rsidRDefault="00DD6E86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E57240">
        <w:rPr>
          <w:sz w:val="28"/>
          <w:szCs w:val="28"/>
        </w:rPr>
        <w:t>Решения Комиссии принимаются простым большинством голосов членов Комиссии, присутствующих на заседании. В случае равенства голосов – голос председателя Комиссии является решающим.</w:t>
      </w:r>
    </w:p>
    <w:p w:rsidR="00E57240" w:rsidRDefault="00E57240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11. Решения Комиссии оформляются протоколом, который ведется секретарем Комиссии, подписывается председателем Комиссии или по его поручению заместителем</w:t>
      </w:r>
      <w:r w:rsidR="00022198">
        <w:rPr>
          <w:sz w:val="28"/>
          <w:szCs w:val="28"/>
        </w:rPr>
        <w:t>, председательствующим на заседании, а также секретарем Комиссии.</w:t>
      </w:r>
    </w:p>
    <w:p w:rsidR="00022198" w:rsidRDefault="00022198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Протокол заседания Комиссии направляется секретарем членам комиссии не позднее 10 дней </w:t>
      </w:r>
      <w:proofErr w:type="gramStart"/>
      <w:r>
        <w:rPr>
          <w:sz w:val="28"/>
          <w:szCs w:val="28"/>
        </w:rPr>
        <w:t>с даты проведения</w:t>
      </w:r>
      <w:proofErr w:type="gramEnd"/>
      <w:r>
        <w:rPr>
          <w:sz w:val="28"/>
          <w:szCs w:val="28"/>
        </w:rPr>
        <w:t xml:space="preserve"> заседания Комиссии.</w:t>
      </w:r>
    </w:p>
    <w:p w:rsidR="00C22AD9" w:rsidRDefault="00C22AD9" w:rsidP="00A91799">
      <w:pPr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C22AD9" w:rsidRDefault="00C22AD9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AD2894" w:rsidRDefault="00A91799" w:rsidP="00A91799">
      <w:pPr>
        <w:spacing w:line="276" w:lineRule="auto"/>
        <w:ind w:left="6372" w:firstLine="6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D2894" w:rsidRDefault="00AD2894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AD2894" w:rsidRDefault="00AD2894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AD2894" w:rsidRDefault="00AD2894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DE4EF0" w:rsidRDefault="00A91799" w:rsidP="00A91799">
      <w:pPr>
        <w:spacing w:line="276" w:lineRule="auto"/>
        <w:ind w:left="6372" w:firstLine="6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4EF0" w:rsidRDefault="00DE4EF0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DE4EF0" w:rsidRDefault="00DE4EF0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DE4EF0" w:rsidRDefault="00DE4EF0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DE4EF0" w:rsidRDefault="00DE4EF0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DE4EF0" w:rsidRDefault="00DE4EF0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DE4EF0" w:rsidRDefault="00DE4EF0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DE4EF0" w:rsidRDefault="00DE4EF0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DE4EF0" w:rsidRDefault="00DE4EF0" w:rsidP="00A91799">
      <w:pPr>
        <w:spacing w:line="276" w:lineRule="auto"/>
        <w:ind w:left="6372" w:firstLine="692"/>
        <w:jc w:val="both"/>
        <w:rPr>
          <w:sz w:val="28"/>
          <w:szCs w:val="28"/>
        </w:rPr>
      </w:pPr>
    </w:p>
    <w:p w:rsidR="00A91799" w:rsidRDefault="00A9179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E4EF0" w:rsidRDefault="00A91799" w:rsidP="00A91799">
      <w:pPr>
        <w:spacing w:line="276" w:lineRule="auto"/>
        <w:ind w:firstLine="69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4EF0">
        <w:rPr>
          <w:sz w:val="28"/>
          <w:szCs w:val="28"/>
        </w:rPr>
        <w:t>Приложение 3</w:t>
      </w:r>
      <w:r>
        <w:rPr>
          <w:sz w:val="28"/>
          <w:szCs w:val="28"/>
        </w:rPr>
        <w:t xml:space="preserve"> </w:t>
      </w:r>
    </w:p>
    <w:p w:rsidR="00DE4EF0" w:rsidRDefault="00A91799" w:rsidP="00A91799">
      <w:pPr>
        <w:spacing w:line="276" w:lineRule="auto"/>
        <w:ind w:firstLine="69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4EF0">
        <w:rPr>
          <w:sz w:val="28"/>
          <w:szCs w:val="28"/>
        </w:rPr>
        <w:t>к постановлению Администрации</w:t>
      </w:r>
      <w:r>
        <w:rPr>
          <w:sz w:val="28"/>
          <w:szCs w:val="28"/>
        </w:rPr>
        <w:t xml:space="preserve"> </w:t>
      </w:r>
    </w:p>
    <w:p w:rsidR="00DE4EF0" w:rsidRDefault="00A91799" w:rsidP="00A91799">
      <w:pPr>
        <w:spacing w:line="276" w:lineRule="auto"/>
        <w:ind w:firstLine="69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4EF0">
        <w:rPr>
          <w:sz w:val="28"/>
          <w:szCs w:val="28"/>
        </w:rPr>
        <w:t>Бежаницкого муниципального округа</w:t>
      </w:r>
      <w:r>
        <w:rPr>
          <w:sz w:val="28"/>
          <w:szCs w:val="28"/>
        </w:rPr>
        <w:t xml:space="preserve"> </w:t>
      </w:r>
    </w:p>
    <w:p w:rsidR="00DE4EF0" w:rsidRDefault="00A91799" w:rsidP="00A91799">
      <w:pPr>
        <w:spacing w:line="276" w:lineRule="auto"/>
        <w:ind w:firstLine="69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4EF0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A91799">
        <w:rPr>
          <w:sz w:val="28"/>
          <w:szCs w:val="28"/>
        </w:rPr>
        <w:t>25.07.2025 г. № 948</w:t>
      </w:r>
    </w:p>
    <w:p w:rsidR="00DE4EF0" w:rsidRDefault="00DE4EF0" w:rsidP="00A91799">
      <w:pPr>
        <w:pStyle w:val="ConsPlusTitle"/>
        <w:widowControl/>
        <w:spacing w:line="276" w:lineRule="auto"/>
        <w:ind w:firstLine="692"/>
        <w:jc w:val="center"/>
        <w:rPr>
          <w:sz w:val="28"/>
          <w:szCs w:val="28"/>
        </w:rPr>
      </w:pPr>
    </w:p>
    <w:p w:rsidR="00DE4EF0" w:rsidRDefault="00DE4EF0" w:rsidP="00A91799">
      <w:pPr>
        <w:pStyle w:val="ConsPlusTitle"/>
        <w:widowControl/>
        <w:spacing w:line="276" w:lineRule="auto"/>
        <w:ind w:firstLine="692"/>
        <w:jc w:val="center"/>
        <w:rPr>
          <w:sz w:val="28"/>
          <w:szCs w:val="28"/>
        </w:rPr>
      </w:pPr>
    </w:p>
    <w:p w:rsidR="00DE4EF0" w:rsidRDefault="00DE4EF0" w:rsidP="00A91799">
      <w:pPr>
        <w:pStyle w:val="ConsPlusTitle"/>
        <w:widowControl/>
        <w:spacing w:line="276" w:lineRule="auto"/>
        <w:ind w:firstLine="692"/>
        <w:jc w:val="center"/>
        <w:rPr>
          <w:sz w:val="28"/>
          <w:szCs w:val="28"/>
        </w:rPr>
      </w:pPr>
    </w:p>
    <w:p w:rsidR="00434ECD" w:rsidRPr="00C22AD9" w:rsidRDefault="00434ECD" w:rsidP="00A91799">
      <w:pPr>
        <w:pStyle w:val="ConsPlusTitle"/>
        <w:widowControl/>
        <w:spacing w:line="276" w:lineRule="auto"/>
        <w:ind w:firstLine="692"/>
        <w:jc w:val="center"/>
        <w:rPr>
          <w:sz w:val="28"/>
          <w:szCs w:val="28"/>
        </w:rPr>
      </w:pPr>
      <w:r w:rsidRPr="00C22AD9">
        <w:rPr>
          <w:sz w:val="28"/>
          <w:szCs w:val="28"/>
        </w:rPr>
        <w:t>ПОРЯДОК</w:t>
      </w:r>
    </w:p>
    <w:p w:rsidR="00434ECD" w:rsidRPr="00C22AD9" w:rsidRDefault="00434ECD" w:rsidP="00A91799">
      <w:pPr>
        <w:pStyle w:val="ConsPlusTitle"/>
        <w:widowControl/>
        <w:spacing w:line="276" w:lineRule="auto"/>
        <w:ind w:firstLine="692"/>
        <w:jc w:val="center"/>
        <w:rPr>
          <w:sz w:val="28"/>
          <w:szCs w:val="28"/>
        </w:rPr>
      </w:pPr>
      <w:r w:rsidRPr="00C22AD9">
        <w:rPr>
          <w:sz w:val="28"/>
          <w:szCs w:val="28"/>
        </w:rPr>
        <w:t xml:space="preserve">проведения инвентаризации </w:t>
      </w:r>
      <w:proofErr w:type="gramStart"/>
      <w:r w:rsidRPr="00C22AD9">
        <w:rPr>
          <w:sz w:val="28"/>
          <w:szCs w:val="28"/>
        </w:rPr>
        <w:t>существующих</w:t>
      </w:r>
      <w:proofErr w:type="gramEnd"/>
      <w:r w:rsidRPr="00C22AD9">
        <w:rPr>
          <w:sz w:val="28"/>
          <w:szCs w:val="28"/>
        </w:rPr>
        <w:t xml:space="preserve"> нестационарных</w:t>
      </w:r>
    </w:p>
    <w:p w:rsidR="00434ECD" w:rsidRPr="00C22AD9" w:rsidRDefault="00434ECD" w:rsidP="00A91799">
      <w:pPr>
        <w:pStyle w:val="ConsPlusTitle"/>
        <w:widowControl/>
        <w:spacing w:line="276" w:lineRule="auto"/>
        <w:ind w:firstLine="692"/>
        <w:jc w:val="center"/>
        <w:rPr>
          <w:sz w:val="28"/>
          <w:szCs w:val="28"/>
        </w:rPr>
      </w:pPr>
      <w:r w:rsidRPr="00C22AD9">
        <w:rPr>
          <w:sz w:val="28"/>
          <w:szCs w:val="28"/>
        </w:rPr>
        <w:t xml:space="preserve">торговых объектов и мест их размещения на территории </w:t>
      </w:r>
      <w:r w:rsidR="00B02AEA" w:rsidRPr="00C22AD9">
        <w:rPr>
          <w:color w:val="000000"/>
          <w:sz w:val="28"/>
          <w:szCs w:val="28"/>
          <w:lang w:eastAsia="en-US"/>
        </w:rPr>
        <w:t>Бежаницкого</w:t>
      </w:r>
      <w:r w:rsidR="00B02AEA" w:rsidRPr="00C22AD9">
        <w:rPr>
          <w:sz w:val="28"/>
          <w:szCs w:val="28"/>
        </w:rPr>
        <w:t xml:space="preserve"> </w:t>
      </w:r>
      <w:r w:rsidRPr="00C22AD9">
        <w:rPr>
          <w:sz w:val="28"/>
          <w:szCs w:val="28"/>
        </w:rPr>
        <w:t>муниципального округа</w:t>
      </w:r>
    </w:p>
    <w:p w:rsidR="00434ECD" w:rsidRPr="00C22AD9" w:rsidRDefault="00434ECD" w:rsidP="00A91799">
      <w:pPr>
        <w:pStyle w:val="ConsPlusTitle"/>
        <w:widowControl/>
        <w:spacing w:line="276" w:lineRule="auto"/>
        <w:ind w:firstLine="692"/>
        <w:jc w:val="both"/>
        <w:rPr>
          <w:sz w:val="28"/>
          <w:szCs w:val="28"/>
        </w:rPr>
      </w:pPr>
    </w:p>
    <w:p w:rsidR="00434ECD" w:rsidRPr="00C22AD9" w:rsidRDefault="00434ECD" w:rsidP="00A91799">
      <w:pPr>
        <w:ind w:firstLine="692"/>
        <w:jc w:val="both"/>
        <w:rPr>
          <w:sz w:val="28"/>
          <w:szCs w:val="28"/>
        </w:rPr>
      </w:pPr>
      <w:r w:rsidRPr="00C22AD9">
        <w:rPr>
          <w:sz w:val="28"/>
          <w:szCs w:val="28"/>
        </w:rPr>
        <w:t xml:space="preserve">1. Инвентаризация нестационарных торговых объектов, расположенных на территории </w:t>
      </w:r>
      <w:r w:rsidR="00B02AEA" w:rsidRPr="00C22AD9">
        <w:rPr>
          <w:color w:val="000000"/>
          <w:sz w:val="28"/>
          <w:szCs w:val="28"/>
          <w:lang w:eastAsia="en-US"/>
        </w:rPr>
        <w:t>Бежаницкого</w:t>
      </w:r>
      <w:r w:rsidRPr="00C22AD9">
        <w:rPr>
          <w:sz w:val="28"/>
          <w:szCs w:val="28"/>
        </w:rPr>
        <w:t xml:space="preserve"> муниципального округа проводится с целью получения исходных данных, а также является одним из этапов разработки Схемы размещения нестационарных торговых объектов. </w:t>
      </w:r>
    </w:p>
    <w:p w:rsidR="00434ECD" w:rsidRPr="00C22AD9" w:rsidRDefault="00A91799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4ECD" w:rsidRPr="00C22AD9">
        <w:rPr>
          <w:sz w:val="28"/>
          <w:szCs w:val="28"/>
        </w:rPr>
        <w:t xml:space="preserve">2. </w:t>
      </w:r>
      <w:proofErr w:type="gramStart"/>
      <w:r w:rsidR="00434ECD" w:rsidRPr="00C22AD9">
        <w:rPr>
          <w:sz w:val="28"/>
          <w:szCs w:val="28"/>
        </w:rPr>
        <w:t xml:space="preserve">К нестационарным торговым объектам относятся: остановочные комплексы, не относящиеся к капитальным сооружениям, павильоны, киоски, ларьки, палатки, летние кафе, объекты сезонной торговли бахчевыми культурами и плодоовощной продукцией, передвижные средства развозной и разносной торговли (торговые автоматы, тележки, лотки, квасные бочки, холодильное оборудование, иные специальные приспособления) </w:t>
      </w:r>
      <w:proofErr w:type="gramEnd"/>
    </w:p>
    <w:p w:rsidR="00434ECD" w:rsidRPr="00C22AD9" w:rsidRDefault="00EF021D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4ECD" w:rsidRPr="00C22AD9">
        <w:rPr>
          <w:sz w:val="28"/>
          <w:szCs w:val="28"/>
        </w:rPr>
        <w:t>3.</w:t>
      </w:r>
      <w:r w:rsidR="00A91799">
        <w:rPr>
          <w:sz w:val="28"/>
          <w:szCs w:val="28"/>
        </w:rPr>
        <w:t xml:space="preserve"> </w:t>
      </w:r>
      <w:r w:rsidR="00434ECD" w:rsidRPr="00C22AD9">
        <w:rPr>
          <w:sz w:val="28"/>
          <w:szCs w:val="28"/>
        </w:rPr>
        <w:t>Инвентаризация нестационарных торговых объектов проводится инвентаризационной</w:t>
      </w:r>
      <w:r w:rsidR="00473A3D">
        <w:rPr>
          <w:sz w:val="28"/>
          <w:szCs w:val="28"/>
        </w:rPr>
        <w:t xml:space="preserve"> К</w:t>
      </w:r>
      <w:r w:rsidR="00434ECD" w:rsidRPr="00C22AD9">
        <w:rPr>
          <w:sz w:val="28"/>
          <w:szCs w:val="28"/>
        </w:rPr>
        <w:t>омиссией.</w:t>
      </w:r>
    </w:p>
    <w:p w:rsidR="00434ECD" w:rsidRPr="00C22AD9" w:rsidRDefault="00EF021D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0823">
        <w:rPr>
          <w:sz w:val="28"/>
          <w:szCs w:val="28"/>
        </w:rPr>
        <w:t>4</w:t>
      </w:r>
      <w:r w:rsidR="00434ECD" w:rsidRPr="00C22AD9">
        <w:rPr>
          <w:sz w:val="28"/>
          <w:szCs w:val="28"/>
        </w:rPr>
        <w:t xml:space="preserve">. В ходе проведения инвентаризации </w:t>
      </w:r>
      <w:r w:rsidR="00473A3D">
        <w:rPr>
          <w:sz w:val="28"/>
          <w:szCs w:val="28"/>
        </w:rPr>
        <w:t>К</w:t>
      </w:r>
      <w:r w:rsidR="00434ECD" w:rsidRPr="00C22AD9">
        <w:rPr>
          <w:sz w:val="28"/>
          <w:szCs w:val="28"/>
        </w:rPr>
        <w:t xml:space="preserve">омиссия осуществляет сбор информации о существующих нестационарных торговых объектах и их местах размещения на территории </w:t>
      </w:r>
      <w:r w:rsidR="00B02AEA" w:rsidRPr="00C22AD9">
        <w:rPr>
          <w:color w:val="000000"/>
          <w:sz w:val="28"/>
          <w:szCs w:val="28"/>
          <w:lang w:eastAsia="en-US"/>
        </w:rPr>
        <w:t>Бежаницк</w:t>
      </w:r>
      <w:r w:rsidR="00BD3E1F">
        <w:rPr>
          <w:color w:val="000000"/>
          <w:sz w:val="28"/>
          <w:szCs w:val="28"/>
          <w:lang w:eastAsia="en-US"/>
        </w:rPr>
        <w:t>ого</w:t>
      </w:r>
      <w:r w:rsidR="00D4524C" w:rsidRPr="00C22AD9">
        <w:rPr>
          <w:color w:val="000000"/>
          <w:sz w:val="28"/>
          <w:szCs w:val="28"/>
          <w:lang w:eastAsia="en-US"/>
        </w:rPr>
        <w:t xml:space="preserve"> </w:t>
      </w:r>
      <w:r w:rsidR="00BD3E1F">
        <w:rPr>
          <w:sz w:val="28"/>
          <w:szCs w:val="28"/>
        </w:rPr>
        <w:t>муниципального</w:t>
      </w:r>
      <w:r w:rsidR="00434ECD" w:rsidRPr="00C22AD9">
        <w:rPr>
          <w:sz w:val="28"/>
          <w:szCs w:val="28"/>
        </w:rPr>
        <w:t xml:space="preserve"> округ</w:t>
      </w:r>
      <w:r w:rsidR="00BD3E1F">
        <w:rPr>
          <w:sz w:val="28"/>
          <w:szCs w:val="28"/>
        </w:rPr>
        <w:t>а</w:t>
      </w:r>
      <w:r w:rsidR="00434ECD" w:rsidRPr="00C22AD9">
        <w:rPr>
          <w:sz w:val="28"/>
          <w:szCs w:val="28"/>
        </w:rPr>
        <w:t xml:space="preserve"> Псковской области:</w:t>
      </w:r>
    </w:p>
    <w:p w:rsidR="00434ECD" w:rsidRPr="00C22AD9" w:rsidRDefault="00A70823" w:rsidP="00A91799">
      <w:pPr>
        <w:ind w:firstLine="69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434ECD" w:rsidRPr="00C22AD9">
        <w:rPr>
          <w:color w:val="000000"/>
          <w:sz w:val="28"/>
          <w:szCs w:val="28"/>
        </w:rPr>
        <w:t xml:space="preserve"> </w:t>
      </w:r>
      <w:r w:rsidR="00434ECD" w:rsidRPr="00C22AD9">
        <w:rPr>
          <w:sz w:val="28"/>
          <w:szCs w:val="28"/>
        </w:rPr>
        <w:t>место размещения НТО;</w:t>
      </w:r>
    </w:p>
    <w:p w:rsidR="00434ECD" w:rsidRPr="00C22AD9" w:rsidRDefault="00A70823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434ECD" w:rsidRPr="00C22AD9">
        <w:rPr>
          <w:sz w:val="28"/>
          <w:szCs w:val="28"/>
        </w:rPr>
        <w:t xml:space="preserve"> форма собственности земельного участка;</w:t>
      </w:r>
    </w:p>
    <w:p w:rsidR="00434ECD" w:rsidRPr="00C22AD9" w:rsidRDefault="00A70823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434ECD" w:rsidRPr="00C22AD9">
        <w:rPr>
          <w:sz w:val="28"/>
          <w:szCs w:val="28"/>
        </w:rPr>
        <w:t xml:space="preserve"> площадь НТО;</w:t>
      </w:r>
    </w:p>
    <w:p w:rsidR="00434ECD" w:rsidRPr="00C22AD9" w:rsidRDefault="00A70823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434ECD" w:rsidRPr="00C22AD9">
        <w:rPr>
          <w:sz w:val="28"/>
          <w:szCs w:val="28"/>
        </w:rPr>
        <w:t xml:space="preserve"> вид НТО (специализация);</w:t>
      </w:r>
    </w:p>
    <w:p w:rsidR="00434ECD" w:rsidRPr="00C22AD9" w:rsidRDefault="00A70823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434ECD" w:rsidRPr="00C22AD9">
        <w:rPr>
          <w:sz w:val="28"/>
          <w:szCs w:val="28"/>
        </w:rPr>
        <w:t xml:space="preserve"> период размещения НТО;</w:t>
      </w:r>
    </w:p>
    <w:p w:rsidR="00434ECD" w:rsidRPr="00C22AD9" w:rsidRDefault="00A70823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434ECD" w:rsidRPr="00C22AD9">
        <w:rPr>
          <w:sz w:val="28"/>
          <w:szCs w:val="28"/>
        </w:rPr>
        <w:t xml:space="preserve"> основание предоставления права размещения НТО;</w:t>
      </w:r>
    </w:p>
    <w:p w:rsidR="00434ECD" w:rsidRPr="00C22AD9" w:rsidRDefault="00A70823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434ECD" w:rsidRPr="00C22AD9">
        <w:rPr>
          <w:sz w:val="28"/>
          <w:szCs w:val="28"/>
        </w:rPr>
        <w:t xml:space="preserve"> сведения о хозяйствующем субъекте.</w:t>
      </w:r>
    </w:p>
    <w:p w:rsidR="00434ECD" w:rsidRPr="00C22AD9" w:rsidRDefault="00A70823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34ECD" w:rsidRPr="00C22AD9">
        <w:rPr>
          <w:sz w:val="28"/>
          <w:szCs w:val="28"/>
        </w:rPr>
        <w:t xml:space="preserve">. Сводные результаты инвентаризации оформляются в виде инвентаризационной </w:t>
      </w:r>
      <w:hyperlink r:id="rId9" w:history="1">
        <w:r w:rsidR="00434ECD" w:rsidRPr="00C22AD9">
          <w:rPr>
            <w:sz w:val="28"/>
            <w:szCs w:val="28"/>
          </w:rPr>
          <w:t>ведомости</w:t>
        </w:r>
      </w:hyperlink>
      <w:r w:rsidR="00434ECD" w:rsidRPr="00C22AD9">
        <w:rPr>
          <w:sz w:val="28"/>
          <w:szCs w:val="28"/>
        </w:rPr>
        <w:t xml:space="preserve"> в соответствии с </w:t>
      </w:r>
      <w:r w:rsidR="0032649B" w:rsidRPr="00C22AD9">
        <w:rPr>
          <w:sz w:val="28"/>
          <w:szCs w:val="28"/>
        </w:rPr>
        <w:t>П</w:t>
      </w:r>
      <w:r w:rsidR="00434ECD" w:rsidRPr="00C22AD9">
        <w:rPr>
          <w:sz w:val="28"/>
          <w:szCs w:val="28"/>
        </w:rPr>
        <w:t>риложением</w:t>
      </w:r>
      <w:r w:rsidR="00A91799">
        <w:rPr>
          <w:sz w:val="28"/>
          <w:szCs w:val="28"/>
        </w:rPr>
        <w:t xml:space="preserve"> </w:t>
      </w:r>
      <w:r w:rsidR="00434ECD" w:rsidRPr="00C22AD9">
        <w:rPr>
          <w:sz w:val="28"/>
          <w:szCs w:val="28"/>
        </w:rPr>
        <w:t xml:space="preserve">к настоящему </w:t>
      </w:r>
      <w:r w:rsidR="003E5EC1">
        <w:rPr>
          <w:sz w:val="28"/>
          <w:szCs w:val="28"/>
        </w:rPr>
        <w:t>п</w:t>
      </w:r>
      <w:r w:rsidR="00434ECD" w:rsidRPr="00C22AD9">
        <w:rPr>
          <w:sz w:val="28"/>
          <w:szCs w:val="28"/>
        </w:rPr>
        <w:t>орядку.</w:t>
      </w:r>
    </w:p>
    <w:p w:rsidR="009E689B" w:rsidRPr="00C22AD9" w:rsidRDefault="00A70823" w:rsidP="00A91799">
      <w:pPr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34ECD" w:rsidRPr="00C22AD9">
        <w:rPr>
          <w:sz w:val="28"/>
          <w:szCs w:val="28"/>
        </w:rPr>
        <w:t xml:space="preserve">. Результаты инвентаризации подлежат утверждению постановлением Администрации </w:t>
      </w:r>
      <w:r w:rsidR="00200E5A" w:rsidRPr="00C22AD9">
        <w:rPr>
          <w:color w:val="000000"/>
          <w:sz w:val="28"/>
          <w:szCs w:val="28"/>
          <w:lang w:eastAsia="en-US"/>
        </w:rPr>
        <w:t>Бежаницкого</w:t>
      </w:r>
      <w:r w:rsidR="00D4524C" w:rsidRPr="00C22AD9">
        <w:rPr>
          <w:sz w:val="28"/>
          <w:szCs w:val="28"/>
        </w:rPr>
        <w:t xml:space="preserve"> муниципального округа.</w:t>
      </w:r>
    </w:p>
    <w:p w:rsidR="009E689B" w:rsidRDefault="009E689B" w:rsidP="007D7213">
      <w:pPr>
        <w:spacing w:line="276" w:lineRule="auto"/>
        <w:jc w:val="both"/>
        <w:rPr>
          <w:sz w:val="28"/>
          <w:szCs w:val="28"/>
        </w:rPr>
        <w:sectPr w:rsidR="009E689B" w:rsidSect="00D35EA0">
          <w:headerReference w:type="even" r:id="rId10"/>
          <w:pgSz w:w="11906" w:h="16838"/>
          <w:pgMar w:top="1134" w:right="851" w:bottom="851" w:left="1418" w:header="720" w:footer="720" w:gutter="0"/>
          <w:cols w:space="720"/>
          <w:docGrid w:linePitch="600" w:charSpace="40960"/>
        </w:sectPr>
      </w:pPr>
      <w:r w:rsidRPr="00C22AD9">
        <w:rPr>
          <w:sz w:val="28"/>
          <w:szCs w:val="28"/>
        </w:rPr>
        <w:br w:type="page"/>
      </w:r>
    </w:p>
    <w:p w:rsidR="00F06840" w:rsidRPr="00F06840" w:rsidRDefault="00F06840" w:rsidP="00C22AD9">
      <w:pPr>
        <w:jc w:val="right"/>
        <w:outlineLvl w:val="1"/>
        <w:rPr>
          <w:sz w:val="28"/>
          <w:szCs w:val="28"/>
        </w:rPr>
      </w:pPr>
      <w:r w:rsidRPr="00F06840">
        <w:rPr>
          <w:sz w:val="28"/>
          <w:szCs w:val="28"/>
        </w:rPr>
        <w:t xml:space="preserve">Приложение </w:t>
      </w:r>
    </w:p>
    <w:p w:rsidR="00F06840" w:rsidRPr="00F06840" w:rsidRDefault="00F06840" w:rsidP="00C22AD9">
      <w:pPr>
        <w:jc w:val="right"/>
        <w:rPr>
          <w:sz w:val="28"/>
          <w:szCs w:val="28"/>
        </w:rPr>
      </w:pPr>
      <w:r w:rsidRPr="00F06840">
        <w:rPr>
          <w:sz w:val="28"/>
          <w:szCs w:val="28"/>
        </w:rPr>
        <w:t xml:space="preserve">к </w:t>
      </w:r>
      <w:r w:rsidR="003E5EC1">
        <w:rPr>
          <w:sz w:val="28"/>
          <w:szCs w:val="28"/>
        </w:rPr>
        <w:t>п</w:t>
      </w:r>
      <w:r w:rsidRPr="00F06840">
        <w:rPr>
          <w:sz w:val="28"/>
          <w:szCs w:val="28"/>
        </w:rPr>
        <w:t>орядку</w:t>
      </w:r>
    </w:p>
    <w:p w:rsidR="00F06840" w:rsidRPr="00F06840" w:rsidRDefault="00F06840" w:rsidP="00C22AD9">
      <w:pPr>
        <w:jc w:val="right"/>
        <w:rPr>
          <w:sz w:val="28"/>
          <w:szCs w:val="28"/>
        </w:rPr>
      </w:pPr>
      <w:r w:rsidRPr="00F06840">
        <w:rPr>
          <w:sz w:val="28"/>
          <w:szCs w:val="28"/>
        </w:rPr>
        <w:t>проведения инвентаризации</w:t>
      </w:r>
    </w:p>
    <w:p w:rsidR="00F06840" w:rsidRPr="00F06840" w:rsidRDefault="00F06840" w:rsidP="00C22AD9">
      <w:pPr>
        <w:jc w:val="right"/>
        <w:rPr>
          <w:sz w:val="28"/>
          <w:szCs w:val="28"/>
        </w:rPr>
      </w:pPr>
      <w:r w:rsidRPr="00F06840">
        <w:rPr>
          <w:sz w:val="28"/>
          <w:szCs w:val="28"/>
        </w:rPr>
        <w:t xml:space="preserve">существующих нестационарных торговых </w:t>
      </w:r>
    </w:p>
    <w:p w:rsidR="00F06840" w:rsidRPr="00F06840" w:rsidRDefault="00F06840" w:rsidP="00C22AD9">
      <w:pPr>
        <w:jc w:val="right"/>
        <w:rPr>
          <w:sz w:val="28"/>
          <w:szCs w:val="28"/>
        </w:rPr>
      </w:pPr>
      <w:r w:rsidRPr="00F06840">
        <w:rPr>
          <w:sz w:val="28"/>
          <w:szCs w:val="28"/>
        </w:rPr>
        <w:t>объектов и мест их размещения</w:t>
      </w:r>
    </w:p>
    <w:p w:rsidR="00F06840" w:rsidRPr="00F06840" w:rsidRDefault="00F06840" w:rsidP="00C22AD9">
      <w:pPr>
        <w:jc w:val="right"/>
        <w:rPr>
          <w:sz w:val="28"/>
          <w:szCs w:val="28"/>
        </w:rPr>
      </w:pPr>
    </w:p>
    <w:p w:rsidR="00F06840" w:rsidRPr="00F06840" w:rsidRDefault="00F06840" w:rsidP="00C22AD9">
      <w:pPr>
        <w:jc w:val="center"/>
        <w:rPr>
          <w:sz w:val="28"/>
          <w:szCs w:val="28"/>
        </w:rPr>
      </w:pPr>
      <w:r w:rsidRPr="00F06840">
        <w:rPr>
          <w:sz w:val="28"/>
          <w:szCs w:val="28"/>
        </w:rPr>
        <w:t>Инвентаризационная ведомость</w:t>
      </w:r>
    </w:p>
    <w:p w:rsidR="00F06840" w:rsidRPr="00F06840" w:rsidRDefault="00F06840" w:rsidP="00C22AD9">
      <w:pPr>
        <w:jc w:val="center"/>
        <w:rPr>
          <w:sz w:val="28"/>
          <w:szCs w:val="28"/>
        </w:rPr>
      </w:pPr>
      <w:r w:rsidRPr="00F06840">
        <w:rPr>
          <w:sz w:val="28"/>
          <w:szCs w:val="28"/>
        </w:rPr>
        <w:t xml:space="preserve">существующих нестационарных торговых объектов и мест их размещения на территории </w:t>
      </w:r>
    </w:p>
    <w:p w:rsidR="00F06840" w:rsidRPr="00F06840" w:rsidRDefault="00F06840" w:rsidP="00C22AD9">
      <w:pPr>
        <w:jc w:val="center"/>
        <w:rPr>
          <w:sz w:val="28"/>
          <w:szCs w:val="28"/>
        </w:rPr>
      </w:pPr>
      <w:r w:rsidRPr="00F06840">
        <w:rPr>
          <w:sz w:val="28"/>
          <w:szCs w:val="28"/>
        </w:rPr>
        <w:t>Бежаницкого муниципального округа</w:t>
      </w:r>
    </w:p>
    <w:p w:rsidR="00F06840" w:rsidRPr="00F06840" w:rsidRDefault="00F06840" w:rsidP="00C22AD9">
      <w:pPr>
        <w:ind w:left="217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F06840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tbl>
      <w:tblPr>
        <w:tblW w:w="13717" w:type="dxa"/>
        <w:tblInd w:w="614" w:type="dxa"/>
        <w:tblLayout w:type="fixed"/>
        <w:tblCellMar>
          <w:top w:w="123" w:type="dxa"/>
          <w:left w:w="47" w:type="dxa"/>
          <w:right w:w="2" w:type="dxa"/>
        </w:tblCellMar>
        <w:tblLook w:val="04A0" w:firstRow="1" w:lastRow="0" w:firstColumn="1" w:lastColumn="0" w:noHBand="0" w:noVBand="1"/>
      </w:tblPr>
      <w:tblGrid>
        <w:gridCol w:w="269"/>
        <w:gridCol w:w="2130"/>
        <w:gridCol w:w="2530"/>
        <w:gridCol w:w="1134"/>
        <w:gridCol w:w="2268"/>
        <w:gridCol w:w="1984"/>
        <w:gridCol w:w="1843"/>
        <w:gridCol w:w="1559"/>
      </w:tblGrid>
      <w:tr w:rsidR="00F06840" w:rsidRPr="00F06840" w:rsidTr="00387BAA">
        <w:trPr>
          <w:trHeight w:val="1870"/>
        </w:trPr>
        <w:tc>
          <w:tcPr>
            <w:tcW w:w="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840" w:rsidRPr="00F06840" w:rsidRDefault="00F06840" w:rsidP="00C22AD9">
            <w:pPr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N 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840" w:rsidRPr="00F06840" w:rsidRDefault="00F06840" w:rsidP="00C22AD9">
            <w:pPr>
              <w:ind w:right="45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Вид</w:t>
            </w:r>
            <w:proofErr w:type="spellEnd"/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  <w:p w:rsidR="00F06840" w:rsidRPr="00F06840" w:rsidRDefault="00F06840" w:rsidP="00C22AD9">
            <w:pPr>
              <w:ind w:right="44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НТО</w:t>
            </w:r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(специализация)</w:t>
            </w:r>
            <w:r w:rsidR="00A91799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  <w:p w:rsidR="00F06840" w:rsidRPr="00F06840" w:rsidRDefault="00F06840" w:rsidP="00C22AD9">
            <w:pPr>
              <w:ind w:left="3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840" w:rsidRPr="00F06840" w:rsidRDefault="00F06840" w:rsidP="00C22AD9">
            <w:pPr>
              <w:ind w:left="3" w:hanging="3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Место размещения, </w:t>
            </w:r>
          </w:p>
          <w:p w:rsidR="00F06840" w:rsidRPr="00F06840" w:rsidRDefault="00F06840" w:rsidP="00C22AD9">
            <w:pPr>
              <w:ind w:left="3" w:hanging="3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(адресный ориентир) нестационарного торгового объекта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840" w:rsidRPr="00F06840" w:rsidRDefault="00F06840" w:rsidP="00C22AD9">
            <w:pPr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Площадь</w:t>
            </w:r>
            <w:proofErr w:type="spellEnd"/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НТО </w:t>
            </w:r>
          </w:p>
          <w:p w:rsidR="00F06840" w:rsidRPr="00F06840" w:rsidRDefault="00F06840" w:rsidP="00C22AD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>(</w:t>
            </w:r>
            <w:proofErr w:type="spellStart"/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>кв</w:t>
            </w:r>
            <w:proofErr w:type="gramStart"/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>.м</w:t>
            </w:r>
            <w:proofErr w:type="spellEnd"/>
            <w:proofErr w:type="gramEnd"/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840" w:rsidRPr="00F06840" w:rsidRDefault="00F06840" w:rsidP="00C22AD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Правоустанавливающий документ на размещение </w:t>
            </w:r>
          </w:p>
          <w:p w:rsidR="00F06840" w:rsidRPr="00F06840" w:rsidRDefault="00F06840" w:rsidP="00C22AD9">
            <w:pPr>
              <w:ind w:right="45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НТО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840" w:rsidRPr="00F06840" w:rsidRDefault="00F06840" w:rsidP="00C22AD9">
            <w:pPr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Сведения</w:t>
            </w:r>
            <w:proofErr w:type="spellEnd"/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о </w:t>
            </w:r>
            <w:proofErr w:type="spellStart"/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хозяйствующем</w:t>
            </w:r>
            <w:proofErr w:type="spellEnd"/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субъекте</w:t>
            </w:r>
            <w:proofErr w:type="spellEnd"/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ind w:firstLine="7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Форма собственности земельного участка, </w:t>
            </w:r>
            <w:proofErr w:type="gramStart"/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>на</w:t>
            </w:r>
            <w:proofErr w:type="gramEnd"/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F06840" w:rsidRPr="00F06840" w:rsidRDefault="00F06840" w:rsidP="00C22AD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котором </w:t>
            </w:r>
            <w:proofErr w:type="gramStart"/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>размещен</w:t>
            </w:r>
            <w:proofErr w:type="gramEnd"/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НТО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840" w:rsidRPr="00F06840" w:rsidRDefault="00F06840" w:rsidP="00C22AD9">
            <w:pPr>
              <w:ind w:left="20"/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>Период размещения НТО</w:t>
            </w: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F06840" w:rsidRPr="00F06840" w:rsidTr="00387BAA">
        <w:trPr>
          <w:trHeight w:val="490"/>
        </w:trPr>
        <w:tc>
          <w:tcPr>
            <w:tcW w:w="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ind w:right="43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1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ind w:right="45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2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ind w:right="44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3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ind w:right="43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4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ind w:right="43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>5</w:t>
            </w: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ind w:right="46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>6</w:t>
            </w: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ind w:right="45"/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eastAsia="en-US"/>
              </w:rPr>
              <w:t>7</w:t>
            </w: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F06840" w:rsidRPr="00F06840" w:rsidTr="00387BAA">
        <w:trPr>
          <w:trHeight w:val="490"/>
        </w:trPr>
        <w:tc>
          <w:tcPr>
            <w:tcW w:w="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ind w:left="7"/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1. 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ind w:left="1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F06840" w:rsidRPr="00F06840" w:rsidTr="00387BAA">
        <w:trPr>
          <w:trHeight w:val="490"/>
        </w:trPr>
        <w:tc>
          <w:tcPr>
            <w:tcW w:w="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ind w:left="7"/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2. 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ind w:left="1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840" w:rsidRPr="00F06840" w:rsidRDefault="00F06840" w:rsidP="00C22AD9">
            <w:pP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06840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</w:tr>
    </w:tbl>
    <w:p w:rsidR="00F06840" w:rsidRPr="00F06840" w:rsidRDefault="00F06840" w:rsidP="00C22AD9">
      <w:pPr>
        <w:ind w:left="212"/>
        <w:jc w:val="center"/>
        <w:rPr>
          <w:rFonts w:ascii="Calibri" w:eastAsia="Calibri" w:hAnsi="Calibri" w:cs="Calibri"/>
          <w:color w:val="000000"/>
          <w:sz w:val="28"/>
          <w:szCs w:val="28"/>
          <w:lang w:val="en-US" w:eastAsia="en-US"/>
        </w:rPr>
      </w:pPr>
      <w:r w:rsidRPr="00F06840">
        <w:rPr>
          <w:rFonts w:ascii="Calibri" w:eastAsia="Calibri" w:hAnsi="Calibri" w:cs="Calibri"/>
          <w:color w:val="000000"/>
          <w:sz w:val="28"/>
          <w:szCs w:val="28"/>
          <w:lang w:val="en-US" w:eastAsia="en-US"/>
        </w:rPr>
        <w:t xml:space="preserve"> </w:t>
      </w:r>
    </w:p>
    <w:p w:rsidR="00F06840" w:rsidRPr="00F06840" w:rsidRDefault="00F06840" w:rsidP="00C22AD9">
      <w:pPr>
        <w:ind w:left="212"/>
        <w:jc w:val="center"/>
        <w:rPr>
          <w:rFonts w:ascii="Calibri" w:eastAsia="Calibri" w:hAnsi="Calibri" w:cs="Calibri"/>
          <w:color w:val="000000"/>
          <w:sz w:val="28"/>
          <w:szCs w:val="28"/>
          <w:lang w:val="en-US" w:eastAsia="en-US"/>
        </w:rPr>
      </w:pPr>
      <w:r w:rsidRPr="00F06840">
        <w:rPr>
          <w:rFonts w:ascii="Calibri" w:eastAsia="Calibri" w:hAnsi="Calibri" w:cs="Calibri"/>
          <w:color w:val="000000"/>
          <w:sz w:val="28"/>
          <w:szCs w:val="28"/>
          <w:lang w:val="en-US" w:eastAsia="en-US"/>
        </w:rPr>
        <w:t xml:space="preserve"> </w:t>
      </w:r>
    </w:p>
    <w:p w:rsidR="00F06840" w:rsidRPr="00F06840" w:rsidRDefault="00F06840" w:rsidP="00C22AD9">
      <w:pPr>
        <w:jc w:val="right"/>
        <w:rPr>
          <w:sz w:val="28"/>
          <w:szCs w:val="28"/>
        </w:rPr>
      </w:pPr>
    </w:p>
    <w:p w:rsidR="009E689B" w:rsidRPr="00C22AD9" w:rsidRDefault="009E689B" w:rsidP="00C22AD9">
      <w:pPr>
        <w:rPr>
          <w:sz w:val="28"/>
          <w:szCs w:val="28"/>
        </w:rPr>
      </w:pPr>
    </w:p>
    <w:sectPr w:rsidR="009E689B" w:rsidRPr="00C22AD9" w:rsidSect="009E689B">
      <w:pgSz w:w="16838" w:h="11906" w:orient="landscape"/>
      <w:pgMar w:top="1418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607" w:rsidRDefault="00747607" w:rsidP="0091594C">
      <w:r>
        <w:separator/>
      </w:r>
    </w:p>
  </w:endnote>
  <w:endnote w:type="continuationSeparator" w:id="0">
    <w:p w:rsidR="00747607" w:rsidRDefault="00747607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607" w:rsidRDefault="00747607" w:rsidP="0091594C">
      <w:r>
        <w:separator/>
      </w:r>
    </w:p>
  </w:footnote>
  <w:footnote w:type="continuationSeparator" w:id="0">
    <w:p w:rsidR="00747607" w:rsidRDefault="00747607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D709A7" w:rsidRDefault="00D709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71F4A"/>
    <w:multiLevelType w:val="multilevel"/>
    <w:tmpl w:val="3E0A717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90120D"/>
    <w:multiLevelType w:val="hybridMultilevel"/>
    <w:tmpl w:val="32F691C0"/>
    <w:lvl w:ilvl="0" w:tplc="47841B0E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>
    <w:nsid w:val="123B2457"/>
    <w:multiLevelType w:val="hybridMultilevel"/>
    <w:tmpl w:val="B1849E8A"/>
    <w:lvl w:ilvl="0" w:tplc="B41E78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187D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C6D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B623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589C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D459F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C0DF0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DC24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D8F6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6BCF20B6"/>
    <w:multiLevelType w:val="hybridMultilevel"/>
    <w:tmpl w:val="D0A26234"/>
    <w:lvl w:ilvl="0" w:tplc="DA880C72">
      <w:start w:val="1"/>
      <w:numFmt w:val="decimal"/>
      <w:lvlText w:val="%1."/>
      <w:lvlJc w:val="left"/>
      <w:pPr>
        <w:ind w:left="465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EB97978"/>
    <w:multiLevelType w:val="hybridMultilevel"/>
    <w:tmpl w:val="821CCED2"/>
    <w:lvl w:ilvl="0" w:tplc="EA30D8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BA31E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185E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EAB1D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A6E4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0C03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4ACF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CEA4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F852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10"/>
  </w:num>
  <w:num w:numId="9">
    <w:abstractNumId w:val="4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F4D"/>
    <w:rsid w:val="000165D7"/>
    <w:rsid w:val="00022198"/>
    <w:rsid w:val="0003295B"/>
    <w:rsid w:val="00036962"/>
    <w:rsid w:val="00044D6F"/>
    <w:rsid w:val="00054AD5"/>
    <w:rsid w:val="000576AB"/>
    <w:rsid w:val="00060176"/>
    <w:rsid w:val="000710B0"/>
    <w:rsid w:val="00072D0C"/>
    <w:rsid w:val="00073C48"/>
    <w:rsid w:val="00091BA8"/>
    <w:rsid w:val="00094D3A"/>
    <w:rsid w:val="0009712C"/>
    <w:rsid w:val="0009795F"/>
    <w:rsid w:val="000A21C0"/>
    <w:rsid w:val="000A4546"/>
    <w:rsid w:val="000B23B2"/>
    <w:rsid w:val="000B39F8"/>
    <w:rsid w:val="000C270B"/>
    <w:rsid w:val="000C5F98"/>
    <w:rsid w:val="000C6247"/>
    <w:rsid w:val="000F1C02"/>
    <w:rsid w:val="00100841"/>
    <w:rsid w:val="00107339"/>
    <w:rsid w:val="0010757F"/>
    <w:rsid w:val="0011183C"/>
    <w:rsid w:val="001543D4"/>
    <w:rsid w:val="00154922"/>
    <w:rsid w:val="00157B54"/>
    <w:rsid w:val="00167A39"/>
    <w:rsid w:val="00170C43"/>
    <w:rsid w:val="001724DD"/>
    <w:rsid w:val="00183F9B"/>
    <w:rsid w:val="001B5932"/>
    <w:rsid w:val="001D4AF0"/>
    <w:rsid w:val="001E44BB"/>
    <w:rsid w:val="001F08A1"/>
    <w:rsid w:val="00200E5A"/>
    <w:rsid w:val="002054DE"/>
    <w:rsid w:val="0020617C"/>
    <w:rsid w:val="00210C59"/>
    <w:rsid w:val="00211169"/>
    <w:rsid w:val="0023175B"/>
    <w:rsid w:val="0024363B"/>
    <w:rsid w:val="00243939"/>
    <w:rsid w:val="00245CA8"/>
    <w:rsid w:val="0025162A"/>
    <w:rsid w:val="002621AE"/>
    <w:rsid w:val="0026309E"/>
    <w:rsid w:val="002863D7"/>
    <w:rsid w:val="00292AD9"/>
    <w:rsid w:val="002975CC"/>
    <w:rsid w:val="002B7B29"/>
    <w:rsid w:val="003032FA"/>
    <w:rsid w:val="003069B7"/>
    <w:rsid w:val="00306FA6"/>
    <w:rsid w:val="00311135"/>
    <w:rsid w:val="00315157"/>
    <w:rsid w:val="00317C9A"/>
    <w:rsid w:val="0032649B"/>
    <w:rsid w:val="00346311"/>
    <w:rsid w:val="003464AA"/>
    <w:rsid w:val="00354186"/>
    <w:rsid w:val="00354CD5"/>
    <w:rsid w:val="003620BD"/>
    <w:rsid w:val="003752CE"/>
    <w:rsid w:val="00376B52"/>
    <w:rsid w:val="003816AC"/>
    <w:rsid w:val="0038184E"/>
    <w:rsid w:val="00383C96"/>
    <w:rsid w:val="00386228"/>
    <w:rsid w:val="00387BAA"/>
    <w:rsid w:val="003A0E53"/>
    <w:rsid w:val="003A2C19"/>
    <w:rsid w:val="003A3D5F"/>
    <w:rsid w:val="003A508F"/>
    <w:rsid w:val="003B4C33"/>
    <w:rsid w:val="003B5847"/>
    <w:rsid w:val="003C57C3"/>
    <w:rsid w:val="003D6977"/>
    <w:rsid w:val="003E13BE"/>
    <w:rsid w:val="003E47A6"/>
    <w:rsid w:val="003E5EC1"/>
    <w:rsid w:val="003E6B47"/>
    <w:rsid w:val="003E7D1C"/>
    <w:rsid w:val="003F1A3B"/>
    <w:rsid w:val="004105DA"/>
    <w:rsid w:val="00413EBF"/>
    <w:rsid w:val="00420C8F"/>
    <w:rsid w:val="00431F42"/>
    <w:rsid w:val="00433A6D"/>
    <w:rsid w:val="00434454"/>
    <w:rsid w:val="00434AE0"/>
    <w:rsid w:val="00434ECD"/>
    <w:rsid w:val="00454A9E"/>
    <w:rsid w:val="00462123"/>
    <w:rsid w:val="0046733C"/>
    <w:rsid w:val="00473A3D"/>
    <w:rsid w:val="00476E56"/>
    <w:rsid w:val="00480C41"/>
    <w:rsid w:val="004835D6"/>
    <w:rsid w:val="00494750"/>
    <w:rsid w:val="004A52B6"/>
    <w:rsid w:val="004B6665"/>
    <w:rsid w:val="004C7B95"/>
    <w:rsid w:val="004D5393"/>
    <w:rsid w:val="004D628D"/>
    <w:rsid w:val="004D702B"/>
    <w:rsid w:val="004E5D6E"/>
    <w:rsid w:val="004F6230"/>
    <w:rsid w:val="0050342C"/>
    <w:rsid w:val="00517131"/>
    <w:rsid w:val="00524664"/>
    <w:rsid w:val="00533C1F"/>
    <w:rsid w:val="005354B7"/>
    <w:rsid w:val="00537AEE"/>
    <w:rsid w:val="0054208E"/>
    <w:rsid w:val="00546A18"/>
    <w:rsid w:val="00546F67"/>
    <w:rsid w:val="00561BAA"/>
    <w:rsid w:val="00581770"/>
    <w:rsid w:val="005819BD"/>
    <w:rsid w:val="00581F2A"/>
    <w:rsid w:val="00582529"/>
    <w:rsid w:val="00586980"/>
    <w:rsid w:val="00591F00"/>
    <w:rsid w:val="00594069"/>
    <w:rsid w:val="005960A1"/>
    <w:rsid w:val="005A147B"/>
    <w:rsid w:val="005A76F0"/>
    <w:rsid w:val="005C07DA"/>
    <w:rsid w:val="005C0967"/>
    <w:rsid w:val="005C1B4C"/>
    <w:rsid w:val="005C4B13"/>
    <w:rsid w:val="005E3E30"/>
    <w:rsid w:val="005F0490"/>
    <w:rsid w:val="005F3744"/>
    <w:rsid w:val="00614A7A"/>
    <w:rsid w:val="00621F7F"/>
    <w:rsid w:val="00622080"/>
    <w:rsid w:val="00622503"/>
    <w:rsid w:val="00643F9A"/>
    <w:rsid w:val="0065721B"/>
    <w:rsid w:val="00657322"/>
    <w:rsid w:val="00666CBF"/>
    <w:rsid w:val="00670E18"/>
    <w:rsid w:val="00671EF2"/>
    <w:rsid w:val="00675B8A"/>
    <w:rsid w:val="006808B1"/>
    <w:rsid w:val="00686DA8"/>
    <w:rsid w:val="006A02AC"/>
    <w:rsid w:val="006B0EC3"/>
    <w:rsid w:val="006D20D4"/>
    <w:rsid w:val="006E55E9"/>
    <w:rsid w:val="006F7B56"/>
    <w:rsid w:val="0071483A"/>
    <w:rsid w:val="007150CB"/>
    <w:rsid w:val="00722906"/>
    <w:rsid w:val="00726ED6"/>
    <w:rsid w:val="00744B65"/>
    <w:rsid w:val="007464CD"/>
    <w:rsid w:val="00747607"/>
    <w:rsid w:val="00762D57"/>
    <w:rsid w:val="007644F4"/>
    <w:rsid w:val="00766A80"/>
    <w:rsid w:val="00773D7F"/>
    <w:rsid w:val="00781B81"/>
    <w:rsid w:val="0078215B"/>
    <w:rsid w:val="00784DE5"/>
    <w:rsid w:val="007B5101"/>
    <w:rsid w:val="007C16A7"/>
    <w:rsid w:val="007D7213"/>
    <w:rsid w:val="008228E1"/>
    <w:rsid w:val="00824E23"/>
    <w:rsid w:val="008272A0"/>
    <w:rsid w:val="00833AE7"/>
    <w:rsid w:val="0083625B"/>
    <w:rsid w:val="0084129B"/>
    <w:rsid w:val="00850B69"/>
    <w:rsid w:val="008549EF"/>
    <w:rsid w:val="00855D6C"/>
    <w:rsid w:val="00857B2C"/>
    <w:rsid w:val="0086074E"/>
    <w:rsid w:val="008935C5"/>
    <w:rsid w:val="008A37BA"/>
    <w:rsid w:val="008A4A95"/>
    <w:rsid w:val="008B10A9"/>
    <w:rsid w:val="008C2D28"/>
    <w:rsid w:val="008C3F56"/>
    <w:rsid w:val="008E22FC"/>
    <w:rsid w:val="008E4951"/>
    <w:rsid w:val="008F03AF"/>
    <w:rsid w:val="008F4763"/>
    <w:rsid w:val="008F47C0"/>
    <w:rsid w:val="009007B0"/>
    <w:rsid w:val="0090497C"/>
    <w:rsid w:val="00906989"/>
    <w:rsid w:val="00907BF3"/>
    <w:rsid w:val="0091594C"/>
    <w:rsid w:val="00921999"/>
    <w:rsid w:val="009274D7"/>
    <w:rsid w:val="00930756"/>
    <w:rsid w:val="00933D74"/>
    <w:rsid w:val="00953B95"/>
    <w:rsid w:val="0098664F"/>
    <w:rsid w:val="00986FB0"/>
    <w:rsid w:val="009872E1"/>
    <w:rsid w:val="00987E86"/>
    <w:rsid w:val="00996F9A"/>
    <w:rsid w:val="00997C45"/>
    <w:rsid w:val="009A7128"/>
    <w:rsid w:val="009B0C9A"/>
    <w:rsid w:val="009E4A62"/>
    <w:rsid w:val="009E4D65"/>
    <w:rsid w:val="009E689B"/>
    <w:rsid w:val="009F01FD"/>
    <w:rsid w:val="00A027EC"/>
    <w:rsid w:val="00A03A64"/>
    <w:rsid w:val="00A06E3C"/>
    <w:rsid w:val="00A078A1"/>
    <w:rsid w:val="00A14FB9"/>
    <w:rsid w:val="00A454A8"/>
    <w:rsid w:val="00A4622F"/>
    <w:rsid w:val="00A5424B"/>
    <w:rsid w:val="00A70823"/>
    <w:rsid w:val="00A76E3B"/>
    <w:rsid w:val="00A772D0"/>
    <w:rsid w:val="00A81EB9"/>
    <w:rsid w:val="00A86DD0"/>
    <w:rsid w:val="00A913A9"/>
    <w:rsid w:val="00A91799"/>
    <w:rsid w:val="00AA0CFF"/>
    <w:rsid w:val="00AA64EE"/>
    <w:rsid w:val="00AB1776"/>
    <w:rsid w:val="00AB5F51"/>
    <w:rsid w:val="00AC5BCE"/>
    <w:rsid w:val="00AC5F5A"/>
    <w:rsid w:val="00AD174A"/>
    <w:rsid w:val="00AD2894"/>
    <w:rsid w:val="00AE0548"/>
    <w:rsid w:val="00AE6995"/>
    <w:rsid w:val="00AE76F9"/>
    <w:rsid w:val="00AF1158"/>
    <w:rsid w:val="00AF3DB5"/>
    <w:rsid w:val="00B02AEA"/>
    <w:rsid w:val="00B03061"/>
    <w:rsid w:val="00B07812"/>
    <w:rsid w:val="00B15AE3"/>
    <w:rsid w:val="00B21BC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61680"/>
    <w:rsid w:val="00B72F25"/>
    <w:rsid w:val="00B734E7"/>
    <w:rsid w:val="00B76C8F"/>
    <w:rsid w:val="00B9161A"/>
    <w:rsid w:val="00BA1EDC"/>
    <w:rsid w:val="00BA4E6C"/>
    <w:rsid w:val="00BA6A66"/>
    <w:rsid w:val="00BA7270"/>
    <w:rsid w:val="00BB4DD1"/>
    <w:rsid w:val="00BC3077"/>
    <w:rsid w:val="00BD1986"/>
    <w:rsid w:val="00BD3E1F"/>
    <w:rsid w:val="00BE32F3"/>
    <w:rsid w:val="00BF1394"/>
    <w:rsid w:val="00BF5639"/>
    <w:rsid w:val="00BF79DC"/>
    <w:rsid w:val="00C11129"/>
    <w:rsid w:val="00C12093"/>
    <w:rsid w:val="00C156F0"/>
    <w:rsid w:val="00C171AE"/>
    <w:rsid w:val="00C22AD9"/>
    <w:rsid w:val="00C3055A"/>
    <w:rsid w:val="00C429B1"/>
    <w:rsid w:val="00C51FF6"/>
    <w:rsid w:val="00C74FAA"/>
    <w:rsid w:val="00C80364"/>
    <w:rsid w:val="00C85AF3"/>
    <w:rsid w:val="00C904C4"/>
    <w:rsid w:val="00CA1300"/>
    <w:rsid w:val="00CB244F"/>
    <w:rsid w:val="00CB5F79"/>
    <w:rsid w:val="00CC34A9"/>
    <w:rsid w:val="00CC4A96"/>
    <w:rsid w:val="00CD264B"/>
    <w:rsid w:val="00CE09BE"/>
    <w:rsid w:val="00CF0B43"/>
    <w:rsid w:val="00CF44E8"/>
    <w:rsid w:val="00D10432"/>
    <w:rsid w:val="00D20AC1"/>
    <w:rsid w:val="00D20E7A"/>
    <w:rsid w:val="00D22B5B"/>
    <w:rsid w:val="00D24570"/>
    <w:rsid w:val="00D35EA0"/>
    <w:rsid w:val="00D36F7C"/>
    <w:rsid w:val="00D4524C"/>
    <w:rsid w:val="00D510B8"/>
    <w:rsid w:val="00D52019"/>
    <w:rsid w:val="00D577DE"/>
    <w:rsid w:val="00D60FE5"/>
    <w:rsid w:val="00D61836"/>
    <w:rsid w:val="00D61965"/>
    <w:rsid w:val="00D61A81"/>
    <w:rsid w:val="00D709A7"/>
    <w:rsid w:val="00D72CD5"/>
    <w:rsid w:val="00D74F66"/>
    <w:rsid w:val="00D8063E"/>
    <w:rsid w:val="00D81F78"/>
    <w:rsid w:val="00D82C30"/>
    <w:rsid w:val="00D972FC"/>
    <w:rsid w:val="00DA58E1"/>
    <w:rsid w:val="00DB384E"/>
    <w:rsid w:val="00DB659D"/>
    <w:rsid w:val="00DC561F"/>
    <w:rsid w:val="00DC78B0"/>
    <w:rsid w:val="00DD6E86"/>
    <w:rsid w:val="00DE4EF0"/>
    <w:rsid w:val="00DE58C8"/>
    <w:rsid w:val="00DE684A"/>
    <w:rsid w:val="00E206A6"/>
    <w:rsid w:val="00E23BC2"/>
    <w:rsid w:val="00E31534"/>
    <w:rsid w:val="00E31855"/>
    <w:rsid w:val="00E330CD"/>
    <w:rsid w:val="00E33346"/>
    <w:rsid w:val="00E366E2"/>
    <w:rsid w:val="00E57240"/>
    <w:rsid w:val="00E57557"/>
    <w:rsid w:val="00E62BF2"/>
    <w:rsid w:val="00E635C7"/>
    <w:rsid w:val="00E63DCD"/>
    <w:rsid w:val="00E71A5D"/>
    <w:rsid w:val="00E72485"/>
    <w:rsid w:val="00E80624"/>
    <w:rsid w:val="00E84632"/>
    <w:rsid w:val="00E93D66"/>
    <w:rsid w:val="00EA7011"/>
    <w:rsid w:val="00EB5442"/>
    <w:rsid w:val="00EC4204"/>
    <w:rsid w:val="00EC5B32"/>
    <w:rsid w:val="00EC7A68"/>
    <w:rsid w:val="00EF021D"/>
    <w:rsid w:val="00EF3748"/>
    <w:rsid w:val="00F027C8"/>
    <w:rsid w:val="00F0305C"/>
    <w:rsid w:val="00F06840"/>
    <w:rsid w:val="00F122FF"/>
    <w:rsid w:val="00F2181E"/>
    <w:rsid w:val="00F2265E"/>
    <w:rsid w:val="00F25C0E"/>
    <w:rsid w:val="00F27754"/>
    <w:rsid w:val="00F31699"/>
    <w:rsid w:val="00F34FCA"/>
    <w:rsid w:val="00F3758B"/>
    <w:rsid w:val="00F45003"/>
    <w:rsid w:val="00F64CB8"/>
    <w:rsid w:val="00F65E68"/>
    <w:rsid w:val="00F67640"/>
    <w:rsid w:val="00F7068C"/>
    <w:rsid w:val="00F74B4D"/>
    <w:rsid w:val="00F8087B"/>
    <w:rsid w:val="00F84C9C"/>
    <w:rsid w:val="00F873E8"/>
    <w:rsid w:val="00F873FF"/>
    <w:rsid w:val="00F8792E"/>
    <w:rsid w:val="00FB1585"/>
    <w:rsid w:val="00FB298E"/>
    <w:rsid w:val="00FC14CD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C3"/>
  </w:style>
  <w:style w:type="paragraph" w:styleId="1">
    <w:name w:val="heading 1"/>
    <w:basedOn w:val="a"/>
    <w:next w:val="a"/>
    <w:qFormat/>
    <w:rsid w:val="00B54F39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suppressAutoHyphens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tabs>
        <w:tab w:val="center" w:pos="4703"/>
        <w:tab w:val="right" w:pos="9406"/>
      </w:tabs>
      <w:suppressAutoHyphens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suppressAutoHyphens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styleId="af2">
    <w:name w:val="Hyperlink"/>
    <w:rsid w:val="002054DE"/>
    <w:rPr>
      <w:color w:val="000080"/>
      <w:u w:val="single"/>
    </w:rPr>
  </w:style>
  <w:style w:type="paragraph" w:customStyle="1" w:styleId="ConsPlusTitle">
    <w:name w:val="ConsPlusTitle"/>
    <w:uiPriority w:val="99"/>
    <w:rsid w:val="00434EC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546F67"/>
    <w:rPr>
      <w:rFonts w:ascii="Arial" w:hAnsi="Arial"/>
      <w:sz w:val="22"/>
    </w:rPr>
  </w:style>
  <w:style w:type="paragraph" w:customStyle="1" w:styleId="ConsPlusNormal0">
    <w:name w:val="ConsPlusNormal"/>
    <w:link w:val="ConsPlusNormal"/>
    <w:uiPriority w:val="99"/>
    <w:rsid w:val="00546F6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C3"/>
  </w:style>
  <w:style w:type="paragraph" w:styleId="1">
    <w:name w:val="heading 1"/>
    <w:basedOn w:val="a"/>
    <w:next w:val="a"/>
    <w:qFormat/>
    <w:rsid w:val="00B54F39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suppressAutoHyphens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tabs>
        <w:tab w:val="center" w:pos="4703"/>
        <w:tab w:val="right" w:pos="9406"/>
      </w:tabs>
      <w:suppressAutoHyphens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suppressAutoHyphens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styleId="af2">
    <w:name w:val="Hyperlink"/>
    <w:rsid w:val="002054DE"/>
    <w:rPr>
      <w:color w:val="000080"/>
      <w:u w:val="single"/>
    </w:rPr>
  </w:style>
  <w:style w:type="paragraph" w:customStyle="1" w:styleId="ConsPlusTitle">
    <w:name w:val="ConsPlusTitle"/>
    <w:uiPriority w:val="99"/>
    <w:rsid w:val="00434EC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546F67"/>
    <w:rPr>
      <w:rFonts w:ascii="Arial" w:hAnsi="Arial"/>
      <w:sz w:val="22"/>
    </w:rPr>
  </w:style>
  <w:style w:type="paragraph" w:customStyle="1" w:styleId="ConsPlusNormal0">
    <w:name w:val="ConsPlusNormal"/>
    <w:link w:val="ConsPlusNormal"/>
    <w:uiPriority w:val="99"/>
    <w:rsid w:val="00546F6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351;n=30669;fld=134;dst=100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16</cp:revision>
  <cp:lastPrinted>2025-07-22T14:01:00Z</cp:lastPrinted>
  <dcterms:created xsi:type="dcterms:W3CDTF">2025-07-29T07:54:00Z</dcterms:created>
  <dcterms:modified xsi:type="dcterms:W3CDTF">2025-07-29T08:06:00Z</dcterms:modified>
</cp:coreProperties>
</file>