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21697">
        <w:rPr>
          <w:spacing w:val="1"/>
          <w:sz w:val="28"/>
          <w:szCs w:val="28"/>
          <w:lang w:eastAsia="ar-SA"/>
        </w:rPr>
        <w:t>19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021697">
        <w:rPr>
          <w:spacing w:val="1"/>
          <w:sz w:val="28"/>
          <w:szCs w:val="28"/>
          <w:lang w:eastAsia="ar-SA"/>
        </w:rPr>
        <w:t>755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21697" w:rsidRPr="00602FCD" w:rsidRDefault="00021697" w:rsidP="00021697">
      <w:pPr>
        <w:jc w:val="center"/>
        <w:rPr>
          <w:color w:val="000000"/>
          <w:sz w:val="26"/>
          <w:szCs w:val="26"/>
        </w:rPr>
      </w:pPr>
      <w:proofErr w:type="gramStart"/>
      <w:r w:rsidRPr="00602FCD">
        <w:rPr>
          <w:sz w:val="26"/>
          <w:szCs w:val="26"/>
        </w:rPr>
        <w:t>Об утверждении Положения о</w:t>
      </w:r>
      <w:r w:rsidRPr="00602FCD">
        <w:rPr>
          <w:color w:val="000000"/>
          <w:sz w:val="26"/>
          <w:szCs w:val="26"/>
        </w:rPr>
        <w:t xml:space="preserve"> </w:t>
      </w:r>
      <w:r w:rsidRPr="00602FCD">
        <w:rPr>
          <w:sz w:val="26"/>
          <w:szCs w:val="26"/>
        </w:rPr>
        <w:t>межведомственной</w:t>
      </w:r>
      <w:r w:rsidRPr="00602FCD">
        <w:rPr>
          <w:bCs/>
          <w:sz w:val="26"/>
          <w:szCs w:val="26"/>
        </w:rPr>
        <w:t xml:space="preserve"> рабочей группе по обеспечению безопасности дорожного движения на автомобильных дорогах общего пользования местного значения на территории</w:t>
      </w:r>
      <w:proofErr w:type="gramEnd"/>
      <w:r w:rsidRPr="00602FCD">
        <w:rPr>
          <w:bCs/>
          <w:sz w:val="26"/>
          <w:szCs w:val="26"/>
        </w:rPr>
        <w:t xml:space="preserve"> Бежаницкого муниципального округа</w:t>
      </w:r>
    </w:p>
    <w:p w:rsidR="00021697" w:rsidRPr="00602FCD" w:rsidRDefault="00021697" w:rsidP="00021697">
      <w:pPr>
        <w:jc w:val="center"/>
        <w:rPr>
          <w:sz w:val="26"/>
          <w:szCs w:val="26"/>
        </w:rPr>
      </w:pPr>
    </w:p>
    <w:p w:rsidR="00021697" w:rsidRPr="00814118" w:rsidRDefault="00021697" w:rsidP="00021697">
      <w:pPr>
        <w:ind w:firstLine="709"/>
        <w:jc w:val="both"/>
        <w:rPr>
          <w:sz w:val="26"/>
          <w:szCs w:val="26"/>
        </w:rPr>
      </w:pPr>
      <w:r w:rsidRPr="00602FCD">
        <w:rPr>
          <w:sz w:val="26"/>
          <w:szCs w:val="26"/>
        </w:rPr>
        <w:t xml:space="preserve">В соответствии с Федеральным законом от 10.12.1995 </w:t>
      </w:r>
      <w:r w:rsidR="0012585B">
        <w:rPr>
          <w:sz w:val="26"/>
          <w:szCs w:val="26"/>
        </w:rPr>
        <w:t>г. № 196-ФЗ «О </w:t>
      </w:r>
      <w:r w:rsidRPr="00602FCD">
        <w:rPr>
          <w:sz w:val="26"/>
          <w:szCs w:val="26"/>
        </w:rPr>
        <w:t>безопасности дорожного движения», в целях формирования и проведения единой политики, направленной на решение вопросов, связанных с обеспечением безопасности дорожного движения на территории Бежаницкого муниципального округа,</w:t>
      </w:r>
      <w:r>
        <w:rPr>
          <w:sz w:val="26"/>
          <w:szCs w:val="26"/>
        </w:rPr>
        <w:t xml:space="preserve"> руководствуясь ст. 34 Устава Бежаницкого муниципального округа Псковской области, </w:t>
      </w:r>
      <w:r w:rsidRPr="00814118">
        <w:rPr>
          <w:sz w:val="26"/>
          <w:szCs w:val="26"/>
        </w:rPr>
        <w:t xml:space="preserve">Администрация Бежаницкого </w:t>
      </w:r>
      <w:r>
        <w:rPr>
          <w:sz w:val="26"/>
          <w:szCs w:val="26"/>
        </w:rPr>
        <w:t xml:space="preserve">муниципального округа </w:t>
      </w:r>
      <w:r w:rsidRPr="00814118">
        <w:rPr>
          <w:sz w:val="26"/>
          <w:szCs w:val="26"/>
        </w:rPr>
        <w:t>ПОСТАНОВЛЯЕТ:</w:t>
      </w:r>
    </w:p>
    <w:p w:rsidR="00021697" w:rsidRPr="00814118" w:rsidRDefault="00021697" w:rsidP="00021697">
      <w:pPr>
        <w:ind w:firstLine="709"/>
        <w:jc w:val="both"/>
        <w:rPr>
          <w:sz w:val="12"/>
          <w:szCs w:val="26"/>
        </w:rPr>
      </w:pPr>
    </w:p>
    <w:p w:rsidR="00021697" w:rsidRDefault="00021697" w:rsidP="00021697">
      <w:pPr>
        <w:ind w:firstLine="709"/>
        <w:jc w:val="both"/>
        <w:rPr>
          <w:color w:val="000000"/>
          <w:sz w:val="26"/>
          <w:szCs w:val="26"/>
        </w:rPr>
      </w:pPr>
      <w:r w:rsidRPr="00814118"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Утвердить</w:t>
      </w:r>
      <w:r w:rsidRPr="00363D5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Положение </w:t>
      </w:r>
      <w:r w:rsidRPr="00602FCD">
        <w:rPr>
          <w:sz w:val="26"/>
          <w:szCs w:val="26"/>
        </w:rPr>
        <w:t>о</w:t>
      </w:r>
      <w:r w:rsidRPr="00602FCD">
        <w:rPr>
          <w:color w:val="000000"/>
          <w:sz w:val="26"/>
          <w:szCs w:val="26"/>
        </w:rPr>
        <w:t xml:space="preserve"> </w:t>
      </w:r>
      <w:r w:rsidRPr="00602FCD">
        <w:rPr>
          <w:sz w:val="26"/>
          <w:szCs w:val="26"/>
        </w:rPr>
        <w:t>межведомственной</w:t>
      </w:r>
      <w:r w:rsidRPr="00602FCD">
        <w:rPr>
          <w:bCs/>
          <w:sz w:val="26"/>
          <w:szCs w:val="26"/>
        </w:rPr>
        <w:t xml:space="preserve"> рабочей группе по обеспечению безопасности дорожного движения на автомобильных дорогах общего пользования местного значения на территории Бежаницкого муниципального округа</w:t>
      </w:r>
      <w:r>
        <w:rPr>
          <w:bCs/>
          <w:sz w:val="26"/>
          <w:szCs w:val="26"/>
        </w:rPr>
        <w:t xml:space="preserve"> согласно приложению к настоящему постановлению</w:t>
      </w:r>
      <w:r>
        <w:rPr>
          <w:sz w:val="26"/>
          <w:szCs w:val="26"/>
        </w:rPr>
        <w:t xml:space="preserve">. </w:t>
      </w:r>
    </w:p>
    <w:p w:rsidR="00021697" w:rsidRPr="00814118" w:rsidRDefault="00021697" w:rsidP="00021697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Pr="00363D5F">
        <w:rPr>
          <w:color w:val="000000"/>
          <w:sz w:val="26"/>
          <w:szCs w:val="26"/>
        </w:rPr>
        <w:t>Настоящее постановление</w:t>
      </w:r>
      <w:r w:rsidRPr="00814118">
        <w:rPr>
          <w:sz w:val="26"/>
          <w:szCs w:val="26"/>
        </w:rPr>
        <w:t xml:space="preserve"> вступает в силу после его </w:t>
      </w:r>
      <w:r>
        <w:rPr>
          <w:sz w:val="26"/>
          <w:szCs w:val="26"/>
        </w:rPr>
        <w:t>официального опубликования</w:t>
      </w:r>
      <w:r w:rsidRPr="00814118">
        <w:rPr>
          <w:sz w:val="26"/>
          <w:szCs w:val="26"/>
        </w:rPr>
        <w:t>.</w:t>
      </w:r>
    </w:p>
    <w:p w:rsidR="00021697" w:rsidRPr="00814118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14118">
        <w:rPr>
          <w:sz w:val="26"/>
          <w:szCs w:val="26"/>
        </w:rPr>
        <w:t>. Опубликовать настоящее постановл</w:t>
      </w:r>
      <w:r>
        <w:rPr>
          <w:sz w:val="26"/>
          <w:szCs w:val="26"/>
        </w:rPr>
        <w:t xml:space="preserve">ение в </w:t>
      </w:r>
      <w:r w:rsidRPr="00BF0BD7">
        <w:rPr>
          <w:sz w:val="26"/>
          <w:szCs w:val="26"/>
        </w:rPr>
        <w:t xml:space="preserve">сетевом издании «Нормативные правовые акты Псковской области» </w:t>
      </w:r>
      <w:r w:rsidRPr="00BF0BD7">
        <w:rPr>
          <w:sz w:val="26"/>
          <w:szCs w:val="26"/>
          <w:lang w:val="en-US"/>
        </w:rPr>
        <w:t>http</w:t>
      </w:r>
      <w:r w:rsidRPr="00BF0BD7">
        <w:rPr>
          <w:sz w:val="26"/>
          <w:szCs w:val="26"/>
        </w:rPr>
        <w:t>://</w:t>
      </w:r>
      <w:proofErr w:type="spellStart"/>
      <w:r w:rsidRPr="00BF0BD7">
        <w:rPr>
          <w:sz w:val="26"/>
          <w:szCs w:val="26"/>
          <w:lang w:val="en-US"/>
        </w:rPr>
        <w:t>pravo</w:t>
      </w:r>
      <w:proofErr w:type="spellEnd"/>
      <w:r w:rsidRPr="00BF0BD7">
        <w:rPr>
          <w:sz w:val="26"/>
          <w:szCs w:val="26"/>
        </w:rPr>
        <w:t>.</w:t>
      </w:r>
      <w:proofErr w:type="spellStart"/>
      <w:r w:rsidRPr="00BF0BD7">
        <w:rPr>
          <w:sz w:val="26"/>
          <w:szCs w:val="26"/>
          <w:lang w:val="en-US"/>
        </w:rPr>
        <w:t>pskov</w:t>
      </w:r>
      <w:proofErr w:type="spellEnd"/>
      <w:r w:rsidRPr="00BF0BD7">
        <w:rPr>
          <w:sz w:val="26"/>
          <w:szCs w:val="26"/>
        </w:rPr>
        <w:t>.</w:t>
      </w:r>
      <w:proofErr w:type="spellStart"/>
      <w:r w:rsidRPr="00BF0BD7"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 и </w:t>
      </w:r>
      <w:r w:rsidRPr="00814118">
        <w:rPr>
          <w:sz w:val="26"/>
          <w:szCs w:val="26"/>
        </w:rPr>
        <w:t xml:space="preserve">разместить на официальном сайте </w:t>
      </w:r>
      <w:r>
        <w:rPr>
          <w:sz w:val="26"/>
          <w:szCs w:val="26"/>
        </w:rPr>
        <w:t>Бежаницкого муниципального округа</w:t>
      </w:r>
      <w:r w:rsidRPr="00814118">
        <w:rPr>
          <w:sz w:val="26"/>
          <w:szCs w:val="26"/>
        </w:rPr>
        <w:t xml:space="preserve"> </w:t>
      </w:r>
      <w:r w:rsidRPr="00E37264">
        <w:rPr>
          <w:sz w:val="26"/>
          <w:szCs w:val="26"/>
        </w:rPr>
        <w:t>https://bezhanicy.gosuslugi.ru</w:t>
      </w:r>
      <w:r w:rsidRPr="00814118">
        <w:rPr>
          <w:sz w:val="26"/>
          <w:szCs w:val="26"/>
        </w:rPr>
        <w:t xml:space="preserve"> в информационно-телекоммуникационной сети </w:t>
      </w:r>
      <w:r w:rsidRPr="00FA0EC0">
        <w:rPr>
          <w:color w:val="333333"/>
          <w:sz w:val="26"/>
          <w:szCs w:val="26"/>
        </w:rPr>
        <w:t>«</w:t>
      </w:r>
      <w:r w:rsidRPr="00814118">
        <w:rPr>
          <w:sz w:val="26"/>
          <w:szCs w:val="26"/>
        </w:rPr>
        <w:t>Интернет».</w:t>
      </w:r>
    </w:p>
    <w:p w:rsidR="00021697" w:rsidRPr="00814118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14118">
        <w:rPr>
          <w:sz w:val="26"/>
          <w:szCs w:val="26"/>
        </w:rPr>
        <w:t xml:space="preserve">. </w:t>
      </w:r>
      <w:proofErr w:type="gramStart"/>
      <w:r w:rsidRPr="00814118">
        <w:rPr>
          <w:sz w:val="26"/>
          <w:szCs w:val="26"/>
        </w:rPr>
        <w:t>Контроль за</w:t>
      </w:r>
      <w:proofErr w:type="gramEnd"/>
      <w:r w:rsidRPr="00814118">
        <w:rPr>
          <w:sz w:val="26"/>
          <w:szCs w:val="26"/>
        </w:rPr>
        <w:t xml:space="preserve"> исполнением постановления </w:t>
      </w:r>
      <w:r>
        <w:rPr>
          <w:sz w:val="26"/>
          <w:szCs w:val="26"/>
        </w:rPr>
        <w:t>возложить на заместителя Главы Администрации</w:t>
      </w:r>
      <w:r w:rsidRPr="00814118">
        <w:rPr>
          <w:sz w:val="26"/>
          <w:szCs w:val="26"/>
        </w:rPr>
        <w:t xml:space="preserve"> Бежаницкого </w:t>
      </w:r>
      <w:r>
        <w:rPr>
          <w:sz w:val="26"/>
          <w:szCs w:val="26"/>
        </w:rPr>
        <w:t>муниципального округа Захарова В.М</w:t>
      </w:r>
      <w:r w:rsidRPr="00814118">
        <w:rPr>
          <w:sz w:val="26"/>
          <w:szCs w:val="26"/>
        </w:rPr>
        <w:t>.</w:t>
      </w:r>
    </w:p>
    <w:p w:rsidR="00021697" w:rsidRDefault="00021697" w:rsidP="00021697">
      <w:pPr>
        <w:jc w:val="both"/>
        <w:rPr>
          <w:sz w:val="24"/>
          <w:szCs w:val="24"/>
        </w:rPr>
      </w:pPr>
    </w:p>
    <w:p w:rsidR="00021697" w:rsidRPr="00814118" w:rsidRDefault="00021697" w:rsidP="00021697">
      <w:pPr>
        <w:jc w:val="both"/>
        <w:rPr>
          <w:sz w:val="24"/>
          <w:szCs w:val="24"/>
        </w:rPr>
      </w:pPr>
    </w:p>
    <w:p w:rsidR="00021697" w:rsidRPr="00814118" w:rsidRDefault="00021697" w:rsidP="00021697">
      <w:pPr>
        <w:jc w:val="both"/>
        <w:rPr>
          <w:sz w:val="26"/>
          <w:szCs w:val="26"/>
        </w:rPr>
      </w:pPr>
    </w:p>
    <w:p w:rsidR="00021697" w:rsidRPr="001D7BA3" w:rsidRDefault="00021697" w:rsidP="00021697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021697" w:rsidRPr="001D7BA3" w:rsidRDefault="00021697" w:rsidP="00021697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021697" w:rsidRPr="001D7BA3" w:rsidRDefault="00021697" w:rsidP="00021697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021697" w:rsidRDefault="00021697" w:rsidP="00021697">
      <w:pPr>
        <w:jc w:val="both"/>
        <w:rPr>
          <w:sz w:val="26"/>
          <w:szCs w:val="26"/>
        </w:rPr>
      </w:pPr>
    </w:p>
    <w:p w:rsidR="00021697" w:rsidRDefault="00021697" w:rsidP="00021697">
      <w:pPr>
        <w:jc w:val="both"/>
        <w:rPr>
          <w:sz w:val="26"/>
          <w:szCs w:val="26"/>
        </w:rPr>
      </w:pPr>
    </w:p>
    <w:p w:rsidR="00021697" w:rsidRPr="000F2BC4" w:rsidRDefault="00021697" w:rsidP="0012585B">
      <w:pPr>
        <w:pStyle w:val="a5"/>
        <w:kinsoku w:val="0"/>
        <w:overflowPunct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021697" w:rsidRPr="000F2BC4" w:rsidRDefault="00021697" w:rsidP="00021697">
      <w:pPr>
        <w:pStyle w:val="a5"/>
        <w:kinsoku w:val="0"/>
        <w:overflowPunct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 </w:t>
      </w:r>
      <w:r w:rsidRPr="000F2BC4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0F2BC4">
        <w:rPr>
          <w:sz w:val="26"/>
          <w:szCs w:val="26"/>
        </w:rPr>
        <w:t xml:space="preserve"> Администрации</w:t>
      </w:r>
    </w:p>
    <w:p w:rsidR="00021697" w:rsidRPr="004A1F54" w:rsidRDefault="00021697" w:rsidP="00021697">
      <w:pPr>
        <w:pStyle w:val="a5"/>
        <w:kinsoku w:val="0"/>
        <w:overflowPunct w:val="0"/>
        <w:jc w:val="right"/>
        <w:rPr>
          <w:sz w:val="26"/>
          <w:szCs w:val="26"/>
        </w:rPr>
      </w:pPr>
      <w:r w:rsidRPr="000F2BC4">
        <w:rPr>
          <w:sz w:val="26"/>
          <w:szCs w:val="26"/>
        </w:rPr>
        <w:t xml:space="preserve">Бежаницкого </w:t>
      </w:r>
      <w:r>
        <w:rPr>
          <w:sz w:val="26"/>
          <w:szCs w:val="26"/>
        </w:rPr>
        <w:t>муниципального округа</w:t>
      </w:r>
    </w:p>
    <w:p w:rsidR="00021697" w:rsidRDefault="00021697" w:rsidP="0012585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0F2BC4">
        <w:rPr>
          <w:sz w:val="26"/>
          <w:szCs w:val="26"/>
        </w:rPr>
        <w:t xml:space="preserve">от </w:t>
      </w:r>
      <w:r w:rsidR="0012585B" w:rsidRPr="0012585B">
        <w:rPr>
          <w:sz w:val="26"/>
          <w:szCs w:val="26"/>
        </w:rPr>
        <w:t>19.06.2025 г. № 755</w:t>
      </w:r>
    </w:p>
    <w:p w:rsidR="00021697" w:rsidRDefault="00021697" w:rsidP="00021697">
      <w:pPr>
        <w:jc w:val="center"/>
        <w:rPr>
          <w:b/>
          <w:sz w:val="26"/>
          <w:szCs w:val="26"/>
        </w:rPr>
      </w:pPr>
    </w:p>
    <w:p w:rsidR="00021697" w:rsidRPr="00E169A6" w:rsidRDefault="00021697" w:rsidP="00021697">
      <w:pPr>
        <w:jc w:val="center"/>
        <w:rPr>
          <w:b/>
          <w:sz w:val="26"/>
          <w:szCs w:val="26"/>
        </w:rPr>
      </w:pPr>
      <w:r w:rsidRPr="00E169A6">
        <w:rPr>
          <w:b/>
          <w:sz w:val="26"/>
          <w:szCs w:val="26"/>
        </w:rPr>
        <w:t xml:space="preserve">ПОЛОЖЕНИЕ </w:t>
      </w:r>
    </w:p>
    <w:p w:rsidR="00021697" w:rsidRDefault="00021697" w:rsidP="00021697">
      <w:pPr>
        <w:jc w:val="center"/>
        <w:rPr>
          <w:b/>
          <w:bCs/>
          <w:sz w:val="26"/>
          <w:szCs w:val="26"/>
        </w:rPr>
      </w:pPr>
      <w:r w:rsidRPr="00E169A6">
        <w:rPr>
          <w:b/>
          <w:sz w:val="26"/>
          <w:szCs w:val="26"/>
        </w:rPr>
        <w:t>о</w:t>
      </w:r>
      <w:r w:rsidRPr="00E169A6">
        <w:rPr>
          <w:b/>
          <w:color w:val="000000"/>
          <w:sz w:val="26"/>
          <w:szCs w:val="26"/>
        </w:rPr>
        <w:t xml:space="preserve"> </w:t>
      </w:r>
      <w:r w:rsidRPr="00E169A6">
        <w:rPr>
          <w:b/>
          <w:sz w:val="26"/>
          <w:szCs w:val="26"/>
        </w:rPr>
        <w:t>межведомственной</w:t>
      </w:r>
      <w:r w:rsidRPr="00E169A6">
        <w:rPr>
          <w:b/>
          <w:bCs/>
          <w:sz w:val="26"/>
          <w:szCs w:val="26"/>
        </w:rPr>
        <w:t xml:space="preserve"> рабочей группе по обеспечению безопасности дорожного движения на автомобильных дорогах общего пользования местного значения на территории Бежаницкого муниципального округа</w:t>
      </w:r>
    </w:p>
    <w:p w:rsidR="00021697" w:rsidRDefault="00021697" w:rsidP="00021697">
      <w:pPr>
        <w:jc w:val="center"/>
        <w:rPr>
          <w:b/>
          <w:bCs/>
          <w:sz w:val="26"/>
          <w:szCs w:val="26"/>
        </w:rPr>
      </w:pPr>
    </w:p>
    <w:p w:rsidR="00021697" w:rsidRPr="00E169A6" w:rsidRDefault="00021697" w:rsidP="00021697">
      <w:pPr>
        <w:jc w:val="center"/>
        <w:rPr>
          <w:b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 w:rsidRPr="00E169A6">
        <w:rPr>
          <w:sz w:val="26"/>
          <w:szCs w:val="26"/>
        </w:rPr>
        <w:t xml:space="preserve"> 1.</w:t>
      </w:r>
      <w:r>
        <w:rPr>
          <w:sz w:val="26"/>
          <w:szCs w:val="26"/>
        </w:rPr>
        <w:t>1.</w:t>
      </w:r>
      <w:r w:rsidRPr="00E169A6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602FCD">
        <w:rPr>
          <w:sz w:val="26"/>
          <w:szCs w:val="26"/>
        </w:rPr>
        <w:t>ежведомственн</w:t>
      </w:r>
      <w:r>
        <w:rPr>
          <w:sz w:val="26"/>
          <w:szCs w:val="26"/>
        </w:rPr>
        <w:t>ая</w:t>
      </w:r>
      <w:r w:rsidRPr="00602FCD">
        <w:rPr>
          <w:bCs/>
          <w:sz w:val="26"/>
          <w:szCs w:val="26"/>
        </w:rPr>
        <w:t xml:space="preserve"> рабоч</w:t>
      </w:r>
      <w:r>
        <w:rPr>
          <w:bCs/>
          <w:sz w:val="26"/>
          <w:szCs w:val="26"/>
        </w:rPr>
        <w:t>ая</w:t>
      </w:r>
      <w:r w:rsidRPr="00602FCD">
        <w:rPr>
          <w:bCs/>
          <w:sz w:val="26"/>
          <w:szCs w:val="26"/>
        </w:rPr>
        <w:t xml:space="preserve"> групп</w:t>
      </w:r>
      <w:r>
        <w:rPr>
          <w:bCs/>
          <w:sz w:val="26"/>
          <w:szCs w:val="26"/>
        </w:rPr>
        <w:t>а</w:t>
      </w:r>
      <w:r w:rsidRPr="00602FCD">
        <w:rPr>
          <w:bCs/>
          <w:sz w:val="26"/>
          <w:szCs w:val="26"/>
        </w:rPr>
        <w:t xml:space="preserve"> по обеспечению безопасности дорожного движения на автомобильных дорогах общего п</w:t>
      </w:r>
      <w:r>
        <w:rPr>
          <w:bCs/>
          <w:sz w:val="26"/>
          <w:szCs w:val="26"/>
        </w:rPr>
        <w:t xml:space="preserve">ользования местного значения на </w:t>
      </w:r>
      <w:r w:rsidRPr="00602FCD">
        <w:rPr>
          <w:bCs/>
          <w:sz w:val="26"/>
          <w:szCs w:val="26"/>
        </w:rPr>
        <w:t>территории Бежаницкого муниципального округа</w:t>
      </w:r>
      <w:r w:rsidRPr="00E169A6">
        <w:rPr>
          <w:sz w:val="26"/>
          <w:szCs w:val="26"/>
        </w:rPr>
        <w:t xml:space="preserve"> (далее - Рабочая группа) является постоянно действующим органом.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 w:rsidRPr="00E169A6">
        <w:rPr>
          <w:sz w:val="26"/>
          <w:szCs w:val="26"/>
        </w:rPr>
        <w:t xml:space="preserve"> </w:t>
      </w:r>
      <w:r>
        <w:rPr>
          <w:sz w:val="26"/>
          <w:szCs w:val="26"/>
        </w:rPr>
        <w:t>1.</w:t>
      </w:r>
      <w:r w:rsidRPr="00E169A6">
        <w:rPr>
          <w:sz w:val="26"/>
          <w:szCs w:val="26"/>
        </w:rPr>
        <w:t xml:space="preserve">2. </w:t>
      </w:r>
      <w:proofErr w:type="gramStart"/>
      <w:r w:rsidRPr="00E169A6">
        <w:rPr>
          <w:sz w:val="26"/>
          <w:szCs w:val="26"/>
        </w:rPr>
        <w:t xml:space="preserve">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Псковской области, законами и нормативными правовыми актами Псковской области, постановлениями и распоряжениями Губернатора Псковской области, постановлениями Правительства Псковской области, ведомственными нормативными правовыми актами Псковской области, Уставом </w:t>
      </w:r>
      <w:r>
        <w:rPr>
          <w:sz w:val="26"/>
          <w:szCs w:val="26"/>
        </w:rPr>
        <w:t>Бежаницкого муниципального округа Псковской области</w:t>
      </w:r>
      <w:r w:rsidRPr="00E169A6">
        <w:rPr>
          <w:sz w:val="26"/>
          <w:szCs w:val="26"/>
        </w:rPr>
        <w:t xml:space="preserve"> и иными нормативными правовыми актами</w:t>
      </w:r>
      <w:proofErr w:type="gramEnd"/>
      <w:r w:rsidRPr="00E169A6">
        <w:rPr>
          <w:sz w:val="26"/>
          <w:szCs w:val="26"/>
        </w:rPr>
        <w:t xml:space="preserve">, а также настоящим </w:t>
      </w:r>
      <w:r>
        <w:rPr>
          <w:sz w:val="26"/>
          <w:szCs w:val="26"/>
        </w:rPr>
        <w:t>п</w:t>
      </w:r>
      <w:r w:rsidRPr="00E169A6">
        <w:rPr>
          <w:sz w:val="26"/>
          <w:szCs w:val="26"/>
        </w:rPr>
        <w:t xml:space="preserve">оложением о </w:t>
      </w:r>
      <w:r>
        <w:rPr>
          <w:sz w:val="26"/>
          <w:szCs w:val="26"/>
        </w:rPr>
        <w:t>м</w:t>
      </w:r>
      <w:r w:rsidRPr="00602FCD">
        <w:rPr>
          <w:sz w:val="26"/>
          <w:szCs w:val="26"/>
        </w:rPr>
        <w:t>ежведомственн</w:t>
      </w:r>
      <w:r>
        <w:rPr>
          <w:sz w:val="26"/>
          <w:szCs w:val="26"/>
        </w:rPr>
        <w:t>ой</w:t>
      </w:r>
      <w:r w:rsidRPr="00602FCD">
        <w:rPr>
          <w:bCs/>
          <w:sz w:val="26"/>
          <w:szCs w:val="26"/>
        </w:rPr>
        <w:t xml:space="preserve"> рабоч</w:t>
      </w:r>
      <w:r>
        <w:rPr>
          <w:bCs/>
          <w:sz w:val="26"/>
          <w:szCs w:val="26"/>
        </w:rPr>
        <w:t>ей</w:t>
      </w:r>
      <w:r w:rsidRPr="00602FCD">
        <w:rPr>
          <w:bCs/>
          <w:sz w:val="26"/>
          <w:szCs w:val="26"/>
        </w:rPr>
        <w:t xml:space="preserve"> групп</w:t>
      </w:r>
      <w:r>
        <w:rPr>
          <w:bCs/>
          <w:sz w:val="26"/>
          <w:szCs w:val="26"/>
        </w:rPr>
        <w:t>е</w:t>
      </w:r>
      <w:r w:rsidRPr="00602FCD">
        <w:rPr>
          <w:bCs/>
          <w:sz w:val="26"/>
          <w:szCs w:val="26"/>
        </w:rPr>
        <w:t xml:space="preserve"> по обеспечению безопасности дорожного движения на автомобильных дорогах общего п</w:t>
      </w:r>
      <w:r>
        <w:rPr>
          <w:bCs/>
          <w:sz w:val="26"/>
          <w:szCs w:val="26"/>
        </w:rPr>
        <w:t xml:space="preserve">ользования местного значения на </w:t>
      </w:r>
      <w:r w:rsidRPr="00602FCD">
        <w:rPr>
          <w:bCs/>
          <w:sz w:val="26"/>
          <w:szCs w:val="26"/>
        </w:rPr>
        <w:t>территории Бежаницкого муниципального округа</w:t>
      </w:r>
      <w:r w:rsidRPr="00E169A6">
        <w:rPr>
          <w:sz w:val="26"/>
          <w:szCs w:val="26"/>
        </w:rPr>
        <w:t xml:space="preserve"> (далее</w:t>
      </w:r>
      <w:r>
        <w:rPr>
          <w:sz w:val="26"/>
          <w:szCs w:val="26"/>
        </w:rPr>
        <w:t xml:space="preserve"> -</w:t>
      </w:r>
      <w:r w:rsidRPr="00E169A6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E169A6">
        <w:rPr>
          <w:sz w:val="26"/>
          <w:szCs w:val="26"/>
        </w:rPr>
        <w:t xml:space="preserve">оложение). 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E169A6">
        <w:rPr>
          <w:sz w:val="26"/>
          <w:szCs w:val="26"/>
        </w:rPr>
        <w:t xml:space="preserve">3. Положение о Рабочей группе, ее состав утверждаются постановлением </w:t>
      </w:r>
      <w:r>
        <w:rPr>
          <w:sz w:val="26"/>
          <w:szCs w:val="26"/>
        </w:rPr>
        <w:t>А</w:t>
      </w:r>
      <w:r w:rsidRPr="00E169A6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Бежаницкого муниципального округа</w:t>
      </w:r>
      <w:r w:rsidRPr="00E169A6">
        <w:rPr>
          <w:sz w:val="26"/>
          <w:szCs w:val="26"/>
        </w:rPr>
        <w:t>.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</w:p>
    <w:p w:rsidR="00021697" w:rsidRPr="000B1400" w:rsidRDefault="00021697" w:rsidP="00021697">
      <w:pPr>
        <w:jc w:val="center"/>
        <w:rPr>
          <w:b/>
          <w:sz w:val="26"/>
          <w:szCs w:val="26"/>
        </w:rPr>
      </w:pPr>
      <w:r w:rsidRPr="000B1400">
        <w:rPr>
          <w:b/>
          <w:sz w:val="26"/>
          <w:szCs w:val="26"/>
        </w:rPr>
        <w:t>2. Основные задачи Рабочей группы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169A6">
        <w:rPr>
          <w:sz w:val="26"/>
          <w:szCs w:val="26"/>
        </w:rPr>
        <w:t xml:space="preserve">.1. Обеспечение согласованных действий органов местного самоуправления </w:t>
      </w:r>
      <w:r>
        <w:rPr>
          <w:sz w:val="26"/>
          <w:szCs w:val="26"/>
        </w:rPr>
        <w:t>Бежаницкого муниципального округа</w:t>
      </w:r>
      <w:r w:rsidRPr="00E169A6">
        <w:rPr>
          <w:sz w:val="26"/>
          <w:szCs w:val="26"/>
        </w:rPr>
        <w:t xml:space="preserve">, взаимодействие с территориальными органами государственной власти, организациями и общественными объединениями в области обеспечения безопасности дорожного движения; 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169A6">
        <w:rPr>
          <w:sz w:val="26"/>
          <w:szCs w:val="26"/>
        </w:rPr>
        <w:t xml:space="preserve">.2. Анализ причин аварийности на автомобильных дорогах на территории </w:t>
      </w:r>
      <w:r>
        <w:rPr>
          <w:sz w:val="26"/>
          <w:szCs w:val="26"/>
        </w:rPr>
        <w:t>Бежаницкого муниципального округа</w:t>
      </w:r>
      <w:r w:rsidRPr="00E169A6">
        <w:rPr>
          <w:sz w:val="26"/>
          <w:szCs w:val="26"/>
        </w:rPr>
        <w:t>;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 w:rsidRPr="00E169A6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Pr="00E169A6">
        <w:rPr>
          <w:sz w:val="26"/>
          <w:szCs w:val="26"/>
        </w:rPr>
        <w:t xml:space="preserve">.3. Разработка мероприятий и рекомендаций, направленных на повышение безопасности дорожного движения. 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</w:p>
    <w:p w:rsidR="00021697" w:rsidRPr="000B1400" w:rsidRDefault="00021697" w:rsidP="00021697">
      <w:pPr>
        <w:jc w:val="center"/>
        <w:rPr>
          <w:b/>
          <w:sz w:val="26"/>
          <w:szCs w:val="26"/>
        </w:rPr>
      </w:pPr>
      <w:r w:rsidRPr="000B1400">
        <w:rPr>
          <w:b/>
          <w:sz w:val="26"/>
          <w:szCs w:val="26"/>
        </w:rPr>
        <w:t xml:space="preserve">3. </w:t>
      </w:r>
      <w:r>
        <w:rPr>
          <w:b/>
          <w:sz w:val="26"/>
          <w:szCs w:val="26"/>
        </w:rPr>
        <w:t>Функции</w:t>
      </w:r>
      <w:r w:rsidRPr="000B1400">
        <w:rPr>
          <w:b/>
          <w:sz w:val="26"/>
          <w:szCs w:val="26"/>
        </w:rPr>
        <w:t xml:space="preserve"> Рабочей группы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 w:rsidRPr="00E169A6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Pr="00E169A6">
        <w:rPr>
          <w:sz w:val="26"/>
          <w:szCs w:val="26"/>
        </w:rPr>
        <w:t>.1. Осуществля</w:t>
      </w:r>
      <w:r>
        <w:rPr>
          <w:sz w:val="26"/>
          <w:szCs w:val="26"/>
        </w:rPr>
        <w:t>ть</w:t>
      </w:r>
      <w:r w:rsidRPr="00E169A6">
        <w:rPr>
          <w:sz w:val="26"/>
          <w:szCs w:val="26"/>
        </w:rPr>
        <w:t xml:space="preserve"> проверки, в том числе и по обращениям граждан, организаций, учреждений, предприятий путем выезда на места для изучения состояния дорожных условий в целях выявления и предотвращения фактов, негативно влияющих на безопасность дорожного движения на территории </w:t>
      </w:r>
      <w:r>
        <w:rPr>
          <w:sz w:val="26"/>
          <w:szCs w:val="26"/>
        </w:rPr>
        <w:t>Бежаницкого муниципального округа</w:t>
      </w:r>
      <w:r w:rsidRPr="00E169A6">
        <w:rPr>
          <w:sz w:val="26"/>
          <w:szCs w:val="26"/>
        </w:rPr>
        <w:t xml:space="preserve">. 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169A6">
        <w:rPr>
          <w:sz w:val="26"/>
          <w:szCs w:val="26"/>
        </w:rPr>
        <w:t>.2. Осуществля</w:t>
      </w:r>
      <w:r>
        <w:rPr>
          <w:sz w:val="26"/>
          <w:szCs w:val="26"/>
        </w:rPr>
        <w:t>ть</w:t>
      </w:r>
      <w:r w:rsidRPr="00E169A6">
        <w:rPr>
          <w:sz w:val="26"/>
          <w:szCs w:val="26"/>
        </w:rPr>
        <w:t xml:space="preserve"> обсуждение вопросов реализации государственной политики в области обеспечения безопасности дорожного движения на территории </w:t>
      </w:r>
      <w:r>
        <w:rPr>
          <w:sz w:val="26"/>
          <w:szCs w:val="26"/>
        </w:rPr>
        <w:t>Бежаницкого муниципального округа</w:t>
      </w:r>
      <w:r w:rsidRPr="00E169A6">
        <w:rPr>
          <w:sz w:val="26"/>
          <w:szCs w:val="26"/>
        </w:rPr>
        <w:t xml:space="preserve">; 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169A6">
        <w:rPr>
          <w:sz w:val="26"/>
          <w:szCs w:val="26"/>
        </w:rPr>
        <w:t>.3. Разрабатыва</w:t>
      </w:r>
      <w:r>
        <w:rPr>
          <w:sz w:val="26"/>
          <w:szCs w:val="26"/>
        </w:rPr>
        <w:t>ть</w:t>
      </w:r>
      <w:r w:rsidRPr="00E169A6">
        <w:rPr>
          <w:sz w:val="26"/>
          <w:szCs w:val="26"/>
        </w:rPr>
        <w:t xml:space="preserve"> и осуществля</w:t>
      </w:r>
      <w:r>
        <w:rPr>
          <w:sz w:val="26"/>
          <w:szCs w:val="26"/>
        </w:rPr>
        <w:t>ть</w:t>
      </w:r>
      <w:r w:rsidRPr="00E169A6">
        <w:rPr>
          <w:sz w:val="26"/>
          <w:szCs w:val="26"/>
        </w:rPr>
        <w:t xml:space="preserve"> как непосредственно, так и через соответствующие государственные органы, общественные организации меропр</w:t>
      </w:r>
      <w:r>
        <w:rPr>
          <w:sz w:val="26"/>
          <w:szCs w:val="26"/>
        </w:rPr>
        <w:t>иятия по предупреждению дорожно-</w:t>
      </w:r>
      <w:r w:rsidRPr="00E169A6">
        <w:rPr>
          <w:sz w:val="26"/>
          <w:szCs w:val="26"/>
        </w:rPr>
        <w:t>транспортных п</w:t>
      </w:r>
      <w:r>
        <w:rPr>
          <w:sz w:val="26"/>
          <w:szCs w:val="26"/>
        </w:rPr>
        <w:t>роисшествий и повышению дорожно-</w:t>
      </w:r>
      <w:r w:rsidRPr="00E169A6">
        <w:rPr>
          <w:sz w:val="26"/>
          <w:szCs w:val="26"/>
        </w:rPr>
        <w:t xml:space="preserve">транспортной дисциплины участников движения. </w:t>
      </w:r>
    </w:p>
    <w:p w:rsidR="00021697" w:rsidRDefault="00021697" w:rsidP="00021697">
      <w:pPr>
        <w:jc w:val="center"/>
        <w:rPr>
          <w:b/>
          <w:sz w:val="26"/>
          <w:szCs w:val="26"/>
        </w:rPr>
      </w:pPr>
    </w:p>
    <w:p w:rsidR="00021697" w:rsidRPr="00C43F05" w:rsidRDefault="00021697" w:rsidP="00021697">
      <w:pPr>
        <w:jc w:val="center"/>
        <w:rPr>
          <w:b/>
          <w:sz w:val="26"/>
          <w:szCs w:val="26"/>
        </w:rPr>
      </w:pPr>
      <w:r w:rsidRPr="00C43F05">
        <w:rPr>
          <w:b/>
          <w:sz w:val="26"/>
          <w:szCs w:val="26"/>
        </w:rPr>
        <w:t>4. Права рабочей группы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 xml:space="preserve">4.1. Запрашивать и получать на безвозмездной основе от органов местного самоуправления, предприятий, организаций, учреждений независимо от подчиненности и форм собственности и общественных объединений, расположенных на территории Бежаницкого муниципального округа, сведения, необходимые для осуществления возложенных на Рабочую группу задач и функций. 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 xml:space="preserve">4.2. Поручать структурным подразделениям органов местного самоуправления, ведомствам, организациям, учреждениям и общественным объединениям подготовку материалов, выносимых на рассмотрение Рабочей группы. 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>4.3. Привлекать по согласованию с руководителями ведомств, организаций, учреждений и общественных объединений специалистов для изучения вопросов безопасности дорожного движения и участия в работе Рабочей группы.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 xml:space="preserve"> 4.4. Заслушивать сообщения руководителей структурных подразделений органов местного самоуправления, ведомств, организаций, учреждений и общественных объединений по вопросам обеспечения безопасности дорожного движения на территории Бежаницкого муниципального округа.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 xml:space="preserve"> 4.5. Организовывать и контролировать исполнение структурными подразделениями органов местного самоуправления, ведомствами, предприятиями, учреждениями, организациями независимо от форм собственности и общественными объединениями законодательных актов и нормативных документов в сфере безопасного дорожного движения, а также решений Рабочей группы. 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 xml:space="preserve">4.6. Вносить предложения об устранении недостатков в работе по обеспечению безопасности дорожного движения руководителям структурных подразделений органов местного самоуправления, предприятий, организаций, учреждений независимо от форм собственности и общественных объединений. </w:t>
      </w:r>
    </w:p>
    <w:p w:rsidR="00021697" w:rsidRDefault="00021697" w:rsidP="00021697">
      <w:pPr>
        <w:ind w:firstLine="709"/>
        <w:jc w:val="both"/>
        <w:rPr>
          <w:sz w:val="26"/>
          <w:szCs w:val="26"/>
        </w:rPr>
      </w:pPr>
      <w:r w:rsidRPr="00F77A04">
        <w:rPr>
          <w:sz w:val="26"/>
          <w:szCs w:val="26"/>
        </w:rPr>
        <w:t xml:space="preserve">4.7. Принимать в пределах своей компетенции решения, которые обязательны для исполнения подразделениями органов местного самоуправления, ведомствами, предприятиями, учреждениями, организациями независимо от форм собственности и общественными объединениями. </w:t>
      </w:r>
    </w:p>
    <w:p w:rsidR="00021697" w:rsidRPr="00F77A04" w:rsidRDefault="00021697" w:rsidP="00021697">
      <w:pPr>
        <w:ind w:firstLine="709"/>
        <w:jc w:val="both"/>
        <w:rPr>
          <w:sz w:val="26"/>
          <w:szCs w:val="26"/>
        </w:rPr>
      </w:pPr>
    </w:p>
    <w:p w:rsidR="00021697" w:rsidRPr="002D549F" w:rsidRDefault="00021697" w:rsidP="00021697">
      <w:pPr>
        <w:jc w:val="center"/>
        <w:rPr>
          <w:b/>
          <w:sz w:val="26"/>
          <w:szCs w:val="26"/>
        </w:rPr>
      </w:pPr>
      <w:r w:rsidRPr="002D549F">
        <w:rPr>
          <w:b/>
          <w:sz w:val="26"/>
          <w:szCs w:val="26"/>
        </w:rPr>
        <w:t>5. Состав и порядок работы рабочей группы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>5.1. Состав Рабочей группы утверждается постановлением Администрации Бежаницкого муниципального округа.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5.2. Рабочую группу возглавляет председатель, а в его отсутствие - заместитель председателя.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5.3. Председатель Рабочей группы: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>5.3.1. руководит деятельностью Рабочей группы;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5.3.2. несет персональную ответственность за выполнение возложенных на Рабочую группу задач;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>5.3.3. определяет порядок работы Рабочей группы и распределяет обязанности между её членами;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5.3.4. утверждает повестку и ведет заседание Рабочей группы;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5.3.5. подписывает протоколы заседания Рабочей группы;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5.3.6. подписывает от имени Рабочей группы, в рамках имеющихся полномочий, соглашения о взаимодействии по вопросам ведения с федеральными органами исполнительной власти, организациями и учреждениями.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5.4.Заседания Рабочей группы проводятся по мере необходимости, при поступлении вопросов по обеспечению безопасности дорожного движения, но не реже одного раза в квартал.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5.5. Заседание рабочей группы считается правомочным, если на нем присутствует более половины её членов.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5.6. Для принятия решения требуется большинство голосов присутствующих членов Рабочей группы. В случае равенства голосов, решающим является голос председательствующего на заседание.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>5.7. Решения, принимаемые на заседаниях Рабочей группы, оформляются протоколами, которые подписываются председательствующим на заседании.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 5.8. Решения, принимаемые Рабочей группой, являются </w:t>
      </w:r>
      <w:proofErr w:type="gramStart"/>
      <w:r w:rsidRPr="002A3FDA">
        <w:rPr>
          <w:sz w:val="26"/>
          <w:szCs w:val="26"/>
        </w:rPr>
        <w:t>обязательными к исполнению</w:t>
      </w:r>
      <w:proofErr w:type="gramEnd"/>
      <w:r w:rsidRPr="002A3FDA">
        <w:rPr>
          <w:sz w:val="26"/>
          <w:szCs w:val="26"/>
        </w:rPr>
        <w:t xml:space="preserve"> структурными подразделениями органов местного самоуправления. </w:t>
      </w:r>
    </w:p>
    <w:p w:rsidR="00021697" w:rsidRPr="002A3FDA" w:rsidRDefault="00021697" w:rsidP="00021697">
      <w:pPr>
        <w:ind w:firstLine="709"/>
        <w:jc w:val="both"/>
        <w:rPr>
          <w:sz w:val="26"/>
          <w:szCs w:val="26"/>
        </w:rPr>
      </w:pPr>
      <w:r w:rsidRPr="002A3FDA">
        <w:rPr>
          <w:sz w:val="26"/>
          <w:szCs w:val="26"/>
        </w:rPr>
        <w:t xml:space="preserve">5.9. Ответственный секретарь Рабочей группы организует проведение заседаний Рабочей группы, в том числе подготовку необходимых для рассмотрения на заседаниях Рабочей группы и информационно - аналитических и иных материалов и проектов решений, а также протоколов заседаний Рабочей группы. </w:t>
      </w:r>
    </w:p>
    <w:p w:rsidR="00021697" w:rsidRPr="00E169A6" w:rsidRDefault="00021697" w:rsidP="00021697">
      <w:pPr>
        <w:jc w:val="both"/>
        <w:rPr>
          <w:color w:val="000000"/>
          <w:sz w:val="26"/>
          <w:szCs w:val="26"/>
        </w:rPr>
      </w:pPr>
    </w:p>
    <w:p w:rsidR="001F08A1" w:rsidRPr="001D7BA3" w:rsidRDefault="001F08A1" w:rsidP="00A43B6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sectPr w:rsidR="001F08A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2F2" w:rsidRDefault="002E12F2" w:rsidP="0091594C">
      <w:r>
        <w:separator/>
      </w:r>
    </w:p>
  </w:endnote>
  <w:endnote w:type="continuationSeparator" w:id="0">
    <w:p w:rsidR="002E12F2" w:rsidRDefault="002E12F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2F2" w:rsidRDefault="002E12F2" w:rsidP="0091594C">
      <w:r>
        <w:separator/>
      </w:r>
    </w:p>
  </w:footnote>
  <w:footnote w:type="continuationSeparator" w:id="0">
    <w:p w:rsidR="002E12F2" w:rsidRDefault="002E12F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2169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585B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2E12F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2025-06-19T08:42:00Z</dcterms:created>
  <dcterms:modified xsi:type="dcterms:W3CDTF">2025-06-19T08:43:00Z</dcterms:modified>
</cp:coreProperties>
</file>