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1D0056" w:rsidRPr="001D0056">
        <w:rPr>
          <w:spacing w:val="1"/>
          <w:sz w:val="28"/>
          <w:szCs w:val="28"/>
          <w:lang w:eastAsia="ar-SA"/>
        </w:rPr>
        <w:t>22.05.2025 г. № 624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984006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</w:p>
    <w:p w:rsidR="001D0056" w:rsidRPr="001D0056" w:rsidRDefault="001D0056" w:rsidP="00984006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1D0056">
        <w:rPr>
          <w:sz w:val="26"/>
          <w:szCs w:val="26"/>
          <w:lang w:eastAsia="ar-SA"/>
        </w:rPr>
        <w:t>О вручении Благодарственных писем</w:t>
      </w:r>
    </w:p>
    <w:p w:rsidR="001D0056" w:rsidRPr="001D0056" w:rsidRDefault="001D0056" w:rsidP="00984006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1D0056">
        <w:rPr>
          <w:sz w:val="26"/>
          <w:szCs w:val="26"/>
          <w:lang w:eastAsia="ar-SA"/>
        </w:rPr>
        <w:t>Главы Бежаницкого муниципального округа</w:t>
      </w:r>
    </w:p>
    <w:p w:rsidR="001D0056" w:rsidRPr="001D0056" w:rsidRDefault="001D0056" w:rsidP="001D005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1D0056" w:rsidRPr="001D0056" w:rsidRDefault="001D0056" w:rsidP="001D005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proofErr w:type="gramStart"/>
      <w:r w:rsidRPr="001D0056">
        <w:rPr>
          <w:sz w:val="26"/>
          <w:szCs w:val="26"/>
          <w:lang w:eastAsia="ar-SA"/>
        </w:rPr>
        <w:t>В соответствии с Положением о Благодарственном письме Главы Бежаницкого муниципального округа, утвержденным решением Собрания депутатов Бежаницкого муниципального округа от 30.01.2025 г. № 87, руководствуясь статьей 34 Устава Бежаницкого муниципального округа Псковской области, на основании ходатайств учреждений района</w:t>
      </w:r>
      <w:r w:rsidR="00984006">
        <w:rPr>
          <w:sz w:val="26"/>
          <w:szCs w:val="26"/>
          <w:lang w:eastAsia="ar-SA"/>
        </w:rPr>
        <w:t>,</w:t>
      </w:r>
      <w:r w:rsidRPr="001D0056">
        <w:rPr>
          <w:sz w:val="26"/>
          <w:szCs w:val="26"/>
          <w:lang w:eastAsia="ar-SA"/>
        </w:rPr>
        <w:t xml:space="preserve"> учитывая предложение комиссии по наградам при Администрации округа от 22.05.2025 г. № 12, Администрация Бежаницкого  муниципального округа ПОСТАНОВЛЯЕТ: </w:t>
      </w:r>
      <w:proofErr w:type="gramEnd"/>
    </w:p>
    <w:p w:rsidR="00984006" w:rsidRDefault="00984006" w:rsidP="001D005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1D0056" w:rsidRPr="001D0056" w:rsidRDefault="001D0056" w:rsidP="001D005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1D0056">
        <w:rPr>
          <w:sz w:val="26"/>
          <w:szCs w:val="26"/>
          <w:lang w:eastAsia="ar-SA"/>
        </w:rPr>
        <w:t>1.</w:t>
      </w:r>
      <w:r w:rsidR="00984006">
        <w:rPr>
          <w:sz w:val="26"/>
          <w:szCs w:val="26"/>
          <w:lang w:eastAsia="ar-SA"/>
        </w:rPr>
        <w:t xml:space="preserve"> </w:t>
      </w:r>
      <w:r w:rsidRPr="001D0056">
        <w:rPr>
          <w:sz w:val="26"/>
          <w:szCs w:val="26"/>
          <w:lang w:eastAsia="ar-SA"/>
        </w:rPr>
        <w:t>Вручить Благодарственные письма Главы Бежаницкого муниципального округа:</w:t>
      </w:r>
    </w:p>
    <w:p w:rsidR="001D0056" w:rsidRPr="001D0056" w:rsidRDefault="001D0056" w:rsidP="001D005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1D0056">
        <w:rPr>
          <w:sz w:val="26"/>
          <w:szCs w:val="26"/>
          <w:lang w:eastAsia="ar-SA"/>
        </w:rPr>
        <w:t>- Васильевой Елене Ивановне, учителю начальных классов МБОУ «Ашевская средняя школа», за многолетний добросовестный труд в системе образования и в связи с 55-летием со дня рождения;</w:t>
      </w:r>
    </w:p>
    <w:p w:rsidR="001D0056" w:rsidRPr="001D0056" w:rsidRDefault="00984006" w:rsidP="001D005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- </w:t>
      </w:r>
      <w:proofErr w:type="spellStart"/>
      <w:r w:rsidR="001D0056" w:rsidRPr="001D0056">
        <w:rPr>
          <w:sz w:val="26"/>
          <w:szCs w:val="26"/>
          <w:lang w:eastAsia="ar-SA"/>
        </w:rPr>
        <w:t>Зябухиной</w:t>
      </w:r>
      <w:proofErr w:type="spellEnd"/>
      <w:r w:rsidR="001D0056" w:rsidRPr="001D0056">
        <w:rPr>
          <w:sz w:val="26"/>
          <w:szCs w:val="26"/>
          <w:lang w:eastAsia="ar-SA"/>
        </w:rPr>
        <w:t xml:space="preserve"> Наталье Александровне, социальному работнику Государственного казенного учреждения социального обслуживания «Центр социального обслуживания Бежаницкого района», за многолетний добросовестный труд в сфере социального обслуживания и в связи с профессиональным праздником </w:t>
      </w:r>
      <w:proofErr w:type="gramStart"/>
      <w:r>
        <w:rPr>
          <w:sz w:val="26"/>
          <w:szCs w:val="26"/>
          <w:lang w:eastAsia="ar-SA"/>
        </w:rPr>
        <w:t>–</w:t>
      </w:r>
      <w:r w:rsidR="001D0056" w:rsidRPr="001D0056">
        <w:rPr>
          <w:sz w:val="26"/>
          <w:szCs w:val="26"/>
          <w:lang w:eastAsia="ar-SA"/>
        </w:rPr>
        <w:t>Д</w:t>
      </w:r>
      <w:proofErr w:type="gramEnd"/>
      <w:r w:rsidR="001D0056" w:rsidRPr="001D0056">
        <w:rPr>
          <w:sz w:val="26"/>
          <w:szCs w:val="26"/>
          <w:lang w:eastAsia="ar-SA"/>
        </w:rPr>
        <w:t>нем социального работника.</w:t>
      </w:r>
    </w:p>
    <w:p w:rsidR="001F08A1" w:rsidRPr="001D7BA3" w:rsidRDefault="001D0056" w:rsidP="001D005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1D0056">
        <w:rPr>
          <w:sz w:val="26"/>
          <w:szCs w:val="26"/>
          <w:lang w:eastAsia="ar-SA"/>
        </w:rPr>
        <w:t>2. Рекомендовать директорам учреждений произвести премирование вышеуказанных работников согласно пункту 11 Положения о Благодарственном письме Главы Бежаницкого муниципального округа, утвержденного решением Собрания депутатов Бежаницко</w:t>
      </w:r>
      <w:r w:rsidR="00984006">
        <w:rPr>
          <w:sz w:val="26"/>
          <w:szCs w:val="26"/>
          <w:lang w:eastAsia="ar-SA"/>
        </w:rPr>
        <w:t>го района от 30.01.2025 г. № 87</w:t>
      </w:r>
      <w:bookmarkStart w:id="0" w:name="_GoBack"/>
      <w:bookmarkEnd w:id="0"/>
      <w:r w:rsidRPr="001D0056">
        <w:rPr>
          <w:sz w:val="26"/>
          <w:szCs w:val="26"/>
          <w:lang w:eastAsia="ar-SA"/>
        </w:rPr>
        <w:t>.</w:t>
      </w: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C65044" w:rsidRPr="001D7BA3" w:rsidRDefault="00E51FC3" w:rsidP="00430C6D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Верно: Гаврилова</w:t>
      </w:r>
    </w:p>
    <w:sectPr w:rsidR="00C65044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68B" w:rsidRDefault="00B5768B" w:rsidP="0091594C">
      <w:r>
        <w:separator/>
      </w:r>
    </w:p>
  </w:endnote>
  <w:endnote w:type="continuationSeparator" w:id="0">
    <w:p w:rsidR="00B5768B" w:rsidRDefault="00B5768B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68B" w:rsidRDefault="00B5768B" w:rsidP="0091594C">
      <w:r>
        <w:separator/>
      </w:r>
    </w:p>
  </w:footnote>
  <w:footnote w:type="continuationSeparator" w:id="0">
    <w:p w:rsidR="00B5768B" w:rsidRDefault="00B5768B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543D4"/>
    <w:rsid w:val="0016228E"/>
    <w:rsid w:val="00183F9B"/>
    <w:rsid w:val="001B5932"/>
    <w:rsid w:val="001D0056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7B29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5393"/>
    <w:rsid w:val="004D628D"/>
    <w:rsid w:val="004E7FCD"/>
    <w:rsid w:val="00517131"/>
    <w:rsid w:val="00524664"/>
    <w:rsid w:val="00533C1F"/>
    <w:rsid w:val="00537AEE"/>
    <w:rsid w:val="0054208E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42DB0"/>
    <w:rsid w:val="00966067"/>
    <w:rsid w:val="009754AA"/>
    <w:rsid w:val="00983A58"/>
    <w:rsid w:val="00983E01"/>
    <w:rsid w:val="00984006"/>
    <w:rsid w:val="0098664F"/>
    <w:rsid w:val="00986FB0"/>
    <w:rsid w:val="00987E86"/>
    <w:rsid w:val="009B0C9A"/>
    <w:rsid w:val="009E3916"/>
    <w:rsid w:val="009E4A62"/>
    <w:rsid w:val="009E4D65"/>
    <w:rsid w:val="009F01FD"/>
    <w:rsid w:val="00A03A64"/>
    <w:rsid w:val="00A078A1"/>
    <w:rsid w:val="00A07D6D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768B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E25039"/>
    <w:rsid w:val="00E2510E"/>
    <w:rsid w:val="00E31534"/>
    <w:rsid w:val="00E31855"/>
    <w:rsid w:val="00E33346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65E68"/>
    <w:rsid w:val="00F7068C"/>
    <w:rsid w:val="00F743A4"/>
    <w:rsid w:val="00F74B4D"/>
    <w:rsid w:val="00F8087B"/>
    <w:rsid w:val="00F85F53"/>
    <w:rsid w:val="00F873E8"/>
    <w:rsid w:val="00F873FF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3</cp:revision>
  <cp:lastPrinted>2024-12-05T06:20:00Z</cp:lastPrinted>
  <dcterms:created xsi:type="dcterms:W3CDTF">2025-05-26T14:37:00Z</dcterms:created>
  <dcterms:modified xsi:type="dcterms:W3CDTF">2025-05-26T14:39:00Z</dcterms:modified>
</cp:coreProperties>
</file>