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3293" w:rsidRPr="001F08A1" w:rsidRDefault="008E3293" w:rsidP="008E3293">
      <w:pPr>
        <w:tabs>
          <w:tab w:val="left" w:pos="6860"/>
        </w:tabs>
        <w:suppressAutoHyphens/>
        <w:jc w:val="right"/>
        <w:rPr>
          <w:sz w:val="24"/>
          <w:lang w:eastAsia="ar-SA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44F18188" wp14:editId="0003274F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567690" cy="685165"/>
            <wp:effectExtent l="0" t="0" r="3810" b="635"/>
            <wp:wrapSquare wrapText="right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" cy="6851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F08A1">
        <w:rPr>
          <w:sz w:val="28"/>
          <w:szCs w:val="28"/>
          <w:lang w:eastAsia="ar-SA"/>
        </w:rPr>
        <w:t xml:space="preserve"> </w:t>
      </w:r>
    </w:p>
    <w:p w:rsidR="008E3293" w:rsidRPr="001F08A1" w:rsidRDefault="008E3293" w:rsidP="008E3293">
      <w:pPr>
        <w:suppressAutoHyphens/>
        <w:jc w:val="center"/>
        <w:rPr>
          <w:sz w:val="28"/>
          <w:lang w:eastAsia="ar-SA"/>
        </w:rPr>
      </w:pPr>
    </w:p>
    <w:p w:rsidR="008E3293" w:rsidRPr="001F08A1" w:rsidRDefault="008E3293" w:rsidP="008E3293">
      <w:pPr>
        <w:suppressAutoHyphens/>
        <w:jc w:val="center"/>
        <w:rPr>
          <w:sz w:val="28"/>
          <w:lang w:eastAsia="ar-SA"/>
        </w:rPr>
      </w:pPr>
    </w:p>
    <w:p w:rsidR="008E3293" w:rsidRPr="001F08A1" w:rsidRDefault="008E3293" w:rsidP="008E3293">
      <w:pPr>
        <w:suppressAutoHyphens/>
        <w:jc w:val="center"/>
        <w:rPr>
          <w:sz w:val="28"/>
          <w:lang w:eastAsia="ar-SA"/>
        </w:rPr>
      </w:pPr>
    </w:p>
    <w:p w:rsidR="008E3293" w:rsidRPr="001F08A1" w:rsidRDefault="008E3293" w:rsidP="008E3293">
      <w:pPr>
        <w:suppressAutoHyphens/>
        <w:spacing w:line="360" w:lineRule="auto"/>
        <w:jc w:val="center"/>
        <w:rPr>
          <w:color w:val="000000"/>
          <w:sz w:val="24"/>
          <w:szCs w:val="24"/>
          <w:lang w:eastAsia="ar-SA"/>
        </w:rPr>
      </w:pPr>
      <w:r w:rsidRPr="001160D5">
        <w:rPr>
          <w:b/>
          <w:bCs/>
          <w:sz w:val="8"/>
          <w:lang w:eastAsia="ar-SA"/>
        </w:rPr>
        <w:br/>
      </w:r>
      <w:r w:rsidRPr="001F08A1">
        <w:rPr>
          <w:b/>
          <w:bCs/>
          <w:color w:val="000000"/>
          <w:sz w:val="28"/>
          <w:szCs w:val="28"/>
          <w:lang w:eastAsia="ar-SA"/>
        </w:rPr>
        <w:t>ПСКОВСКАЯ ОБЛАСТЬ</w:t>
      </w:r>
    </w:p>
    <w:p w:rsidR="008E3293" w:rsidRPr="001F08A1" w:rsidRDefault="008E3293" w:rsidP="008E3293">
      <w:pPr>
        <w:suppressAutoHyphens/>
        <w:jc w:val="center"/>
        <w:rPr>
          <w:b/>
          <w:color w:val="000000"/>
          <w:sz w:val="33"/>
          <w:szCs w:val="33"/>
          <w:lang w:eastAsia="ar-SA"/>
        </w:rPr>
      </w:pPr>
    </w:p>
    <w:p w:rsidR="008E3293" w:rsidRPr="001F08A1" w:rsidRDefault="008E3293" w:rsidP="008E3293">
      <w:pPr>
        <w:keepNext/>
        <w:keepLines/>
        <w:numPr>
          <w:ilvl w:val="2"/>
          <w:numId w:val="6"/>
        </w:numPr>
        <w:tabs>
          <w:tab w:val="clear" w:pos="720"/>
          <w:tab w:val="num" w:pos="0"/>
        </w:tabs>
        <w:suppressAutoHyphens/>
        <w:spacing w:before="40" w:line="276" w:lineRule="auto"/>
        <w:jc w:val="center"/>
        <w:outlineLvl w:val="2"/>
        <w:rPr>
          <w:rFonts w:ascii="Calibri Light" w:hAnsi="Calibri Light" w:cs="Calibri Light"/>
          <w:b/>
          <w:color w:val="1F4D78"/>
          <w:sz w:val="33"/>
          <w:szCs w:val="33"/>
          <w:lang w:eastAsia="ar-SA"/>
        </w:rPr>
      </w:pPr>
      <w:r w:rsidRPr="001F08A1">
        <w:rPr>
          <w:b/>
          <w:color w:val="000000"/>
          <w:sz w:val="33"/>
          <w:szCs w:val="33"/>
          <w:lang w:eastAsia="ar-SA"/>
        </w:rPr>
        <w:t xml:space="preserve">АДМИНИСТРАЦИЯ БЕЖАНИЦКОГО </w:t>
      </w:r>
    </w:p>
    <w:p w:rsidR="008E3293" w:rsidRPr="001F08A1" w:rsidRDefault="008E3293" w:rsidP="008E3293">
      <w:pPr>
        <w:suppressAutoHyphens/>
        <w:spacing w:line="276" w:lineRule="auto"/>
        <w:jc w:val="center"/>
        <w:rPr>
          <w:b/>
          <w:color w:val="000000"/>
          <w:sz w:val="33"/>
          <w:szCs w:val="33"/>
          <w:lang w:eastAsia="ar-SA"/>
        </w:rPr>
      </w:pPr>
      <w:r w:rsidRPr="001F08A1">
        <w:rPr>
          <w:b/>
          <w:sz w:val="33"/>
          <w:szCs w:val="33"/>
          <w:lang w:eastAsia="ar-SA"/>
        </w:rPr>
        <w:t>МУНИЦИПАЛЬНОГО ОКРУГА</w:t>
      </w:r>
    </w:p>
    <w:p w:rsidR="008E3293" w:rsidRPr="001F08A1" w:rsidRDefault="008E3293" w:rsidP="008E3293">
      <w:pPr>
        <w:suppressAutoHyphens/>
        <w:spacing w:line="276" w:lineRule="auto"/>
        <w:jc w:val="center"/>
        <w:rPr>
          <w:b/>
          <w:bCs/>
          <w:color w:val="000000"/>
          <w:sz w:val="33"/>
          <w:szCs w:val="33"/>
          <w:lang w:eastAsia="ar-SA"/>
        </w:rPr>
      </w:pPr>
    </w:p>
    <w:p w:rsidR="008E3293" w:rsidRPr="001F08A1" w:rsidRDefault="008E3293" w:rsidP="008E3293">
      <w:pPr>
        <w:suppressAutoHyphens/>
        <w:spacing w:line="276" w:lineRule="auto"/>
        <w:jc w:val="center"/>
        <w:rPr>
          <w:spacing w:val="1"/>
          <w:sz w:val="28"/>
          <w:szCs w:val="28"/>
          <w:lang w:eastAsia="ar-SA"/>
        </w:rPr>
      </w:pPr>
      <w:proofErr w:type="gramStart"/>
      <w:r>
        <w:rPr>
          <w:b/>
          <w:bCs/>
          <w:color w:val="000000"/>
          <w:sz w:val="33"/>
          <w:szCs w:val="33"/>
          <w:lang w:eastAsia="ar-SA"/>
        </w:rPr>
        <w:t>П</w:t>
      </w:r>
      <w:proofErr w:type="gramEnd"/>
      <w:r>
        <w:rPr>
          <w:b/>
          <w:bCs/>
          <w:color w:val="000000"/>
          <w:sz w:val="33"/>
          <w:szCs w:val="33"/>
          <w:lang w:eastAsia="ar-SA"/>
        </w:rPr>
        <w:t xml:space="preserve"> О С Т А Н О В Л</w:t>
      </w:r>
      <w:r w:rsidRPr="001F08A1">
        <w:rPr>
          <w:b/>
          <w:bCs/>
          <w:color w:val="000000"/>
          <w:sz w:val="33"/>
          <w:szCs w:val="33"/>
          <w:lang w:eastAsia="ar-SA"/>
        </w:rPr>
        <w:t xml:space="preserve"> Е Н И Е</w:t>
      </w:r>
    </w:p>
    <w:p w:rsidR="008E3293" w:rsidRPr="00430C6D" w:rsidRDefault="008E3293" w:rsidP="008E3293">
      <w:pPr>
        <w:suppressAutoHyphens/>
        <w:spacing w:line="276" w:lineRule="auto"/>
        <w:rPr>
          <w:spacing w:val="1"/>
          <w:sz w:val="18"/>
          <w:szCs w:val="28"/>
          <w:lang w:eastAsia="ar-SA"/>
        </w:rPr>
      </w:pPr>
    </w:p>
    <w:p w:rsidR="008E3293" w:rsidRPr="001F08A1" w:rsidRDefault="008E3293" w:rsidP="008E3293">
      <w:pPr>
        <w:suppressAutoHyphens/>
        <w:spacing w:line="276" w:lineRule="auto"/>
        <w:rPr>
          <w:b/>
          <w:bCs/>
          <w:spacing w:val="1"/>
          <w:sz w:val="22"/>
          <w:lang w:eastAsia="ar-SA"/>
        </w:rPr>
      </w:pPr>
      <w:r w:rsidRPr="001F08A1">
        <w:rPr>
          <w:spacing w:val="1"/>
          <w:sz w:val="28"/>
          <w:szCs w:val="28"/>
          <w:lang w:eastAsia="ar-SA"/>
        </w:rPr>
        <w:t xml:space="preserve">от </w:t>
      </w:r>
      <w:r>
        <w:rPr>
          <w:spacing w:val="1"/>
          <w:sz w:val="28"/>
          <w:szCs w:val="28"/>
          <w:lang w:eastAsia="ar-SA"/>
        </w:rPr>
        <w:t>16</w:t>
      </w:r>
      <w:r>
        <w:rPr>
          <w:spacing w:val="1"/>
          <w:sz w:val="28"/>
          <w:szCs w:val="28"/>
          <w:lang w:eastAsia="ar-SA"/>
        </w:rPr>
        <w:t xml:space="preserve">.05.2025 г. </w:t>
      </w:r>
      <w:r w:rsidRPr="001F08A1">
        <w:rPr>
          <w:spacing w:val="1"/>
          <w:sz w:val="28"/>
          <w:szCs w:val="28"/>
          <w:lang w:eastAsia="ar-SA"/>
        </w:rPr>
        <w:t xml:space="preserve">№ </w:t>
      </w:r>
      <w:r>
        <w:rPr>
          <w:spacing w:val="1"/>
          <w:sz w:val="28"/>
          <w:szCs w:val="28"/>
          <w:lang w:eastAsia="ar-SA"/>
        </w:rPr>
        <w:t>597</w:t>
      </w:r>
    </w:p>
    <w:p w:rsidR="008E3293" w:rsidRPr="00AB5474" w:rsidRDefault="008E3293" w:rsidP="008E3293">
      <w:pPr>
        <w:suppressAutoHyphens/>
        <w:spacing w:line="360" w:lineRule="auto"/>
        <w:ind w:left="567"/>
        <w:rPr>
          <w:lang w:eastAsia="ar-SA"/>
        </w:rPr>
      </w:pPr>
      <w:proofErr w:type="spellStart"/>
      <w:r w:rsidRPr="001F08A1">
        <w:rPr>
          <w:spacing w:val="1"/>
          <w:sz w:val="22"/>
          <w:lang w:eastAsia="ar-SA"/>
        </w:rPr>
        <w:t>р.п</w:t>
      </w:r>
      <w:proofErr w:type="spellEnd"/>
      <w:r w:rsidRPr="001F08A1">
        <w:rPr>
          <w:spacing w:val="1"/>
          <w:sz w:val="22"/>
          <w:lang w:eastAsia="ar-SA"/>
        </w:rPr>
        <w:t>. Бежаницы</w:t>
      </w:r>
    </w:p>
    <w:p w:rsidR="008E3293" w:rsidRPr="00AB5474" w:rsidRDefault="008E3293" w:rsidP="008E3293">
      <w:pPr>
        <w:suppressAutoHyphens/>
        <w:ind w:firstLine="709"/>
        <w:jc w:val="both"/>
        <w:rPr>
          <w:sz w:val="26"/>
          <w:szCs w:val="26"/>
          <w:lang w:eastAsia="ar-SA"/>
        </w:rPr>
      </w:pPr>
    </w:p>
    <w:p w:rsidR="00D25907" w:rsidRPr="00C21AF4" w:rsidRDefault="00D25907" w:rsidP="00FC409E">
      <w:pPr>
        <w:pStyle w:val="1"/>
        <w:numPr>
          <w:ilvl w:val="0"/>
          <w:numId w:val="6"/>
        </w:numPr>
        <w:suppressAutoHyphens/>
        <w:spacing w:line="276" w:lineRule="auto"/>
        <w:rPr>
          <w:b w:val="0"/>
          <w:sz w:val="26"/>
          <w:szCs w:val="26"/>
        </w:rPr>
      </w:pPr>
      <w:bookmarkStart w:id="0" w:name="sub_3"/>
      <w:r w:rsidRPr="00C21AF4">
        <w:rPr>
          <w:b w:val="0"/>
          <w:sz w:val="26"/>
          <w:szCs w:val="26"/>
        </w:rPr>
        <w:t>О внесении изменений в муниципальную программу</w:t>
      </w:r>
      <w:r w:rsidR="00C21AF4">
        <w:rPr>
          <w:b w:val="0"/>
          <w:sz w:val="26"/>
          <w:szCs w:val="26"/>
        </w:rPr>
        <w:t xml:space="preserve"> </w:t>
      </w:r>
      <w:r w:rsidRPr="00C21AF4">
        <w:rPr>
          <w:b w:val="0"/>
          <w:sz w:val="26"/>
          <w:szCs w:val="26"/>
        </w:rPr>
        <w:t>«Обеспечение безопасности граждан на территории Бежаницк</w:t>
      </w:r>
      <w:r w:rsidR="00202213" w:rsidRPr="00C21AF4">
        <w:rPr>
          <w:b w:val="0"/>
          <w:sz w:val="26"/>
          <w:szCs w:val="26"/>
        </w:rPr>
        <w:t>ого</w:t>
      </w:r>
      <w:r w:rsidRPr="00C21AF4">
        <w:rPr>
          <w:b w:val="0"/>
          <w:sz w:val="26"/>
          <w:szCs w:val="26"/>
        </w:rPr>
        <w:t xml:space="preserve"> </w:t>
      </w:r>
      <w:r w:rsidR="00202213" w:rsidRPr="00C21AF4">
        <w:rPr>
          <w:b w:val="0"/>
          <w:sz w:val="26"/>
          <w:szCs w:val="26"/>
        </w:rPr>
        <w:t>муниципального округа»</w:t>
      </w:r>
    </w:p>
    <w:p w:rsidR="0026451C" w:rsidRPr="00202213" w:rsidRDefault="0026451C" w:rsidP="00866BCE">
      <w:pPr>
        <w:pStyle w:val="af4"/>
        <w:spacing w:line="276" w:lineRule="auto"/>
        <w:jc w:val="center"/>
        <w:rPr>
          <w:sz w:val="26"/>
          <w:szCs w:val="26"/>
        </w:rPr>
      </w:pPr>
    </w:p>
    <w:p w:rsidR="00EB720D" w:rsidRDefault="00EB720D" w:rsidP="00866BCE">
      <w:pPr>
        <w:spacing w:line="276" w:lineRule="auto"/>
        <w:ind w:firstLine="567"/>
        <w:jc w:val="both"/>
        <w:rPr>
          <w:sz w:val="26"/>
          <w:szCs w:val="26"/>
        </w:rPr>
      </w:pPr>
      <w:proofErr w:type="gramStart"/>
      <w:r w:rsidRPr="00202213">
        <w:rPr>
          <w:sz w:val="26"/>
          <w:szCs w:val="26"/>
        </w:rPr>
        <w:t>В соответствии с</w:t>
      </w:r>
      <w:r w:rsidR="00517182" w:rsidRPr="00202213">
        <w:rPr>
          <w:sz w:val="26"/>
          <w:szCs w:val="26"/>
        </w:rPr>
        <w:t xml:space="preserve"> </w:t>
      </w:r>
      <w:r w:rsidRPr="00202213">
        <w:rPr>
          <w:sz w:val="26"/>
          <w:szCs w:val="26"/>
        </w:rPr>
        <w:t>постановлением Администрации Бежаницкого района от 14.10.2019 г. № 535 «Об утверждении Положения о порядке разработки, утверждения, реализации и оценки эффективности муниципальных программ муниципального образования «Бежаницкий район»</w:t>
      </w:r>
      <w:r w:rsidR="00202213" w:rsidRPr="00202213">
        <w:rPr>
          <w:sz w:val="26"/>
          <w:szCs w:val="26"/>
        </w:rPr>
        <w:t xml:space="preserve"> (с</w:t>
      </w:r>
      <w:r w:rsidR="001F49AF">
        <w:rPr>
          <w:sz w:val="26"/>
          <w:szCs w:val="26"/>
        </w:rPr>
        <w:t xml:space="preserve"> изменениями от 31.07.2020 г. № </w:t>
      </w:r>
      <w:r w:rsidR="00202213" w:rsidRPr="00202213">
        <w:rPr>
          <w:sz w:val="26"/>
          <w:szCs w:val="26"/>
        </w:rPr>
        <w:t>370)</w:t>
      </w:r>
      <w:r w:rsidRPr="00202213">
        <w:rPr>
          <w:sz w:val="26"/>
          <w:szCs w:val="26"/>
        </w:rPr>
        <w:t xml:space="preserve">, на основании решения Собрания депутатов Бежаницкого </w:t>
      </w:r>
      <w:r w:rsidR="00202213" w:rsidRPr="00202213">
        <w:rPr>
          <w:sz w:val="26"/>
          <w:szCs w:val="26"/>
        </w:rPr>
        <w:t xml:space="preserve">муниципального округа </w:t>
      </w:r>
      <w:r w:rsidRPr="00202213">
        <w:rPr>
          <w:sz w:val="26"/>
          <w:szCs w:val="26"/>
        </w:rPr>
        <w:t>от 2</w:t>
      </w:r>
      <w:r w:rsidR="00202213" w:rsidRPr="00202213">
        <w:rPr>
          <w:sz w:val="26"/>
          <w:szCs w:val="26"/>
        </w:rPr>
        <w:t>4</w:t>
      </w:r>
      <w:r w:rsidRPr="00202213">
        <w:rPr>
          <w:sz w:val="26"/>
          <w:szCs w:val="26"/>
        </w:rPr>
        <w:t>.12.202</w:t>
      </w:r>
      <w:r w:rsidR="00202213" w:rsidRPr="00202213">
        <w:rPr>
          <w:sz w:val="26"/>
          <w:szCs w:val="26"/>
        </w:rPr>
        <w:t>4 г. № 67</w:t>
      </w:r>
      <w:r w:rsidRPr="00202213">
        <w:rPr>
          <w:sz w:val="26"/>
          <w:szCs w:val="26"/>
        </w:rPr>
        <w:t xml:space="preserve"> «О</w:t>
      </w:r>
      <w:r w:rsidR="0026451C" w:rsidRPr="00202213">
        <w:rPr>
          <w:sz w:val="26"/>
          <w:szCs w:val="26"/>
        </w:rPr>
        <w:t xml:space="preserve"> </w:t>
      </w:r>
      <w:r w:rsidRPr="00202213">
        <w:rPr>
          <w:sz w:val="26"/>
          <w:szCs w:val="26"/>
        </w:rPr>
        <w:t>бюджете Бежаницк</w:t>
      </w:r>
      <w:r w:rsidR="00202213" w:rsidRPr="00202213">
        <w:rPr>
          <w:sz w:val="26"/>
          <w:szCs w:val="26"/>
        </w:rPr>
        <w:t>ого</w:t>
      </w:r>
      <w:r w:rsidRPr="00202213">
        <w:rPr>
          <w:sz w:val="26"/>
          <w:szCs w:val="26"/>
        </w:rPr>
        <w:t xml:space="preserve"> </w:t>
      </w:r>
      <w:r w:rsidR="00202213" w:rsidRPr="00202213">
        <w:rPr>
          <w:sz w:val="26"/>
          <w:szCs w:val="26"/>
        </w:rPr>
        <w:t>муниципального округа</w:t>
      </w:r>
      <w:r w:rsidRPr="00202213">
        <w:rPr>
          <w:sz w:val="26"/>
          <w:szCs w:val="26"/>
        </w:rPr>
        <w:t xml:space="preserve"> на 202</w:t>
      </w:r>
      <w:r w:rsidR="00202213" w:rsidRPr="00202213">
        <w:rPr>
          <w:sz w:val="26"/>
          <w:szCs w:val="26"/>
        </w:rPr>
        <w:t>5</w:t>
      </w:r>
      <w:r w:rsidRPr="00202213">
        <w:rPr>
          <w:sz w:val="26"/>
          <w:szCs w:val="26"/>
        </w:rPr>
        <w:t xml:space="preserve"> год и на планов</w:t>
      </w:r>
      <w:r w:rsidR="003701A5" w:rsidRPr="00202213">
        <w:rPr>
          <w:sz w:val="26"/>
          <w:szCs w:val="26"/>
        </w:rPr>
        <w:t>ый период 202</w:t>
      </w:r>
      <w:r w:rsidR="00202213" w:rsidRPr="00202213">
        <w:rPr>
          <w:sz w:val="26"/>
          <w:szCs w:val="26"/>
        </w:rPr>
        <w:t>6</w:t>
      </w:r>
      <w:r w:rsidR="003701A5" w:rsidRPr="00202213">
        <w:rPr>
          <w:sz w:val="26"/>
          <w:szCs w:val="26"/>
        </w:rPr>
        <w:t xml:space="preserve"> и</w:t>
      </w:r>
      <w:proofErr w:type="gramEnd"/>
      <w:r w:rsidR="003701A5" w:rsidRPr="00202213">
        <w:rPr>
          <w:sz w:val="26"/>
          <w:szCs w:val="26"/>
        </w:rPr>
        <w:t xml:space="preserve"> 202</w:t>
      </w:r>
      <w:r w:rsidR="00202213" w:rsidRPr="00202213">
        <w:rPr>
          <w:sz w:val="26"/>
          <w:szCs w:val="26"/>
        </w:rPr>
        <w:t>7</w:t>
      </w:r>
      <w:r w:rsidR="003701A5" w:rsidRPr="00202213">
        <w:rPr>
          <w:sz w:val="26"/>
          <w:szCs w:val="26"/>
        </w:rPr>
        <w:t xml:space="preserve"> годов» (с </w:t>
      </w:r>
      <w:r w:rsidRPr="00202213">
        <w:rPr>
          <w:sz w:val="26"/>
          <w:szCs w:val="26"/>
        </w:rPr>
        <w:t xml:space="preserve">изменениями от </w:t>
      </w:r>
      <w:r w:rsidR="00202213" w:rsidRPr="00202213">
        <w:rPr>
          <w:sz w:val="26"/>
          <w:szCs w:val="26"/>
        </w:rPr>
        <w:t>11</w:t>
      </w:r>
      <w:r w:rsidRPr="00202213">
        <w:rPr>
          <w:sz w:val="26"/>
          <w:szCs w:val="26"/>
        </w:rPr>
        <w:t>.0</w:t>
      </w:r>
      <w:r w:rsidR="00202213" w:rsidRPr="00202213">
        <w:rPr>
          <w:sz w:val="26"/>
          <w:szCs w:val="26"/>
        </w:rPr>
        <w:t>3</w:t>
      </w:r>
      <w:r w:rsidRPr="00202213">
        <w:rPr>
          <w:sz w:val="26"/>
          <w:szCs w:val="26"/>
        </w:rPr>
        <w:t>.202</w:t>
      </w:r>
      <w:r w:rsidR="00202213" w:rsidRPr="00202213">
        <w:rPr>
          <w:sz w:val="26"/>
          <w:szCs w:val="26"/>
        </w:rPr>
        <w:t>5</w:t>
      </w:r>
      <w:r w:rsidRPr="00202213">
        <w:rPr>
          <w:sz w:val="26"/>
          <w:szCs w:val="26"/>
        </w:rPr>
        <w:t xml:space="preserve"> г. № </w:t>
      </w:r>
      <w:r w:rsidR="00202213" w:rsidRPr="00202213">
        <w:rPr>
          <w:sz w:val="26"/>
          <w:szCs w:val="26"/>
        </w:rPr>
        <w:t>101</w:t>
      </w:r>
      <w:r w:rsidRPr="00202213">
        <w:rPr>
          <w:sz w:val="26"/>
          <w:szCs w:val="26"/>
        </w:rPr>
        <w:t xml:space="preserve">), руководствуясь ст. </w:t>
      </w:r>
      <w:r w:rsidR="00517182" w:rsidRPr="00202213">
        <w:rPr>
          <w:sz w:val="26"/>
          <w:szCs w:val="26"/>
        </w:rPr>
        <w:t>34</w:t>
      </w:r>
      <w:r w:rsidRPr="00202213">
        <w:rPr>
          <w:sz w:val="26"/>
          <w:szCs w:val="26"/>
        </w:rPr>
        <w:t xml:space="preserve"> </w:t>
      </w:r>
      <w:r w:rsidR="005150CC" w:rsidRPr="00202213">
        <w:rPr>
          <w:sz w:val="26"/>
          <w:szCs w:val="26"/>
        </w:rPr>
        <w:t>Устава Бежаницкого муниципального округа Псковской области, Администрация Бежаницкого района ПОСТАНОВЛЯЕТ</w:t>
      </w:r>
      <w:r w:rsidRPr="00202213">
        <w:rPr>
          <w:sz w:val="26"/>
          <w:szCs w:val="26"/>
        </w:rPr>
        <w:t>:</w:t>
      </w:r>
    </w:p>
    <w:p w:rsidR="009542E4" w:rsidRPr="00851578" w:rsidRDefault="009542E4" w:rsidP="00866BCE">
      <w:pPr>
        <w:spacing w:line="276" w:lineRule="auto"/>
        <w:ind w:firstLine="567"/>
        <w:jc w:val="both"/>
        <w:rPr>
          <w:sz w:val="12"/>
          <w:szCs w:val="26"/>
        </w:rPr>
      </w:pPr>
      <w:bookmarkStart w:id="1" w:name="_GoBack"/>
    </w:p>
    <w:bookmarkEnd w:id="1"/>
    <w:p w:rsidR="00EB720D" w:rsidRPr="00202213" w:rsidRDefault="00EB720D" w:rsidP="003701A5">
      <w:pPr>
        <w:keepNext/>
        <w:spacing w:line="276" w:lineRule="auto"/>
        <w:ind w:firstLine="567"/>
        <w:jc w:val="both"/>
        <w:outlineLvl w:val="1"/>
        <w:rPr>
          <w:color w:val="333333"/>
          <w:sz w:val="26"/>
          <w:szCs w:val="26"/>
        </w:rPr>
      </w:pPr>
      <w:r w:rsidRPr="00202213">
        <w:rPr>
          <w:sz w:val="26"/>
          <w:szCs w:val="26"/>
        </w:rPr>
        <w:t>1. Внести в муниципальную программу «Обеспечение безопасности граждан на территории Бежаницк</w:t>
      </w:r>
      <w:r w:rsidR="00202213" w:rsidRPr="00202213">
        <w:rPr>
          <w:sz w:val="26"/>
          <w:szCs w:val="26"/>
        </w:rPr>
        <w:t>ого</w:t>
      </w:r>
      <w:r w:rsidRPr="00202213">
        <w:rPr>
          <w:sz w:val="26"/>
          <w:szCs w:val="26"/>
        </w:rPr>
        <w:t xml:space="preserve"> </w:t>
      </w:r>
      <w:r w:rsidR="00202213" w:rsidRPr="00202213">
        <w:rPr>
          <w:sz w:val="26"/>
          <w:szCs w:val="26"/>
        </w:rPr>
        <w:t>муниципального округа</w:t>
      </w:r>
      <w:r w:rsidRPr="00202213">
        <w:rPr>
          <w:sz w:val="26"/>
          <w:szCs w:val="26"/>
        </w:rPr>
        <w:t xml:space="preserve">», утвержденную постановлением Администрации Бежаницкого района от 26.11.2019 г. № 636 (в редакции от </w:t>
      </w:r>
      <w:r w:rsidR="00202213" w:rsidRPr="00202213">
        <w:rPr>
          <w:sz w:val="26"/>
          <w:szCs w:val="26"/>
        </w:rPr>
        <w:t>1</w:t>
      </w:r>
      <w:r w:rsidRPr="00202213">
        <w:rPr>
          <w:sz w:val="26"/>
          <w:szCs w:val="26"/>
        </w:rPr>
        <w:t>1.</w:t>
      </w:r>
      <w:r w:rsidR="00202213" w:rsidRPr="00202213">
        <w:rPr>
          <w:sz w:val="26"/>
          <w:szCs w:val="26"/>
        </w:rPr>
        <w:t>03</w:t>
      </w:r>
      <w:r w:rsidRPr="00202213">
        <w:rPr>
          <w:sz w:val="26"/>
          <w:szCs w:val="26"/>
        </w:rPr>
        <w:t>.202</w:t>
      </w:r>
      <w:r w:rsidR="00202213" w:rsidRPr="00202213">
        <w:rPr>
          <w:sz w:val="26"/>
          <w:szCs w:val="26"/>
        </w:rPr>
        <w:t>5</w:t>
      </w:r>
      <w:r w:rsidRPr="00202213">
        <w:rPr>
          <w:sz w:val="26"/>
          <w:szCs w:val="26"/>
        </w:rPr>
        <w:t xml:space="preserve"> г. № </w:t>
      </w:r>
      <w:r w:rsidR="00202213" w:rsidRPr="00202213">
        <w:rPr>
          <w:sz w:val="26"/>
          <w:szCs w:val="26"/>
        </w:rPr>
        <w:t>266</w:t>
      </w:r>
      <w:r w:rsidRPr="00202213">
        <w:rPr>
          <w:sz w:val="26"/>
          <w:szCs w:val="26"/>
        </w:rPr>
        <w:t xml:space="preserve">), изменения согласно приложению. </w:t>
      </w:r>
    </w:p>
    <w:p w:rsidR="00EB720D" w:rsidRPr="00202213" w:rsidRDefault="00EB720D" w:rsidP="00866BCE">
      <w:pPr>
        <w:spacing w:line="276" w:lineRule="auto"/>
        <w:ind w:firstLine="567"/>
        <w:jc w:val="both"/>
        <w:rPr>
          <w:sz w:val="26"/>
          <w:szCs w:val="26"/>
        </w:rPr>
      </w:pPr>
      <w:r w:rsidRPr="00202213">
        <w:rPr>
          <w:sz w:val="26"/>
          <w:szCs w:val="26"/>
        </w:rPr>
        <w:t xml:space="preserve">2. Постановление вступает в силу после его официального опубликования. </w:t>
      </w:r>
    </w:p>
    <w:p w:rsidR="00EB720D" w:rsidRPr="00202213" w:rsidRDefault="00EB720D" w:rsidP="00866BCE">
      <w:pPr>
        <w:pStyle w:val="aff0"/>
        <w:spacing w:line="276" w:lineRule="auto"/>
        <w:ind w:firstLine="567"/>
        <w:jc w:val="both"/>
        <w:rPr>
          <w:sz w:val="26"/>
          <w:szCs w:val="26"/>
        </w:rPr>
      </w:pPr>
      <w:r w:rsidRPr="00202213">
        <w:rPr>
          <w:sz w:val="26"/>
          <w:szCs w:val="26"/>
        </w:rPr>
        <w:t xml:space="preserve">3. Опубликовать настоящее постановление в сетевом издании «Нормативные правовые акты Псковской области» http://pravo.pskov.ru и разместить на официальном сайте </w:t>
      </w:r>
      <w:r w:rsidR="005150CC" w:rsidRPr="00202213">
        <w:rPr>
          <w:sz w:val="26"/>
          <w:szCs w:val="26"/>
        </w:rPr>
        <w:t>Бежаницкого муниципального округа</w:t>
      </w:r>
      <w:r w:rsidRPr="00202213">
        <w:rPr>
          <w:sz w:val="26"/>
          <w:szCs w:val="26"/>
        </w:rPr>
        <w:t xml:space="preserve"> </w:t>
      </w:r>
      <w:hyperlink r:id="rId10" w:history="1">
        <w:r w:rsidRPr="00202213">
          <w:rPr>
            <w:rStyle w:val="a7"/>
            <w:color w:val="auto"/>
            <w:sz w:val="26"/>
            <w:szCs w:val="26"/>
            <w:u w:val="none"/>
          </w:rPr>
          <w:t>https://bezhanicy.gosuslugi.ru</w:t>
        </w:r>
      </w:hyperlink>
      <w:r w:rsidR="00851578">
        <w:rPr>
          <w:rStyle w:val="a7"/>
          <w:color w:val="auto"/>
          <w:sz w:val="26"/>
          <w:szCs w:val="26"/>
          <w:u w:val="none"/>
        </w:rPr>
        <w:t xml:space="preserve"> </w:t>
      </w:r>
      <w:r w:rsidRPr="00202213">
        <w:rPr>
          <w:sz w:val="26"/>
          <w:szCs w:val="26"/>
        </w:rPr>
        <w:t>в информационно-телекоммуникационной сети «Интернет».</w:t>
      </w:r>
    </w:p>
    <w:p w:rsidR="00EB720D" w:rsidRPr="00202213" w:rsidRDefault="00EB720D" w:rsidP="00866BCE">
      <w:pPr>
        <w:pStyle w:val="aff0"/>
        <w:spacing w:line="276" w:lineRule="auto"/>
        <w:ind w:firstLine="567"/>
        <w:jc w:val="both"/>
        <w:rPr>
          <w:sz w:val="26"/>
          <w:szCs w:val="26"/>
        </w:rPr>
      </w:pPr>
      <w:r w:rsidRPr="00202213">
        <w:rPr>
          <w:sz w:val="26"/>
          <w:szCs w:val="26"/>
        </w:rPr>
        <w:t xml:space="preserve">4. Контроль за исполнением постановления </w:t>
      </w:r>
      <w:r w:rsidR="00202213" w:rsidRPr="00202213">
        <w:rPr>
          <w:sz w:val="26"/>
          <w:szCs w:val="26"/>
        </w:rPr>
        <w:t>возложить на заместителя Главы Администрации Бежаницкого муниципального округа В.М. Захарова</w:t>
      </w:r>
      <w:r w:rsidRPr="00202213">
        <w:rPr>
          <w:sz w:val="26"/>
          <w:szCs w:val="26"/>
        </w:rPr>
        <w:t>.</w:t>
      </w:r>
    </w:p>
    <w:p w:rsidR="0026451C" w:rsidRDefault="0026451C" w:rsidP="00866BCE">
      <w:pPr>
        <w:pStyle w:val="aff0"/>
        <w:spacing w:line="276" w:lineRule="auto"/>
        <w:ind w:firstLine="567"/>
        <w:jc w:val="both"/>
        <w:rPr>
          <w:sz w:val="26"/>
          <w:szCs w:val="26"/>
        </w:rPr>
      </w:pPr>
    </w:p>
    <w:p w:rsidR="008E3293" w:rsidRDefault="008E3293" w:rsidP="00866BCE">
      <w:pPr>
        <w:pStyle w:val="aff0"/>
        <w:spacing w:line="276" w:lineRule="auto"/>
        <w:ind w:firstLine="567"/>
        <w:jc w:val="both"/>
        <w:rPr>
          <w:sz w:val="26"/>
          <w:szCs w:val="26"/>
        </w:rPr>
      </w:pPr>
    </w:p>
    <w:p w:rsidR="008E3293" w:rsidRPr="00202213" w:rsidRDefault="008E3293" w:rsidP="00866BCE">
      <w:pPr>
        <w:pStyle w:val="aff0"/>
        <w:spacing w:line="276" w:lineRule="auto"/>
        <w:ind w:firstLine="567"/>
        <w:jc w:val="both"/>
        <w:rPr>
          <w:sz w:val="26"/>
          <w:szCs w:val="26"/>
        </w:rPr>
      </w:pPr>
    </w:p>
    <w:p w:rsidR="008E3293" w:rsidRPr="001D7BA3" w:rsidRDefault="008E3293" w:rsidP="008E3293">
      <w:pPr>
        <w:spacing w:line="276" w:lineRule="auto"/>
        <w:jc w:val="both"/>
        <w:rPr>
          <w:sz w:val="26"/>
          <w:szCs w:val="26"/>
        </w:rPr>
      </w:pPr>
      <w:r w:rsidRPr="001D7BA3">
        <w:rPr>
          <w:sz w:val="26"/>
          <w:szCs w:val="26"/>
        </w:rPr>
        <w:t>Глава Бежаницкого</w:t>
      </w:r>
    </w:p>
    <w:p w:rsidR="008E3293" w:rsidRPr="001D7BA3" w:rsidRDefault="008E3293" w:rsidP="008E3293">
      <w:pPr>
        <w:spacing w:line="276" w:lineRule="auto"/>
        <w:jc w:val="both"/>
        <w:rPr>
          <w:sz w:val="26"/>
          <w:szCs w:val="26"/>
        </w:rPr>
      </w:pPr>
      <w:r w:rsidRPr="001D7BA3">
        <w:rPr>
          <w:sz w:val="26"/>
          <w:szCs w:val="26"/>
        </w:rPr>
        <w:t>муниципального округа                                                           Е.М. Иванова</w:t>
      </w:r>
    </w:p>
    <w:p w:rsidR="008E3293" w:rsidRPr="001D7BA3" w:rsidRDefault="008E3293" w:rsidP="008E3293">
      <w:pPr>
        <w:spacing w:line="276" w:lineRule="auto"/>
        <w:jc w:val="both"/>
        <w:rPr>
          <w:sz w:val="26"/>
          <w:szCs w:val="26"/>
        </w:rPr>
      </w:pPr>
      <w:r w:rsidRPr="001D7BA3">
        <w:rPr>
          <w:sz w:val="26"/>
          <w:szCs w:val="26"/>
        </w:rPr>
        <w:t>Верно: Гаврилова</w:t>
      </w:r>
    </w:p>
    <w:p w:rsidR="00D25907" w:rsidRPr="00DA0992" w:rsidRDefault="00D25907" w:rsidP="00D25907">
      <w:pPr>
        <w:sectPr w:rsidR="00D25907" w:rsidRPr="00DA0992" w:rsidSect="00517182">
          <w:pgSz w:w="11906" w:h="16838"/>
          <w:pgMar w:top="567" w:right="851" w:bottom="709" w:left="1134" w:header="720" w:footer="720" w:gutter="0"/>
          <w:cols w:space="720"/>
          <w:docGrid w:linePitch="600" w:charSpace="40960"/>
        </w:sectPr>
      </w:pPr>
    </w:p>
    <w:bookmarkEnd w:id="0"/>
    <w:p w:rsidR="00D25907" w:rsidRPr="00EA407F" w:rsidRDefault="00D25907" w:rsidP="00D25907">
      <w:pPr>
        <w:jc w:val="right"/>
        <w:rPr>
          <w:sz w:val="24"/>
          <w:szCs w:val="24"/>
        </w:rPr>
      </w:pPr>
      <w:r w:rsidRPr="00EA407F">
        <w:rPr>
          <w:sz w:val="24"/>
          <w:szCs w:val="24"/>
        </w:rPr>
        <w:lastRenderedPageBreak/>
        <w:t>Приложение</w:t>
      </w:r>
    </w:p>
    <w:p w:rsidR="00D25907" w:rsidRPr="00EA407F" w:rsidRDefault="00D25907" w:rsidP="00D25907">
      <w:pPr>
        <w:jc w:val="right"/>
        <w:rPr>
          <w:sz w:val="24"/>
          <w:szCs w:val="24"/>
        </w:rPr>
      </w:pPr>
      <w:r w:rsidRPr="00EA407F">
        <w:rPr>
          <w:sz w:val="24"/>
          <w:szCs w:val="24"/>
        </w:rPr>
        <w:t xml:space="preserve"> к постановлению Администрации</w:t>
      </w:r>
    </w:p>
    <w:p w:rsidR="00D25907" w:rsidRPr="00EA407F" w:rsidRDefault="00D25907" w:rsidP="00D25907">
      <w:pPr>
        <w:jc w:val="right"/>
        <w:rPr>
          <w:sz w:val="24"/>
          <w:szCs w:val="24"/>
        </w:rPr>
      </w:pPr>
      <w:r w:rsidRPr="00EA407F">
        <w:rPr>
          <w:sz w:val="24"/>
          <w:szCs w:val="24"/>
        </w:rPr>
        <w:t xml:space="preserve">Бежаницкого </w:t>
      </w:r>
      <w:r w:rsidR="00202213" w:rsidRPr="00EA407F">
        <w:rPr>
          <w:sz w:val="24"/>
          <w:szCs w:val="24"/>
        </w:rPr>
        <w:t>муниципального округа</w:t>
      </w:r>
    </w:p>
    <w:p w:rsidR="00D25907" w:rsidRPr="00EA407F" w:rsidRDefault="00D25907" w:rsidP="00D25907">
      <w:pPr>
        <w:jc w:val="right"/>
        <w:rPr>
          <w:sz w:val="24"/>
          <w:szCs w:val="24"/>
        </w:rPr>
      </w:pPr>
      <w:r w:rsidRPr="00EA407F">
        <w:rPr>
          <w:sz w:val="24"/>
          <w:szCs w:val="24"/>
        </w:rPr>
        <w:t xml:space="preserve"> от </w:t>
      </w:r>
      <w:r w:rsidR="00851578" w:rsidRPr="00851578">
        <w:rPr>
          <w:sz w:val="24"/>
          <w:szCs w:val="24"/>
        </w:rPr>
        <w:t>16.05.2025 г. № 597</w:t>
      </w:r>
    </w:p>
    <w:p w:rsidR="00D25907" w:rsidRPr="00DA0992" w:rsidRDefault="00D25907" w:rsidP="00D25907">
      <w:pPr>
        <w:jc w:val="right"/>
        <w:rPr>
          <w:sz w:val="26"/>
          <w:szCs w:val="26"/>
        </w:rPr>
      </w:pPr>
    </w:p>
    <w:p w:rsidR="00D25907" w:rsidRPr="00DA0992" w:rsidRDefault="00D25907" w:rsidP="00D25907">
      <w:pPr>
        <w:jc w:val="right"/>
      </w:pPr>
      <w:r w:rsidRPr="00DA0992">
        <w:rPr>
          <w:sz w:val="26"/>
          <w:szCs w:val="26"/>
        </w:rPr>
        <w:tab/>
      </w:r>
    </w:p>
    <w:p w:rsidR="00D25907" w:rsidRPr="00EA407F" w:rsidRDefault="00D25907" w:rsidP="00D25907">
      <w:pPr>
        <w:jc w:val="center"/>
        <w:rPr>
          <w:sz w:val="24"/>
          <w:szCs w:val="24"/>
        </w:rPr>
      </w:pPr>
      <w:r w:rsidRPr="00EA407F">
        <w:rPr>
          <w:sz w:val="24"/>
          <w:szCs w:val="24"/>
        </w:rPr>
        <w:t>Изменения в муниципальную программу «Обес</w:t>
      </w:r>
      <w:r w:rsidR="00B93333" w:rsidRPr="00EA407F">
        <w:rPr>
          <w:sz w:val="24"/>
          <w:szCs w:val="24"/>
        </w:rPr>
        <w:t>печение безопасности граждан на </w:t>
      </w:r>
      <w:r w:rsidRPr="00EA407F">
        <w:rPr>
          <w:sz w:val="24"/>
          <w:szCs w:val="24"/>
        </w:rPr>
        <w:t>территории Бежаницк</w:t>
      </w:r>
      <w:r w:rsidR="00202213" w:rsidRPr="00EA407F">
        <w:rPr>
          <w:sz w:val="24"/>
          <w:szCs w:val="24"/>
        </w:rPr>
        <w:t>ого муниципального округа</w:t>
      </w:r>
      <w:r w:rsidRPr="00EA407F">
        <w:rPr>
          <w:sz w:val="24"/>
          <w:szCs w:val="24"/>
        </w:rPr>
        <w:t>»</w:t>
      </w:r>
      <w:r w:rsidR="00EA407F" w:rsidRPr="00EA407F">
        <w:rPr>
          <w:sz w:val="24"/>
          <w:szCs w:val="24"/>
        </w:rPr>
        <w:t xml:space="preserve"> </w:t>
      </w:r>
      <w:r w:rsidR="00EA407F">
        <w:rPr>
          <w:sz w:val="24"/>
          <w:szCs w:val="24"/>
        </w:rPr>
        <w:t>(далее – Программа)</w:t>
      </w:r>
    </w:p>
    <w:p w:rsidR="00D25907" w:rsidRPr="00EA407F" w:rsidRDefault="00D25907" w:rsidP="00D25907">
      <w:pPr>
        <w:jc w:val="both"/>
        <w:rPr>
          <w:sz w:val="24"/>
          <w:szCs w:val="24"/>
        </w:rPr>
      </w:pPr>
    </w:p>
    <w:p w:rsidR="00EA407F" w:rsidRDefault="00D25907" w:rsidP="00EA407F">
      <w:pPr>
        <w:ind w:firstLine="567"/>
        <w:jc w:val="both"/>
        <w:rPr>
          <w:sz w:val="24"/>
          <w:szCs w:val="24"/>
        </w:rPr>
      </w:pPr>
      <w:r w:rsidRPr="00DA0992">
        <w:rPr>
          <w:sz w:val="24"/>
          <w:szCs w:val="24"/>
        </w:rPr>
        <w:t xml:space="preserve">1. В паспорте </w:t>
      </w:r>
      <w:r w:rsidR="00EA407F">
        <w:rPr>
          <w:sz w:val="24"/>
          <w:szCs w:val="24"/>
        </w:rPr>
        <w:t>Программы</w:t>
      </w:r>
      <w:r w:rsidRPr="00DA0992">
        <w:rPr>
          <w:sz w:val="24"/>
          <w:szCs w:val="24"/>
        </w:rPr>
        <w:t xml:space="preserve">: </w:t>
      </w:r>
    </w:p>
    <w:p w:rsidR="00D25907" w:rsidRPr="00DA0992" w:rsidRDefault="00EA407F" w:rsidP="00EA407F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1) </w:t>
      </w:r>
      <w:r w:rsidR="00D25907" w:rsidRPr="00DA0992">
        <w:rPr>
          <w:sz w:val="24"/>
          <w:szCs w:val="24"/>
        </w:rPr>
        <w:t>строк</w:t>
      </w:r>
      <w:r w:rsidR="00DC4831">
        <w:rPr>
          <w:sz w:val="24"/>
          <w:szCs w:val="24"/>
        </w:rPr>
        <w:t>у</w:t>
      </w:r>
      <w:r>
        <w:rPr>
          <w:sz w:val="24"/>
          <w:szCs w:val="24"/>
        </w:rPr>
        <w:t>:</w:t>
      </w:r>
    </w:p>
    <w:tbl>
      <w:tblPr>
        <w:tblW w:w="10058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3"/>
        <w:gridCol w:w="1276"/>
        <w:gridCol w:w="992"/>
        <w:gridCol w:w="1006"/>
        <w:gridCol w:w="1006"/>
        <w:gridCol w:w="1007"/>
        <w:gridCol w:w="926"/>
        <w:gridCol w:w="1001"/>
        <w:gridCol w:w="1001"/>
      </w:tblGrid>
      <w:tr w:rsidR="002C5FD3" w:rsidRPr="00DA0992" w:rsidTr="00202213">
        <w:trPr>
          <w:trHeight w:val="239"/>
        </w:trPr>
        <w:tc>
          <w:tcPr>
            <w:tcW w:w="1843" w:type="dxa"/>
            <w:vMerge w:val="restart"/>
            <w:hideMark/>
          </w:tcPr>
          <w:p w:rsidR="002C5FD3" w:rsidRPr="00DA0992" w:rsidRDefault="00F66F3B" w:rsidP="002372DE">
            <w:pPr>
              <w:widowControl w:val="0"/>
              <w:jc w:val="center"/>
              <w:rPr>
                <w:kern w:val="2"/>
                <w:sz w:val="22"/>
                <w:szCs w:val="24"/>
                <w:lang w:eastAsia="hi-IN" w:bidi="hi-IN"/>
              </w:rPr>
            </w:pPr>
            <w:r>
              <w:t>«</w:t>
            </w:r>
            <w:r w:rsidR="002C5FD3" w:rsidRPr="00DA0992">
              <w:t>Объемы и источники финансирования муниципальной программы</w:t>
            </w:r>
          </w:p>
        </w:tc>
        <w:tc>
          <w:tcPr>
            <w:tcW w:w="1276" w:type="dxa"/>
            <w:vAlign w:val="center"/>
            <w:hideMark/>
          </w:tcPr>
          <w:p w:rsidR="002C5FD3" w:rsidRPr="00DA0992" w:rsidRDefault="002C5FD3" w:rsidP="002372DE">
            <w:pPr>
              <w:widowControl w:val="0"/>
              <w:jc w:val="center"/>
              <w:rPr>
                <w:kern w:val="2"/>
                <w:lang w:eastAsia="hi-IN" w:bidi="hi-IN"/>
              </w:rPr>
            </w:pPr>
            <w:r w:rsidRPr="00DA0992">
              <w:t>Источники</w:t>
            </w:r>
          </w:p>
        </w:tc>
        <w:tc>
          <w:tcPr>
            <w:tcW w:w="992" w:type="dxa"/>
            <w:vAlign w:val="center"/>
            <w:hideMark/>
          </w:tcPr>
          <w:p w:rsidR="002C5FD3" w:rsidRPr="00DA0992" w:rsidRDefault="002C5FD3" w:rsidP="002372D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A0992">
              <w:t>Всего</w:t>
            </w:r>
          </w:p>
          <w:p w:rsidR="002C5FD3" w:rsidRPr="00DA0992" w:rsidRDefault="002C5FD3" w:rsidP="002372D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A0992">
              <w:t>(тыс. руб.)</w:t>
            </w:r>
          </w:p>
        </w:tc>
        <w:tc>
          <w:tcPr>
            <w:tcW w:w="1006" w:type="dxa"/>
            <w:vAlign w:val="center"/>
            <w:hideMark/>
          </w:tcPr>
          <w:p w:rsidR="002C5FD3" w:rsidRPr="00DA0992" w:rsidRDefault="002C5FD3" w:rsidP="002372D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A0992">
              <w:t>2022 год</w:t>
            </w:r>
          </w:p>
          <w:p w:rsidR="002C5FD3" w:rsidRPr="00DA0992" w:rsidRDefault="002C5FD3" w:rsidP="002372D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A0992">
              <w:t>(тыс. руб.)</w:t>
            </w:r>
          </w:p>
        </w:tc>
        <w:tc>
          <w:tcPr>
            <w:tcW w:w="1006" w:type="dxa"/>
            <w:vAlign w:val="center"/>
            <w:hideMark/>
          </w:tcPr>
          <w:p w:rsidR="002C5FD3" w:rsidRPr="00DA0992" w:rsidRDefault="002C5FD3" w:rsidP="002372D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A0992">
              <w:t>2023 год</w:t>
            </w:r>
          </w:p>
          <w:p w:rsidR="002C5FD3" w:rsidRPr="00DA0992" w:rsidRDefault="002C5FD3" w:rsidP="002372D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A0992">
              <w:t>(тыс. руб.)</w:t>
            </w:r>
          </w:p>
        </w:tc>
        <w:tc>
          <w:tcPr>
            <w:tcW w:w="1007" w:type="dxa"/>
            <w:vAlign w:val="center"/>
            <w:hideMark/>
          </w:tcPr>
          <w:p w:rsidR="002C5FD3" w:rsidRPr="00DA0992" w:rsidRDefault="002C5FD3" w:rsidP="002372D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A0992">
              <w:t>2024 год</w:t>
            </w:r>
          </w:p>
          <w:p w:rsidR="002C5FD3" w:rsidRPr="00DA0992" w:rsidRDefault="002C5FD3" w:rsidP="002372D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A0992">
              <w:t>(тыс. руб.)</w:t>
            </w:r>
          </w:p>
        </w:tc>
        <w:tc>
          <w:tcPr>
            <w:tcW w:w="926" w:type="dxa"/>
            <w:vAlign w:val="center"/>
          </w:tcPr>
          <w:p w:rsidR="002C5FD3" w:rsidRPr="00DA0992" w:rsidRDefault="002C5FD3" w:rsidP="002372DE">
            <w:pPr>
              <w:widowControl w:val="0"/>
              <w:jc w:val="center"/>
              <w:rPr>
                <w:rFonts w:eastAsia="Calibri"/>
                <w:kern w:val="2"/>
                <w:lang w:eastAsia="hi-IN" w:bidi="hi-IN"/>
              </w:rPr>
            </w:pPr>
            <w:r w:rsidRPr="00DA0992">
              <w:rPr>
                <w:rFonts w:eastAsia="Calibri"/>
                <w:kern w:val="2"/>
                <w:lang w:eastAsia="hi-IN" w:bidi="hi-IN"/>
              </w:rPr>
              <w:t>2025 год</w:t>
            </w:r>
          </w:p>
          <w:p w:rsidR="002C5FD3" w:rsidRPr="00DA0992" w:rsidRDefault="002C5FD3" w:rsidP="002372DE">
            <w:pPr>
              <w:widowControl w:val="0"/>
              <w:jc w:val="center"/>
              <w:rPr>
                <w:rFonts w:eastAsia="Calibri"/>
                <w:kern w:val="2"/>
                <w:lang w:eastAsia="hi-IN" w:bidi="hi-IN"/>
              </w:rPr>
            </w:pPr>
            <w:r w:rsidRPr="00DA0992">
              <w:t>(тыс. руб.)</w:t>
            </w:r>
          </w:p>
        </w:tc>
        <w:tc>
          <w:tcPr>
            <w:tcW w:w="1001" w:type="dxa"/>
          </w:tcPr>
          <w:p w:rsidR="002C5FD3" w:rsidRPr="00DA0992" w:rsidRDefault="002C5FD3" w:rsidP="002372DE">
            <w:pPr>
              <w:widowControl w:val="0"/>
              <w:jc w:val="center"/>
              <w:rPr>
                <w:rFonts w:eastAsia="Calibri"/>
                <w:kern w:val="2"/>
                <w:lang w:eastAsia="hi-IN" w:bidi="hi-IN"/>
              </w:rPr>
            </w:pPr>
            <w:r w:rsidRPr="00DA0992">
              <w:rPr>
                <w:rFonts w:eastAsia="Calibri"/>
                <w:kern w:val="2"/>
                <w:lang w:eastAsia="hi-IN" w:bidi="hi-IN"/>
              </w:rPr>
              <w:t>2026 год</w:t>
            </w:r>
          </w:p>
          <w:p w:rsidR="002C5FD3" w:rsidRPr="00DA0992" w:rsidRDefault="002C5FD3" w:rsidP="002372DE">
            <w:pPr>
              <w:widowControl w:val="0"/>
              <w:jc w:val="center"/>
              <w:rPr>
                <w:rFonts w:eastAsia="Calibri"/>
                <w:kern w:val="2"/>
                <w:lang w:eastAsia="hi-IN" w:bidi="hi-IN"/>
              </w:rPr>
            </w:pPr>
            <w:r w:rsidRPr="00DA0992">
              <w:rPr>
                <w:rFonts w:eastAsia="Calibri"/>
                <w:kern w:val="2"/>
                <w:lang w:eastAsia="hi-IN" w:bidi="hi-IN"/>
              </w:rPr>
              <w:t>(тыс. руб.)</w:t>
            </w:r>
          </w:p>
        </w:tc>
        <w:tc>
          <w:tcPr>
            <w:tcW w:w="1001" w:type="dxa"/>
          </w:tcPr>
          <w:p w:rsidR="002C5FD3" w:rsidRPr="00DA0992" w:rsidRDefault="002C5FD3" w:rsidP="002372DE">
            <w:pPr>
              <w:widowControl w:val="0"/>
              <w:jc w:val="center"/>
              <w:rPr>
                <w:rFonts w:eastAsia="Calibri"/>
                <w:kern w:val="2"/>
                <w:lang w:eastAsia="hi-IN" w:bidi="hi-IN"/>
              </w:rPr>
            </w:pPr>
            <w:r w:rsidRPr="00DA0992">
              <w:rPr>
                <w:rFonts w:eastAsia="Calibri"/>
                <w:kern w:val="2"/>
                <w:lang w:eastAsia="hi-IN" w:bidi="hi-IN"/>
              </w:rPr>
              <w:t>202</w:t>
            </w:r>
            <w:r>
              <w:rPr>
                <w:rFonts w:eastAsia="Calibri"/>
                <w:kern w:val="2"/>
                <w:lang w:eastAsia="hi-IN" w:bidi="hi-IN"/>
              </w:rPr>
              <w:t>7</w:t>
            </w:r>
            <w:r w:rsidRPr="00DA0992">
              <w:rPr>
                <w:rFonts w:eastAsia="Calibri"/>
                <w:kern w:val="2"/>
                <w:lang w:eastAsia="hi-IN" w:bidi="hi-IN"/>
              </w:rPr>
              <w:t xml:space="preserve"> год</w:t>
            </w:r>
          </w:p>
          <w:p w:rsidR="002C5FD3" w:rsidRPr="00DA0992" w:rsidRDefault="002C5FD3" w:rsidP="002372DE">
            <w:pPr>
              <w:widowControl w:val="0"/>
              <w:jc w:val="center"/>
              <w:rPr>
                <w:rFonts w:eastAsia="Calibri"/>
                <w:kern w:val="2"/>
                <w:lang w:eastAsia="hi-IN" w:bidi="hi-IN"/>
              </w:rPr>
            </w:pPr>
            <w:r w:rsidRPr="00DA0992">
              <w:rPr>
                <w:rFonts w:eastAsia="Calibri"/>
                <w:kern w:val="2"/>
                <w:lang w:eastAsia="hi-IN" w:bidi="hi-IN"/>
              </w:rPr>
              <w:t>(тыс. руб.)</w:t>
            </w:r>
          </w:p>
        </w:tc>
      </w:tr>
      <w:tr w:rsidR="00F66F3B" w:rsidRPr="00863DE7" w:rsidTr="00407DBB">
        <w:trPr>
          <w:trHeight w:val="239"/>
        </w:trPr>
        <w:tc>
          <w:tcPr>
            <w:tcW w:w="1843" w:type="dxa"/>
            <w:vMerge/>
          </w:tcPr>
          <w:p w:rsidR="00F66F3B" w:rsidRPr="00DA0992" w:rsidRDefault="00F66F3B" w:rsidP="00F66F3B">
            <w:pPr>
              <w:widowControl w:val="0"/>
              <w:snapToGrid w:val="0"/>
              <w:rPr>
                <w:rFonts w:ascii="Calibri" w:eastAsia="Calibri" w:hAnsi="Calibri" w:cs="Calibri"/>
                <w:kern w:val="2"/>
                <w:sz w:val="22"/>
                <w:szCs w:val="24"/>
                <w:lang w:eastAsia="hi-IN" w:bidi="hi-IN"/>
              </w:rPr>
            </w:pPr>
          </w:p>
        </w:tc>
        <w:tc>
          <w:tcPr>
            <w:tcW w:w="1276" w:type="dxa"/>
            <w:vAlign w:val="center"/>
            <w:hideMark/>
          </w:tcPr>
          <w:p w:rsidR="00F66F3B" w:rsidRPr="00DA0992" w:rsidRDefault="00F66F3B" w:rsidP="00F66F3B">
            <w:pPr>
              <w:widowControl w:val="0"/>
              <w:rPr>
                <w:rFonts w:eastAsia="Calibri"/>
                <w:kern w:val="2"/>
                <w:lang w:eastAsia="hi-IN" w:bidi="hi-IN"/>
              </w:rPr>
            </w:pPr>
            <w:r w:rsidRPr="00DA0992">
              <w:t>федеральный бюджет</w:t>
            </w:r>
          </w:p>
        </w:tc>
        <w:tc>
          <w:tcPr>
            <w:tcW w:w="992" w:type="dxa"/>
            <w:vAlign w:val="center"/>
            <w:hideMark/>
          </w:tcPr>
          <w:p w:rsidR="00F66F3B" w:rsidRPr="007E3C05" w:rsidRDefault="00F66F3B" w:rsidP="00407DBB">
            <w:pPr>
              <w:jc w:val="right"/>
            </w:pPr>
            <w:r>
              <w:t>0,</w:t>
            </w:r>
            <w:r w:rsidRPr="007E3C05">
              <w:t>0</w:t>
            </w:r>
          </w:p>
        </w:tc>
        <w:tc>
          <w:tcPr>
            <w:tcW w:w="1006" w:type="dxa"/>
            <w:vAlign w:val="center"/>
            <w:hideMark/>
          </w:tcPr>
          <w:p w:rsidR="00F66F3B" w:rsidRDefault="00F66F3B" w:rsidP="00407DBB">
            <w:pPr>
              <w:jc w:val="right"/>
            </w:pPr>
            <w:r w:rsidRPr="0040390A">
              <w:t>0,0</w:t>
            </w:r>
          </w:p>
        </w:tc>
        <w:tc>
          <w:tcPr>
            <w:tcW w:w="1006" w:type="dxa"/>
            <w:vAlign w:val="center"/>
            <w:hideMark/>
          </w:tcPr>
          <w:p w:rsidR="00F66F3B" w:rsidRDefault="00F66F3B" w:rsidP="00407DBB">
            <w:pPr>
              <w:jc w:val="right"/>
            </w:pPr>
            <w:r w:rsidRPr="0040390A">
              <w:t>0,0</w:t>
            </w:r>
          </w:p>
        </w:tc>
        <w:tc>
          <w:tcPr>
            <w:tcW w:w="1007" w:type="dxa"/>
            <w:vAlign w:val="center"/>
            <w:hideMark/>
          </w:tcPr>
          <w:p w:rsidR="00F66F3B" w:rsidRDefault="00F66F3B" w:rsidP="00407DBB">
            <w:pPr>
              <w:jc w:val="right"/>
            </w:pPr>
            <w:r w:rsidRPr="0040390A">
              <w:t>0,0</w:t>
            </w:r>
          </w:p>
        </w:tc>
        <w:tc>
          <w:tcPr>
            <w:tcW w:w="926" w:type="dxa"/>
            <w:vAlign w:val="center"/>
          </w:tcPr>
          <w:p w:rsidR="00F66F3B" w:rsidRDefault="00F66F3B" w:rsidP="00407DBB">
            <w:pPr>
              <w:jc w:val="right"/>
            </w:pPr>
            <w:r w:rsidRPr="0040390A">
              <w:t>0,0</w:t>
            </w:r>
          </w:p>
        </w:tc>
        <w:tc>
          <w:tcPr>
            <w:tcW w:w="1001" w:type="dxa"/>
            <w:vAlign w:val="center"/>
          </w:tcPr>
          <w:p w:rsidR="00F66F3B" w:rsidRDefault="00F66F3B" w:rsidP="00407DBB">
            <w:pPr>
              <w:jc w:val="right"/>
            </w:pPr>
            <w:r w:rsidRPr="0040390A">
              <w:t>0,0</w:t>
            </w:r>
          </w:p>
        </w:tc>
        <w:tc>
          <w:tcPr>
            <w:tcW w:w="1001" w:type="dxa"/>
            <w:vAlign w:val="center"/>
          </w:tcPr>
          <w:p w:rsidR="00F66F3B" w:rsidRDefault="00F66F3B" w:rsidP="00407DBB">
            <w:pPr>
              <w:jc w:val="right"/>
            </w:pPr>
            <w:r w:rsidRPr="0040390A">
              <w:t>0,0</w:t>
            </w:r>
          </w:p>
        </w:tc>
      </w:tr>
      <w:tr w:rsidR="00F66F3B" w:rsidRPr="00863DE7" w:rsidTr="00407DBB">
        <w:trPr>
          <w:trHeight w:val="239"/>
        </w:trPr>
        <w:tc>
          <w:tcPr>
            <w:tcW w:w="1843" w:type="dxa"/>
            <w:vMerge/>
          </w:tcPr>
          <w:p w:rsidR="00F66F3B" w:rsidRPr="00DA0992" w:rsidRDefault="00F66F3B" w:rsidP="00F66F3B">
            <w:pPr>
              <w:widowControl w:val="0"/>
              <w:snapToGrid w:val="0"/>
              <w:rPr>
                <w:rFonts w:ascii="Calibri" w:eastAsia="Calibri" w:hAnsi="Calibri" w:cs="Calibri"/>
                <w:kern w:val="2"/>
                <w:sz w:val="22"/>
                <w:szCs w:val="24"/>
                <w:lang w:eastAsia="hi-IN" w:bidi="hi-IN"/>
              </w:rPr>
            </w:pPr>
          </w:p>
        </w:tc>
        <w:tc>
          <w:tcPr>
            <w:tcW w:w="1276" w:type="dxa"/>
            <w:vAlign w:val="center"/>
            <w:hideMark/>
          </w:tcPr>
          <w:p w:rsidR="00F66F3B" w:rsidRPr="00DA0992" w:rsidRDefault="00F66F3B" w:rsidP="00F66F3B">
            <w:pPr>
              <w:widowControl w:val="0"/>
              <w:rPr>
                <w:rFonts w:eastAsia="Calibri"/>
                <w:kern w:val="2"/>
                <w:lang w:eastAsia="hi-IN" w:bidi="hi-IN"/>
              </w:rPr>
            </w:pPr>
            <w:r w:rsidRPr="00DA0992">
              <w:t>областной бюджет</w:t>
            </w:r>
          </w:p>
        </w:tc>
        <w:tc>
          <w:tcPr>
            <w:tcW w:w="992" w:type="dxa"/>
            <w:vAlign w:val="center"/>
            <w:hideMark/>
          </w:tcPr>
          <w:p w:rsidR="00F66F3B" w:rsidRPr="007E3C05" w:rsidRDefault="00F66F3B" w:rsidP="00407DBB">
            <w:pPr>
              <w:widowControl w:val="0"/>
              <w:autoSpaceDE w:val="0"/>
              <w:autoSpaceDN w:val="0"/>
              <w:adjustRightInd w:val="0"/>
              <w:jc w:val="right"/>
            </w:pPr>
            <w:r>
              <w:t>1 105,1</w:t>
            </w:r>
          </w:p>
        </w:tc>
        <w:tc>
          <w:tcPr>
            <w:tcW w:w="1006" w:type="dxa"/>
            <w:vAlign w:val="center"/>
            <w:hideMark/>
          </w:tcPr>
          <w:p w:rsidR="00F66F3B" w:rsidRPr="007E3C05" w:rsidRDefault="00F66F3B" w:rsidP="00407DBB">
            <w:pPr>
              <w:widowControl w:val="0"/>
              <w:autoSpaceDE w:val="0"/>
              <w:autoSpaceDN w:val="0"/>
              <w:adjustRightInd w:val="0"/>
              <w:jc w:val="right"/>
            </w:pPr>
            <w:r w:rsidRPr="007E3C05">
              <w:t>131.0</w:t>
            </w:r>
          </w:p>
        </w:tc>
        <w:tc>
          <w:tcPr>
            <w:tcW w:w="1006" w:type="dxa"/>
            <w:vAlign w:val="center"/>
            <w:hideMark/>
          </w:tcPr>
          <w:p w:rsidR="00F66F3B" w:rsidRPr="007E3C05" w:rsidRDefault="00F66F3B" w:rsidP="00407DBB">
            <w:pPr>
              <w:widowControl w:val="0"/>
              <w:autoSpaceDE w:val="0"/>
              <w:autoSpaceDN w:val="0"/>
              <w:adjustRightInd w:val="0"/>
              <w:jc w:val="right"/>
            </w:pPr>
            <w:r w:rsidRPr="007E3C05">
              <w:t>131.0</w:t>
            </w:r>
          </w:p>
        </w:tc>
        <w:tc>
          <w:tcPr>
            <w:tcW w:w="1007" w:type="dxa"/>
            <w:vAlign w:val="center"/>
            <w:hideMark/>
          </w:tcPr>
          <w:p w:rsidR="00F66F3B" w:rsidRPr="007E3C05" w:rsidRDefault="00F66F3B" w:rsidP="00407DBB">
            <w:pPr>
              <w:widowControl w:val="0"/>
              <w:autoSpaceDE w:val="0"/>
              <w:autoSpaceDN w:val="0"/>
              <w:adjustRightInd w:val="0"/>
              <w:jc w:val="right"/>
            </w:pPr>
            <w:r>
              <w:t>300,1</w:t>
            </w:r>
          </w:p>
        </w:tc>
        <w:tc>
          <w:tcPr>
            <w:tcW w:w="926" w:type="dxa"/>
            <w:vAlign w:val="center"/>
          </w:tcPr>
          <w:p w:rsidR="00F66F3B" w:rsidRDefault="00F66F3B" w:rsidP="00407DBB">
            <w:pPr>
              <w:tabs>
                <w:tab w:val="left" w:pos="885"/>
              </w:tabs>
              <w:jc w:val="right"/>
            </w:pPr>
          </w:p>
          <w:p w:rsidR="00F66F3B" w:rsidRPr="00D70C43" w:rsidRDefault="00F66F3B" w:rsidP="00407DBB">
            <w:pPr>
              <w:tabs>
                <w:tab w:val="left" w:pos="885"/>
              </w:tabs>
              <w:jc w:val="right"/>
            </w:pPr>
            <w:r>
              <w:t>301,0</w:t>
            </w:r>
          </w:p>
        </w:tc>
        <w:tc>
          <w:tcPr>
            <w:tcW w:w="1001" w:type="dxa"/>
            <w:vAlign w:val="center"/>
          </w:tcPr>
          <w:p w:rsidR="00F66F3B" w:rsidRDefault="00F66F3B" w:rsidP="00407DBB">
            <w:pPr>
              <w:jc w:val="right"/>
            </w:pPr>
          </w:p>
          <w:p w:rsidR="00F66F3B" w:rsidRPr="007E3C05" w:rsidRDefault="00F66F3B" w:rsidP="00407DBB">
            <w:pPr>
              <w:jc w:val="right"/>
            </w:pPr>
            <w:r>
              <w:t>121,0</w:t>
            </w:r>
          </w:p>
        </w:tc>
        <w:tc>
          <w:tcPr>
            <w:tcW w:w="1001" w:type="dxa"/>
            <w:vAlign w:val="center"/>
          </w:tcPr>
          <w:p w:rsidR="00F66F3B" w:rsidRDefault="00F66F3B" w:rsidP="00407DBB">
            <w:pPr>
              <w:jc w:val="right"/>
            </w:pPr>
          </w:p>
          <w:p w:rsidR="00F66F3B" w:rsidRPr="007E3C05" w:rsidRDefault="00F66F3B" w:rsidP="00407DBB">
            <w:pPr>
              <w:jc w:val="right"/>
            </w:pPr>
            <w:r>
              <w:t>121,0</w:t>
            </w:r>
          </w:p>
        </w:tc>
      </w:tr>
      <w:tr w:rsidR="00F66F3B" w:rsidRPr="00863DE7" w:rsidTr="00407DBB">
        <w:trPr>
          <w:trHeight w:val="239"/>
        </w:trPr>
        <w:tc>
          <w:tcPr>
            <w:tcW w:w="1843" w:type="dxa"/>
            <w:vMerge/>
          </w:tcPr>
          <w:p w:rsidR="00F66F3B" w:rsidRPr="00DA0992" w:rsidRDefault="00F66F3B" w:rsidP="00F66F3B">
            <w:pPr>
              <w:widowControl w:val="0"/>
              <w:snapToGrid w:val="0"/>
              <w:rPr>
                <w:rFonts w:ascii="Calibri" w:eastAsia="Calibri" w:hAnsi="Calibri" w:cs="Calibri"/>
                <w:kern w:val="2"/>
                <w:sz w:val="22"/>
                <w:szCs w:val="24"/>
                <w:lang w:eastAsia="hi-IN" w:bidi="hi-IN"/>
              </w:rPr>
            </w:pPr>
          </w:p>
        </w:tc>
        <w:tc>
          <w:tcPr>
            <w:tcW w:w="1276" w:type="dxa"/>
            <w:vAlign w:val="center"/>
            <w:hideMark/>
          </w:tcPr>
          <w:p w:rsidR="00F66F3B" w:rsidRPr="00DA0992" w:rsidRDefault="00F66F3B" w:rsidP="00F66F3B">
            <w:pPr>
              <w:widowControl w:val="0"/>
              <w:rPr>
                <w:rFonts w:eastAsia="Calibri"/>
                <w:kern w:val="2"/>
                <w:lang w:eastAsia="hi-IN" w:bidi="hi-IN"/>
              </w:rPr>
            </w:pPr>
            <w:r w:rsidRPr="00DA0992">
              <w:t>местный бюджет</w:t>
            </w:r>
          </w:p>
        </w:tc>
        <w:tc>
          <w:tcPr>
            <w:tcW w:w="992" w:type="dxa"/>
            <w:vAlign w:val="center"/>
            <w:hideMark/>
          </w:tcPr>
          <w:p w:rsidR="00F66F3B" w:rsidRPr="007E3C05" w:rsidRDefault="00F66F3B" w:rsidP="00407DBB">
            <w:pPr>
              <w:widowControl w:val="0"/>
              <w:autoSpaceDE w:val="0"/>
              <w:autoSpaceDN w:val="0"/>
              <w:adjustRightInd w:val="0"/>
              <w:jc w:val="right"/>
            </w:pPr>
            <w:r>
              <w:t>20 146,1</w:t>
            </w:r>
          </w:p>
        </w:tc>
        <w:tc>
          <w:tcPr>
            <w:tcW w:w="1006" w:type="dxa"/>
            <w:vAlign w:val="center"/>
            <w:hideMark/>
          </w:tcPr>
          <w:p w:rsidR="00F66F3B" w:rsidRPr="007E3C05" w:rsidRDefault="00F66F3B" w:rsidP="00407DBB">
            <w:pPr>
              <w:widowControl w:val="0"/>
              <w:autoSpaceDE w:val="0"/>
              <w:autoSpaceDN w:val="0"/>
              <w:adjustRightInd w:val="0"/>
              <w:jc w:val="right"/>
            </w:pPr>
            <w:r>
              <w:t>2 509,8</w:t>
            </w:r>
          </w:p>
        </w:tc>
        <w:tc>
          <w:tcPr>
            <w:tcW w:w="1006" w:type="dxa"/>
            <w:vAlign w:val="center"/>
            <w:hideMark/>
          </w:tcPr>
          <w:p w:rsidR="00F66F3B" w:rsidRPr="007E3C05" w:rsidRDefault="00F66F3B" w:rsidP="00407DBB">
            <w:pPr>
              <w:widowControl w:val="0"/>
              <w:autoSpaceDE w:val="0"/>
              <w:autoSpaceDN w:val="0"/>
              <w:adjustRightInd w:val="0"/>
              <w:jc w:val="right"/>
            </w:pPr>
            <w:r>
              <w:t>3 945,8</w:t>
            </w:r>
          </w:p>
        </w:tc>
        <w:tc>
          <w:tcPr>
            <w:tcW w:w="1007" w:type="dxa"/>
            <w:vAlign w:val="center"/>
            <w:hideMark/>
          </w:tcPr>
          <w:p w:rsidR="00F66F3B" w:rsidRPr="007E3C05" w:rsidRDefault="00F66F3B" w:rsidP="00407DBB">
            <w:pPr>
              <w:widowControl w:val="0"/>
              <w:autoSpaceDE w:val="0"/>
              <w:autoSpaceDN w:val="0"/>
              <w:adjustRightInd w:val="0"/>
              <w:jc w:val="right"/>
            </w:pPr>
            <w:r>
              <w:t>3 415,6</w:t>
            </w:r>
          </w:p>
        </w:tc>
        <w:tc>
          <w:tcPr>
            <w:tcW w:w="926" w:type="dxa"/>
            <w:vAlign w:val="center"/>
          </w:tcPr>
          <w:p w:rsidR="00F66F3B" w:rsidRPr="007E3C05" w:rsidRDefault="00F66F3B" w:rsidP="00407DBB">
            <w:pPr>
              <w:jc w:val="right"/>
            </w:pPr>
            <w:r>
              <w:t>3 832,3</w:t>
            </w:r>
          </w:p>
        </w:tc>
        <w:tc>
          <w:tcPr>
            <w:tcW w:w="1001" w:type="dxa"/>
            <w:vAlign w:val="center"/>
          </w:tcPr>
          <w:p w:rsidR="00F66F3B" w:rsidRPr="007E3C05" w:rsidRDefault="00F66F3B" w:rsidP="00407DBB">
            <w:pPr>
              <w:jc w:val="right"/>
            </w:pPr>
            <w:r>
              <w:t>3 221,3</w:t>
            </w:r>
          </w:p>
        </w:tc>
        <w:tc>
          <w:tcPr>
            <w:tcW w:w="1001" w:type="dxa"/>
            <w:vAlign w:val="center"/>
          </w:tcPr>
          <w:p w:rsidR="00F66F3B" w:rsidRPr="007E3C05" w:rsidRDefault="00F66F3B" w:rsidP="00407DBB">
            <w:pPr>
              <w:jc w:val="right"/>
            </w:pPr>
            <w:r>
              <w:t>3 221,3</w:t>
            </w:r>
          </w:p>
        </w:tc>
      </w:tr>
      <w:tr w:rsidR="00F66F3B" w:rsidRPr="00863DE7" w:rsidTr="00407DBB">
        <w:trPr>
          <w:trHeight w:val="415"/>
        </w:trPr>
        <w:tc>
          <w:tcPr>
            <w:tcW w:w="1843" w:type="dxa"/>
            <w:vMerge/>
          </w:tcPr>
          <w:p w:rsidR="00F66F3B" w:rsidRPr="00DA0992" w:rsidRDefault="00F66F3B" w:rsidP="00F66F3B">
            <w:pPr>
              <w:widowControl w:val="0"/>
              <w:snapToGrid w:val="0"/>
              <w:rPr>
                <w:rFonts w:ascii="Calibri" w:eastAsia="Calibri" w:hAnsi="Calibri" w:cs="Calibri"/>
                <w:kern w:val="2"/>
                <w:sz w:val="22"/>
                <w:szCs w:val="24"/>
                <w:lang w:eastAsia="hi-IN" w:bidi="hi-IN"/>
              </w:rPr>
            </w:pPr>
          </w:p>
        </w:tc>
        <w:tc>
          <w:tcPr>
            <w:tcW w:w="1276" w:type="dxa"/>
            <w:vAlign w:val="center"/>
            <w:hideMark/>
          </w:tcPr>
          <w:p w:rsidR="00F66F3B" w:rsidRDefault="00F66F3B" w:rsidP="00F66F3B">
            <w:pPr>
              <w:widowControl w:val="0"/>
            </w:pPr>
            <w:r w:rsidRPr="00DA0992">
              <w:t xml:space="preserve">иные </w:t>
            </w:r>
          </w:p>
          <w:p w:rsidR="00F66F3B" w:rsidRPr="00DA0992" w:rsidRDefault="00F66F3B" w:rsidP="00F66F3B">
            <w:pPr>
              <w:widowControl w:val="0"/>
              <w:rPr>
                <w:rFonts w:eastAsia="Calibri"/>
                <w:kern w:val="2"/>
                <w:lang w:eastAsia="hi-IN" w:bidi="hi-IN"/>
              </w:rPr>
            </w:pPr>
            <w:r w:rsidRPr="00DA0992">
              <w:t>источники</w:t>
            </w:r>
          </w:p>
        </w:tc>
        <w:tc>
          <w:tcPr>
            <w:tcW w:w="992" w:type="dxa"/>
            <w:vAlign w:val="center"/>
            <w:hideMark/>
          </w:tcPr>
          <w:p w:rsidR="00F66F3B" w:rsidRDefault="00F66F3B" w:rsidP="00407DBB">
            <w:pPr>
              <w:jc w:val="right"/>
            </w:pPr>
            <w:r w:rsidRPr="0019233D">
              <w:t>0,0</w:t>
            </w:r>
          </w:p>
        </w:tc>
        <w:tc>
          <w:tcPr>
            <w:tcW w:w="1006" w:type="dxa"/>
            <w:vAlign w:val="center"/>
            <w:hideMark/>
          </w:tcPr>
          <w:p w:rsidR="00F66F3B" w:rsidRDefault="00F66F3B" w:rsidP="00407DBB">
            <w:pPr>
              <w:jc w:val="right"/>
            </w:pPr>
            <w:r w:rsidRPr="0019233D">
              <w:t>0,0</w:t>
            </w:r>
          </w:p>
        </w:tc>
        <w:tc>
          <w:tcPr>
            <w:tcW w:w="1006" w:type="dxa"/>
            <w:vAlign w:val="center"/>
            <w:hideMark/>
          </w:tcPr>
          <w:p w:rsidR="00F66F3B" w:rsidRDefault="00F66F3B" w:rsidP="00407DBB">
            <w:pPr>
              <w:jc w:val="right"/>
            </w:pPr>
            <w:r w:rsidRPr="0019233D">
              <w:t>0,0</w:t>
            </w:r>
          </w:p>
        </w:tc>
        <w:tc>
          <w:tcPr>
            <w:tcW w:w="1007" w:type="dxa"/>
            <w:vAlign w:val="center"/>
            <w:hideMark/>
          </w:tcPr>
          <w:p w:rsidR="00F66F3B" w:rsidRDefault="00F66F3B" w:rsidP="00407DBB">
            <w:pPr>
              <w:jc w:val="right"/>
            </w:pPr>
            <w:r w:rsidRPr="0019233D">
              <w:t>0,0</w:t>
            </w:r>
          </w:p>
        </w:tc>
        <w:tc>
          <w:tcPr>
            <w:tcW w:w="926" w:type="dxa"/>
            <w:vAlign w:val="center"/>
          </w:tcPr>
          <w:p w:rsidR="00F66F3B" w:rsidRDefault="00F66F3B" w:rsidP="00407DBB">
            <w:pPr>
              <w:jc w:val="right"/>
            </w:pPr>
            <w:r w:rsidRPr="0019233D">
              <w:t>0,0</w:t>
            </w:r>
          </w:p>
        </w:tc>
        <w:tc>
          <w:tcPr>
            <w:tcW w:w="1001" w:type="dxa"/>
            <w:vAlign w:val="center"/>
          </w:tcPr>
          <w:p w:rsidR="00F66F3B" w:rsidRDefault="00F66F3B" w:rsidP="00407DBB">
            <w:pPr>
              <w:jc w:val="right"/>
            </w:pPr>
            <w:r w:rsidRPr="0019233D">
              <w:t>0,0</w:t>
            </w:r>
          </w:p>
        </w:tc>
        <w:tc>
          <w:tcPr>
            <w:tcW w:w="1001" w:type="dxa"/>
            <w:vAlign w:val="center"/>
          </w:tcPr>
          <w:p w:rsidR="00F66F3B" w:rsidRDefault="00F66F3B" w:rsidP="00407DBB">
            <w:pPr>
              <w:jc w:val="right"/>
            </w:pPr>
            <w:r w:rsidRPr="0019233D">
              <w:t>0,0</w:t>
            </w:r>
          </w:p>
        </w:tc>
      </w:tr>
      <w:tr w:rsidR="00F66F3B" w:rsidRPr="00863DE7" w:rsidTr="00407DBB">
        <w:trPr>
          <w:trHeight w:val="239"/>
        </w:trPr>
        <w:tc>
          <w:tcPr>
            <w:tcW w:w="1843" w:type="dxa"/>
            <w:vMerge/>
          </w:tcPr>
          <w:p w:rsidR="00F66F3B" w:rsidRPr="00DA0992" w:rsidRDefault="00F66F3B" w:rsidP="00F66F3B">
            <w:pPr>
              <w:widowControl w:val="0"/>
              <w:snapToGrid w:val="0"/>
              <w:rPr>
                <w:rFonts w:ascii="Calibri" w:eastAsia="Calibri" w:hAnsi="Calibri" w:cs="Calibri"/>
                <w:kern w:val="2"/>
                <w:sz w:val="22"/>
                <w:szCs w:val="24"/>
                <w:lang w:eastAsia="hi-IN" w:bidi="hi-IN"/>
              </w:rPr>
            </w:pPr>
          </w:p>
        </w:tc>
        <w:tc>
          <w:tcPr>
            <w:tcW w:w="1276" w:type="dxa"/>
            <w:vAlign w:val="center"/>
            <w:hideMark/>
          </w:tcPr>
          <w:p w:rsidR="00F66F3B" w:rsidRPr="00DA0992" w:rsidRDefault="00F66F3B" w:rsidP="00F66F3B">
            <w:pPr>
              <w:widowControl w:val="0"/>
              <w:rPr>
                <w:rFonts w:eastAsia="Calibri"/>
                <w:kern w:val="2"/>
                <w:lang w:eastAsia="hi-IN" w:bidi="hi-IN"/>
              </w:rPr>
            </w:pPr>
            <w:r w:rsidRPr="00DA0992">
              <w:t>всего по источникам</w:t>
            </w:r>
          </w:p>
        </w:tc>
        <w:tc>
          <w:tcPr>
            <w:tcW w:w="992" w:type="dxa"/>
            <w:vAlign w:val="center"/>
            <w:hideMark/>
          </w:tcPr>
          <w:p w:rsidR="00F66F3B" w:rsidRPr="007E3C05" w:rsidRDefault="00F66F3B" w:rsidP="00407DB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7E3C05">
              <w:t xml:space="preserve"> </w:t>
            </w:r>
            <w:r>
              <w:t>21 251,2</w:t>
            </w:r>
          </w:p>
        </w:tc>
        <w:tc>
          <w:tcPr>
            <w:tcW w:w="1006" w:type="dxa"/>
            <w:vAlign w:val="center"/>
            <w:hideMark/>
          </w:tcPr>
          <w:p w:rsidR="00F66F3B" w:rsidRPr="007E3C05" w:rsidRDefault="00F66F3B" w:rsidP="00407DB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t>2 640,8</w:t>
            </w:r>
          </w:p>
        </w:tc>
        <w:tc>
          <w:tcPr>
            <w:tcW w:w="1006" w:type="dxa"/>
            <w:vAlign w:val="center"/>
            <w:hideMark/>
          </w:tcPr>
          <w:p w:rsidR="00F66F3B" w:rsidRPr="007E3C05" w:rsidRDefault="00F66F3B" w:rsidP="00407DB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t>4 076,8</w:t>
            </w:r>
          </w:p>
        </w:tc>
        <w:tc>
          <w:tcPr>
            <w:tcW w:w="1007" w:type="dxa"/>
            <w:vAlign w:val="center"/>
            <w:hideMark/>
          </w:tcPr>
          <w:p w:rsidR="00F66F3B" w:rsidRPr="007E3C05" w:rsidRDefault="00F66F3B" w:rsidP="00407DB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t>3 715,7</w:t>
            </w:r>
          </w:p>
        </w:tc>
        <w:tc>
          <w:tcPr>
            <w:tcW w:w="926" w:type="dxa"/>
            <w:vAlign w:val="center"/>
          </w:tcPr>
          <w:p w:rsidR="00F66F3B" w:rsidRPr="007E3C05" w:rsidRDefault="00F66F3B" w:rsidP="00407DBB">
            <w:pPr>
              <w:jc w:val="right"/>
            </w:pPr>
            <w:r>
              <w:t>4 133,3</w:t>
            </w:r>
          </w:p>
        </w:tc>
        <w:tc>
          <w:tcPr>
            <w:tcW w:w="1001" w:type="dxa"/>
            <w:vAlign w:val="center"/>
          </w:tcPr>
          <w:p w:rsidR="00F66F3B" w:rsidRPr="007E3C05" w:rsidRDefault="00F66F3B" w:rsidP="00407DBB">
            <w:pPr>
              <w:jc w:val="right"/>
            </w:pPr>
            <w:r>
              <w:t>3 342,3</w:t>
            </w:r>
          </w:p>
        </w:tc>
        <w:tc>
          <w:tcPr>
            <w:tcW w:w="1001" w:type="dxa"/>
            <w:vAlign w:val="center"/>
          </w:tcPr>
          <w:p w:rsidR="00F66F3B" w:rsidRPr="007E3C05" w:rsidRDefault="00F66F3B" w:rsidP="00407DBB">
            <w:pPr>
              <w:jc w:val="right"/>
            </w:pPr>
            <w:r>
              <w:t>3 342,3»</w:t>
            </w:r>
          </w:p>
        </w:tc>
      </w:tr>
    </w:tbl>
    <w:p w:rsidR="00D25907" w:rsidRPr="00DA0992" w:rsidRDefault="00D25907" w:rsidP="00D25907"/>
    <w:p w:rsidR="00D25907" w:rsidRPr="00DA0992" w:rsidRDefault="00D25907" w:rsidP="00B93333">
      <w:pPr>
        <w:ind w:firstLine="720"/>
        <w:jc w:val="both"/>
        <w:rPr>
          <w:sz w:val="26"/>
          <w:szCs w:val="26"/>
        </w:rPr>
      </w:pPr>
      <w:r w:rsidRPr="00DA0992">
        <w:rPr>
          <w:sz w:val="24"/>
          <w:szCs w:val="24"/>
        </w:rPr>
        <w:t>изложить в следующей редакции</w:t>
      </w:r>
      <w:r w:rsidRPr="00DA0992">
        <w:rPr>
          <w:sz w:val="26"/>
          <w:szCs w:val="26"/>
        </w:rPr>
        <w:t>:</w:t>
      </w:r>
    </w:p>
    <w:tbl>
      <w:tblPr>
        <w:tblW w:w="10058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3"/>
        <w:gridCol w:w="1276"/>
        <w:gridCol w:w="992"/>
        <w:gridCol w:w="1006"/>
        <w:gridCol w:w="1006"/>
        <w:gridCol w:w="1007"/>
        <w:gridCol w:w="926"/>
        <w:gridCol w:w="1001"/>
        <w:gridCol w:w="1001"/>
      </w:tblGrid>
      <w:tr w:rsidR="00A9444B" w:rsidRPr="00DA0992" w:rsidTr="003D3682">
        <w:trPr>
          <w:trHeight w:val="239"/>
        </w:trPr>
        <w:tc>
          <w:tcPr>
            <w:tcW w:w="1843" w:type="dxa"/>
            <w:vMerge w:val="restart"/>
            <w:hideMark/>
          </w:tcPr>
          <w:p w:rsidR="00A9444B" w:rsidRPr="00DA0992" w:rsidRDefault="00F66F3B" w:rsidP="004B3CD3">
            <w:pPr>
              <w:widowControl w:val="0"/>
              <w:jc w:val="center"/>
              <w:rPr>
                <w:kern w:val="2"/>
                <w:sz w:val="22"/>
                <w:szCs w:val="24"/>
                <w:lang w:eastAsia="hi-IN" w:bidi="hi-IN"/>
              </w:rPr>
            </w:pPr>
            <w:r>
              <w:t>«</w:t>
            </w:r>
            <w:r w:rsidR="00A9444B" w:rsidRPr="00DA0992">
              <w:t>Объемы и источники финансирования муниципальной программы</w:t>
            </w:r>
          </w:p>
        </w:tc>
        <w:tc>
          <w:tcPr>
            <w:tcW w:w="1276" w:type="dxa"/>
            <w:vAlign w:val="center"/>
            <w:hideMark/>
          </w:tcPr>
          <w:p w:rsidR="00A9444B" w:rsidRPr="00DA0992" w:rsidRDefault="00A9444B" w:rsidP="004B3CD3">
            <w:pPr>
              <w:widowControl w:val="0"/>
              <w:jc w:val="center"/>
              <w:rPr>
                <w:kern w:val="2"/>
                <w:lang w:eastAsia="hi-IN" w:bidi="hi-IN"/>
              </w:rPr>
            </w:pPr>
            <w:r w:rsidRPr="00DA0992">
              <w:t>Источники</w:t>
            </w:r>
          </w:p>
        </w:tc>
        <w:tc>
          <w:tcPr>
            <w:tcW w:w="992" w:type="dxa"/>
            <w:vAlign w:val="center"/>
            <w:hideMark/>
          </w:tcPr>
          <w:p w:rsidR="00A9444B" w:rsidRPr="00DA0992" w:rsidRDefault="00A9444B" w:rsidP="004B3CD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A0992">
              <w:t>Всего</w:t>
            </w:r>
          </w:p>
          <w:p w:rsidR="00A9444B" w:rsidRPr="00DA0992" w:rsidRDefault="00A9444B" w:rsidP="004B3CD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A0992">
              <w:t>(тыс. руб.)</w:t>
            </w:r>
          </w:p>
        </w:tc>
        <w:tc>
          <w:tcPr>
            <w:tcW w:w="1006" w:type="dxa"/>
            <w:vAlign w:val="center"/>
            <w:hideMark/>
          </w:tcPr>
          <w:p w:rsidR="00A9444B" w:rsidRPr="00DA0992" w:rsidRDefault="00A9444B" w:rsidP="004B3CD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A0992">
              <w:t>2022 год</w:t>
            </w:r>
          </w:p>
          <w:p w:rsidR="00A9444B" w:rsidRPr="00DA0992" w:rsidRDefault="00A9444B" w:rsidP="004B3CD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A0992">
              <w:t>(тыс. руб.)</w:t>
            </w:r>
          </w:p>
        </w:tc>
        <w:tc>
          <w:tcPr>
            <w:tcW w:w="1006" w:type="dxa"/>
            <w:vAlign w:val="center"/>
            <w:hideMark/>
          </w:tcPr>
          <w:p w:rsidR="00A9444B" w:rsidRPr="00DA0992" w:rsidRDefault="00A9444B" w:rsidP="004B3CD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A0992">
              <w:t>2023 год</w:t>
            </w:r>
          </w:p>
          <w:p w:rsidR="00A9444B" w:rsidRPr="00DA0992" w:rsidRDefault="00A9444B" w:rsidP="004B3CD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A0992">
              <w:t>(тыс. руб.)</w:t>
            </w:r>
          </w:p>
        </w:tc>
        <w:tc>
          <w:tcPr>
            <w:tcW w:w="1007" w:type="dxa"/>
            <w:vAlign w:val="center"/>
            <w:hideMark/>
          </w:tcPr>
          <w:p w:rsidR="00A9444B" w:rsidRPr="00DA0992" w:rsidRDefault="00A9444B" w:rsidP="004B3CD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A0992">
              <w:t>2024 год</w:t>
            </w:r>
          </w:p>
          <w:p w:rsidR="00A9444B" w:rsidRPr="00DA0992" w:rsidRDefault="00A9444B" w:rsidP="004B3CD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A0992">
              <w:t>(тыс. руб.)</w:t>
            </w:r>
          </w:p>
        </w:tc>
        <w:tc>
          <w:tcPr>
            <w:tcW w:w="926" w:type="dxa"/>
            <w:vAlign w:val="center"/>
          </w:tcPr>
          <w:p w:rsidR="00A9444B" w:rsidRPr="00DA0992" w:rsidRDefault="00A9444B" w:rsidP="004B3CD3">
            <w:pPr>
              <w:widowControl w:val="0"/>
              <w:jc w:val="center"/>
              <w:rPr>
                <w:rFonts w:eastAsia="Calibri"/>
                <w:kern w:val="2"/>
                <w:lang w:eastAsia="hi-IN" w:bidi="hi-IN"/>
              </w:rPr>
            </w:pPr>
            <w:r w:rsidRPr="00DA0992">
              <w:rPr>
                <w:rFonts w:eastAsia="Calibri"/>
                <w:kern w:val="2"/>
                <w:lang w:eastAsia="hi-IN" w:bidi="hi-IN"/>
              </w:rPr>
              <w:t>2025 год</w:t>
            </w:r>
          </w:p>
          <w:p w:rsidR="00A9444B" w:rsidRPr="00DA0992" w:rsidRDefault="00A9444B" w:rsidP="004B3CD3">
            <w:pPr>
              <w:widowControl w:val="0"/>
              <w:jc w:val="center"/>
              <w:rPr>
                <w:rFonts w:eastAsia="Calibri"/>
                <w:kern w:val="2"/>
                <w:lang w:eastAsia="hi-IN" w:bidi="hi-IN"/>
              </w:rPr>
            </w:pPr>
            <w:r w:rsidRPr="00DA0992">
              <w:t>(тыс. руб.)</w:t>
            </w:r>
          </w:p>
        </w:tc>
        <w:tc>
          <w:tcPr>
            <w:tcW w:w="1001" w:type="dxa"/>
          </w:tcPr>
          <w:p w:rsidR="00A9444B" w:rsidRPr="00DA0992" w:rsidRDefault="00A9444B" w:rsidP="004B3CD3">
            <w:pPr>
              <w:widowControl w:val="0"/>
              <w:jc w:val="center"/>
              <w:rPr>
                <w:rFonts w:eastAsia="Calibri"/>
                <w:kern w:val="2"/>
                <w:lang w:eastAsia="hi-IN" w:bidi="hi-IN"/>
              </w:rPr>
            </w:pPr>
            <w:r w:rsidRPr="00DA0992">
              <w:rPr>
                <w:rFonts w:eastAsia="Calibri"/>
                <w:kern w:val="2"/>
                <w:lang w:eastAsia="hi-IN" w:bidi="hi-IN"/>
              </w:rPr>
              <w:t>2026 год</w:t>
            </w:r>
          </w:p>
          <w:p w:rsidR="00A9444B" w:rsidRPr="00DA0992" w:rsidRDefault="00A9444B" w:rsidP="004B3CD3">
            <w:pPr>
              <w:widowControl w:val="0"/>
              <w:jc w:val="center"/>
              <w:rPr>
                <w:rFonts w:eastAsia="Calibri"/>
                <w:kern w:val="2"/>
                <w:lang w:eastAsia="hi-IN" w:bidi="hi-IN"/>
              </w:rPr>
            </w:pPr>
            <w:r w:rsidRPr="00DA0992">
              <w:rPr>
                <w:rFonts w:eastAsia="Calibri"/>
                <w:kern w:val="2"/>
                <w:lang w:eastAsia="hi-IN" w:bidi="hi-IN"/>
              </w:rPr>
              <w:t>(тыс. руб.)</w:t>
            </w:r>
          </w:p>
        </w:tc>
        <w:tc>
          <w:tcPr>
            <w:tcW w:w="1001" w:type="dxa"/>
          </w:tcPr>
          <w:p w:rsidR="00A9444B" w:rsidRPr="00DA0992" w:rsidRDefault="00A9444B" w:rsidP="00DD61BC">
            <w:pPr>
              <w:widowControl w:val="0"/>
              <w:jc w:val="center"/>
              <w:rPr>
                <w:rFonts w:eastAsia="Calibri"/>
                <w:kern w:val="2"/>
                <w:lang w:eastAsia="hi-IN" w:bidi="hi-IN"/>
              </w:rPr>
            </w:pPr>
            <w:r w:rsidRPr="00DA0992">
              <w:rPr>
                <w:rFonts w:eastAsia="Calibri"/>
                <w:kern w:val="2"/>
                <w:lang w:eastAsia="hi-IN" w:bidi="hi-IN"/>
              </w:rPr>
              <w:t>202</w:t>
            </w:r>
            <w:r w:rsidR="00CA67CC">
              <w:rPr>
                <w:rFonts w:eastAsia="Calibri"/>
                <w:kern w:val="2"/>
                <w:lang w:eastAsia="hi-IN" w:bidi="hi-IN"/>
              </w:rPr>
              <w:t>7</w:t>
            </w:r>
            <w:r w:rsidRPr="00DA0992">
              <w:rPr>
                <w:rFonts w:eastAsia="Calibri"/>
                <w:kern w:val="2"/>
                <w:lang w:eastAsia="hi-IN" w:bidi="hi-IN"/>
              </w:rPr>
              <w:t xml:space="preserve"> год</w:t>
            </w:r>
          </w:p>
          <w:p w:rsidR="00A9444B" w:rsidRPr="00DA0992" w:rsidRDefault="00A9444B" w:rsidP="00DD61BC">
            <w:pPr>
              <w:widowControl w:val="0"/>
              <w:jc w:val="center"/>
              <w:rPr>
                <w:rFonts w:eastAsia="Calibri"/>
                <w:kern w:val="2"/>
                <w:lang w:eastAsia="hi-IN" w:bidi="hi-IN"/>
              </w:rPr>
            </w:pPr>
            <w:r w:rsidRPr="00DA0992">
              <w:rPr>
                <w:rFonts w:eastAsia="Calibri"/>
                <w:kern w:val="2"/>
                <w:lang w:eastAsia="hi-IN" w:bidi="hi-IN"/>
              </w:rPr>
              <w:t>(тыс. руб.)</w:t>
            </w:r>
          </w:p>
        </w:tc>
      </w:tr>
      <w:tr w:rsidR="00407DBB" w:rsidRPr="00863DE7" w:rsidTr="00407DBB">
        <w:trPr>
          <w:trHeight w:val="239"/>
        </w:trPr>
        <w:tc>
          <w:tcPr>
            <w:tcW w:w="1843" w:type="dxa"/>
            <w:vMerge/>
          </w:tcPr>
          <w:p w:rsidR="00407DBB" w:rsidRPr="00DA0992" w:rsidRDefault="00407DBB" w:rsidP="00407DBB">
            <w:pPr>
              <w:widowControl w:val="0"/>
              <w:snapToGrid w:val="0"/>
              <w:rPr>
                <w:rFonts w:ascii="Calibri" w:eastAsia="Calibri" w:hAnsi="Calibri" w:cs="Calibri"/>
                <w:kern w:val="2"/>
                <w:sz w:val="22"/>
                <w:szCs w:val="24"/>
                <w:lang w:eastAsia="hi-IN" w:bidi="hi-IN"/>
              </w:rPr>
            </w:pPr>
          </w:p>
        </w:tc>
        <w:tc>
          <w:tcPr>
            <w:tcW w:w="1276" w:type="dxa"/>
            <w:vAlign w:val="center"/>
            <w:hideMark/>
          </w:tcPr>
          <w:p w:rsidR="00407DBB" w:rsidRPr="00DA0992" w:rsidRDefault="00407DBB" w:rsidP="00407DBB">
            <w:pPr>
              <w:widowControl w:val="0"/>
              <w:rPr>
                <w:rFonts w:eastAsia="Calibri"/>
                <w:kern w:val="2"/>
                <w:lang w:eastAsia="hi-IN" w:bidi="hi-IN"/>
              </w:rPr>
            </w:pPr>
            <w:r w:rsidRPr="00DA0992">
              <w:t>федеральный бюджет</w:t>
            </w:r>
          </w:p>
        </w:tc>
        <w:tc>
          <w:tcPr>
            <w:tcW w:w="992" w:type="dxa"/>
            <w:vAlign w:val="center"/>
            <w:hideMark/>
          </w:tcPr>
          <w:p w:rsidR="00407DBB" w:rsidRDefault="00407DBB" w:rsidP="00407DBB">
            <w:pPr>
              <w:jc w:val="right"/>
            </w:pPr>
            <w:r w:rsidRPr="00AB4CEA">
              <w:t>0,0</w:t>
            </w:r>
          </w:p>
        </w:tc>
        <w:tc>
          <w:tcPr>
            <w:tcW w:w="1006" w:type="dxa"/>
            <w:vAlign w:val="center"/>
            <w:hideMark/>
          </w:tcPr>
          <w:p w:rsidR="00407DBB" w:rsidRDefault="00407DBB" w:rsidP="00407DBB">
            <w:pPr>
              <w:jc w:val="right"/>
            </w:pPr>
            <w:r w:rsidRPr="00AB4CEA">
              <w:t>0,0</w:t>
            </w:r>
          </w:p>
        </w:tc>
        <w:tc>
          <w:tcPr>
            <w:tcW w:w="1006" w:type="dxa"/>
            <w:vAlign w:val="center"/>
            <w:hideMark/>
          </w:tcPr>
          <w:p w:rsidR="00407DBB" w:rsidRDefault="00407DBB" w:rsidP="00407DBB">
            <w:pPr>
              <w:jc w:val="right"/>
            </w:pPr>
            <w:r w:rsidRPr="00AB4CEA">
              <w:t>0,0</w:t>
            </w:r>
          </w:p>
        </w:tc>
        <w:tc>
          <w:tcPr>
            <w:tcW w:w="1007" w:type="dxa"/>
            <w:vAlign w:val="center"/>
            <w:hideMark/>
          </w:tcPr>
          <w:p w:rsidR="00407DBB" w:rsidRDefault="00407DBB" w:rsidP="00407DBB">
            <w:pPr>
              <w:jc w:val="right"/>
            </w:pPr>
            <w:r w:rsidRPr="00AB4CEA">
              <w:t>0,0</w:t>
            </w:r>
          </w:p>
        </w:tc>
        <w:tc>
          <w:tcPr>
            <w:tcW w:w="926" w:type="dxa"/>
            <w:vAlign w:val="center"/>
          </w:tcPr>
          <w:p w:rsidR="00407DBB" w:rsidRDefault="00407DBB" w:rsidP="00407DBB">
            <w:pPr>
              <w:jc w:val="right"/>
            </w:pPr>
            <w:r w:rsidRPr="00AB4CEA">
              <w:t>0,0</w:t>
            </w:r>
          </w:p>
        </w:tc>
        <w:tc>
          <w:tcPr>
            <w:tcW w:w="1001" w:type="dxa"/>
            <w:vAlign w:val="center"/>
          </w:tcPr>
          <w:p w:rsidR="00407DBB" w:rsidRDefault="00407DBB" w:rsidP="00407DBB">
            <w:pPr>
              <w:jc w:val="right"/>
            </w:pPr>
            <w:r w:rsidRPr="00AB4CEA">
              <w:t>0,0</w:t>
            </w:r>
          </w:p>
        </w:tc>
        <w:tc>
          <w:tcPr>
            <w:tcW w:w="1001" w:type="dxa"/>
            <w:vAlign w:val="center"/>
          </w:tcPr>
          <w:p w:rsidR="00407DBB" w:rsidRDefault="00407DBB" w:rsidP="00407DBB">
            <w:pPr>
              <w:jc w:val="right"/>
            </w:pPr>
            <w:r w:rsidRPr="009D3609">
              <w:t>0,0</w:t>
            </w:r>
          </w:p>
        </w:tc>
      </w:tr>
      <w:tr w:rsidR="00166751" w:rsidRPr="00863DE7" w:rsidTr="00166751">
        <w:trPr>
          <w:trHeight w:val="239"/>
        </w:trPr>
        <w:tc>
          <w:tcPr>
            <w:tcW w:w="1843" w:type="dxa"/>
            <w:vMerge/>
          </w:tcPr>
          <w:p w:rsidR="00166751" w:rsidRPr="00DA0992" w:rsidRDefault="00166751" w:rsidP="00166751">
            <w:pPr>
              <w:widowControl w:val="0"/>
              <w:snapToGrid w:val="0"/>
              <w:rPr>
                <w:rFonts w:ascii="Calibri" w:eastAsia="Calibri" w:hAnsi="Calibri" w:cs="Calibri"/>
                <w:kern w:val="2"/>
                <w:sz w:val="22"/>
                <w:szCs w:val="24"/>
                <w:lang w:eastAsia="hi-IN" w:bidi="hi-IN"/>
              </w:rPr>
            </w:pPr>
          </w:p>
        </w:tc>
        <w:tc>
          <w:tcPr>
            <w:tcW w:w="1276" w:type="dxa"/>
            <w:vAlign w:val="center"/>
            <w:hideMark/>
          </w:tcPr>
          <w:p w:rsidR="00166751" w:rsidRPr="00DA0992" w:rsidRDefault="00166751" w:rsidP="00166751">
            <w:pPr>
              <w:widowControl w:val="0"/>
              <w:rPr>
                <w:rFonts w:eastAsia="Calibri"/>
                <w:kern w:val="2"/>
                <w:lang w:eastAsia="hi-IN" w:bidi="hi-IN"/>
              </w:rPr>
            </w:pPr>
            <w:r w:rsidRPr="00DA0992">
              <w:t>областной бюджет</w:t>
            </w:r>
          </w:p>
        </w:tc>
        <w:tc>
          <w:tcPr>
            <w:tcW w:w="992" w:type="dxa"/>
            <w:vAlign w:val="center"/>
            <w:hideMark/>
          </w:tcPr>
          <w:p w:rsidR="00166751" w:rsidRDefault="00166751" w:rsidP="0016675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1 105,1</w:t>
            </w:r>
          </w:p>
        </w:tc>
        <w:tc>
          <w:tcPr>
            <w:tcW w:w="1006" w:type="dxa"/>
            <w:vAlign w:val="center"/>
            <w:hideMark/>
          </w:tcPr>
          <w:p w:rsidR="00166751" w:rsidRPr="007E3C05" w:rsidRDefault="00166751" w:rsidP="00166751">
            <w:pPr>
              <w:widowControl w:val="0"/>
              <w:autoSpaceDE w:val="0"/>
              <w:autoSpaceDN w:val="0"/>
              <w:adjustRightInd w:val="0"/>
              <w:jc w:val="right"/>
            </w:pPr>
            <w:r w:rsidRPr="007E3C05">
              <w:t>131.0</w:t>
            </w:r>
          </w:p>
        </w:tc>
        <w:tc>
          <w:tcPr>
            <w:tcW w:w="1006" w:type="dxa"/>
            <w:vAlign w:val="center"/>
            <w:hideMark/>
          </w:tcPr>
          <w:p w:rsidR="00166751" w:rsidRPr="007E3C05" w:rsidRDefault="00166751" w:rsidP="00166751">
            <w:pPr>
              <w:widowControl w:val="0"/>
              <w:autoSpaceDE w:val="0"/>
              <w:autoSpaceDN w:val="0"/>
              <w:adjustRightInd w:val="0"/>
              <w:jc w:val="right"/>
            </w:pPr>
            <w:r w:rsidRPr="007E3C05">
              <w:t>131.0</w:t>
            </w:r>
          </w:p>
        </w:tc>
        <w:tc>
          <w:tcPr>
            <w:tcW w:w="1007" w:type="dxa"/>
            <w:vAlign w:val="center"/>
            <w:hideMark/>
          </w:tcPr>
          <w:p w:rsidR="00166751" w:rsidRPr="007E3C05" w:rsidRDefault="00166751" w:rsidP="00166751">
            <w:pPr>
              <w:widowControl w:val="0"/>
              <w:autoSpaceDE w:val="0"/>
              <w:autoSpaceDN w:val="0"/>
              <w:adjustRightInd w:val="0"/>
              <w:jc w:val="right"/>
            </w:pPr>
            <w:r>
              <w:t>300,1</w:t>
            </w:r>
          </w:p>
        </w:tc>
        <w:tc>
          <w:tcPr>
            <w:tcW w:w="926" w:type="dxa"/>
            <w:vAlign w:val="center"/>
          </w:tcPr>
          <w:p w:rsidR="00166751" w:rsidRDefault="00166751" w:rsidP="00166751">
            <w:pPr>
              <w:tabs>
                <w:tab w:val="left" w:pos="885"/>
              </w:tabs>
              <w:jc w:val="right"/>
            </w:pPr>
          </w:p>
          <w:p w:rsidR="00166751" w:rsidRPr="00D70C43" w:rsidRDefault="00166751" w:rsidP="00166751">
            <w:pPr>
              <w:tabs>
                <w:tab w:val="left" w:pos="885"/>
              </w:tabs>
              <w:jc w:val="right"/>
            </w:pPr>
            <w:r>
              <w:t>301,0</w:t>
            </w:r>
          </w:p>
        </w:tc>
        <w:tc>
          <w:tcPr>
            <w:tcW w:w="1001" w:type="dxa"/>
            <w:vAlign w:val="center"/>
          </w:tcPr>
          <w:p w:rsidR="00166751" w:rsidRDefault="00166751" w:rsidP="00166751">
            <w:pPr>
              <w:jc w:val="right"/>
            </w:pPr>
          </w:p>
          <w:p w:rsidR="00166751" w:rsidRPr="007E3C05" w:rsidRDefault="00166751" w:rsidP="00166751">
            <w:pPr>
              <w:jc w:val="right"/>
            </w:pPr>
            <w:r>
              <w:t>121,0</w:t>
            </w:r>
          </w:p>
        </w:tc>
        <w:tc>
          <w:tcPr>
            <w:tcW w:w="1001" w:type="dxa"/>
            <w:vAlign w:val="center"/>
          </w:tcPr>
          <w:p w:rsidR="00166751" w:rsidRDefault="00166751" w:rsidP="00166751">
            <w:pPr>
              <w:jc w:val="right"/>
            </w:pPr>
          </w:p>
          <w:p w:rsidR="00166751" w:rsidRPr="007E3C05" w:rsidRDefault="00166751" w:rsidP="00166751">
            <w:pPr>
              <w:jc w:val="right"/>
            </w:pPr>
            <w:r>
              <w:t>121,0</w:t>
            </w:r>
          </w:p>
        </w:tc>
      </w:tr>
      <w:tr w:rsidR="00407DBB" w:rsidRPr="00863DE7" w:rsidTr="00407DBB">
        <w:trPr>
          <w:trHeight w:val="239"/>
        </w:trPr>
        <w:tc>
          <w:tcPr>
            <w:tcW w:w="1843" w:type="dxa"/>
            <w:vMerge/>
          </w:tcPr>
          <w:p w:rsidR="00407DBB" w:rsidRPr="00DA0992" w:rsidRDefault="00407DBB" w:rsidP="00407DBB">
            <w:pPr>
              <w:widowControl w:val="0"/>
              <w:snapToGrid w:val="0"/>
              <w:rPr>
                <w:rFonts w:ascii="Calibri" w:eastAsia="Calibri" w:hAnsi="Calibri" w:cs="Calibri"/>
                <w:kern w:val="2"/>
                <w:sz w:val="22"/>
                <w:szCs w:val="24"/>
                <w:lang w:eastAsia="hi-IN" w:bidi="hi-IN"/>
              </w:rPr>
            </w:pPr>
          </w:p>
        </w:tc>
        <w:tc>
          <w:tcPr>
            <w:tcW w:w="1276" w:type="dxa"/>
            <w:vAlign w:val="center"/>
            <w:hideMark/>
          </w:tcPr>
          <w:p w:rsidR="00407DBB" w:rsidRPr="00DA0992" w:rsidRDefault="00407DBB" w:rsidP="00407DBB">
            <w:pPr>
              <w:widowControl w:val="0"/>
              <w:rPr>
                <w:rFonts w:eastAsia="Calibri"/>
                <w:kern w:val="2"/>
                <w:lang w:eastAsia="hi-IN" w:bidi="hi-IN"/>
              </w:rPr>
            </w:pPr>
            <w:r w:rsidRPr="00DA0992">
              <w:t>местный бюджет</w:t>
            </w:r>
          </w:p>
        </w:tc>
        <w:tc>
          <w:tcPr>
            <w:tcW w:w="992" w:type="dxa"/>
            <w:vAlign w:val="center"/>
            <w:hideMark/>
          </w:tcPr>
          <w:p w:rsidR="00407DBB" w:rsidRDefault="00407DBB" w:rsidP="00407DB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21 138,4</w:t>
            </w:r>
          </w:p>
        </w:tc>
        <w:tc>
          <w:tcPr>
            <w:tcW w:w="1006" w:type="dxa"/>
            <w:vAlign w:val="center"/>
            <w:hideMark/>
          </w:tcPr>
          <w:p w:rsidR="00407DBB" w:rsidRPr="007E3C05" w:rsidRDefault="00407DBB" w:rsidP="00407DBB">
            <w:pPr>
              <w:widowControl w:val="0"/>
              <w:autoSpaceDE w:val="0"/>
              <w:autoSpaceDN w:val="0"/>
              <w:adjustRightInd w:val="0"/>
              <w:jc w:val="right"/>
            </w:pPr>
            <w:r>
              <w:t>2 509,8</w:t>
            </w:r>
          </w:p>
        </w:tc>
        <w:tc>
          <w:tcPr>
            <w:tcW w:w="1006" w:type="dxa"/>
            <w:vAlign w:val="center"/>
            <w:hideMark/>
          </w:tcPr>
          <w:p w:rsidR="00407DBB" w:rsidRPr="007E3C05" w:rsidRDefault="00407DBB" w:rsidP="00407DBB">
            <w:pPr>
              <w:widowControl w:val="0"/>
              <w:autoSpaceDE w:val="0"/>
              <w:autoSpaceDN w:val="0"/>
              <w:adjustRightInd w:val="0"/>
              <w:jc w:val="right"/>
            </w:pPr>
            <w:r>
              <w:t>3 945,8</w:t>
            </w:r>
          </w:p>
        </w:tc>
        <w:tc>
          <w:tcPr>
            <w:tcW w:w="1007" w:type="dxa"/>
            <w:vAlign w:val="center"/>
            <w:hideMark/>
          </w:tcPr>
          <w:p w:rsidR="00407DBB" w:rsidRPr="007E3C05" w:rsidRDefault="00407DBB" w:rsidP="00407DBB">
            <w:pPr>
              <w:widowControl w:val="0"/>
              <w:autoSpaceDE w:val="0"/>
              <w:autoSpaceDN w:val="0"/>
              <w:adjustRightInd w:val="0"/>
              <w:jc w:val="right"/>
            </w:pPr>
            <w:r>
              <w:t>3 415,6</w:t>
            </w:r>
          </w:p>
        </w:tc>
        <w:tc>
          <w:tcPr>
            <w:tcW w:w="926" w:type="dxa"/>
            <w:vAlign w:val="center"/>
          </w:tcPr>
          <w:p w:rsidR="00407DBB" w:rsidRDefault="00407DBB" w:rsidP="00407DB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4 824,6</w:t>
            </w:r>
          </w:p>
        </w:tc>
        <w:tc>
          <w:tcPr>
            <w:tcW w:w="1001" w:type="dxa"/>
            <w:vAlign w:val="center"/>
          </w:tcPr>
          <w:p w:rsidR="00407DBB" w:rsidRDefault="00407DBB" w:rsidP="00407DB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3 221,3</w:t>
            </w:r>
          </w:p>
        </w:tc>
        <w:tc>
          <w:tcPr>
            <w:tcW w:w="1001" w:type="dxa"/>
            <w:vAlign w:val="center"/>
          </w:tcPr>
          <w:p w:rsidR="00407DBB" w:rsidRDefault="00407DBB" w:rsidP="00407DBB">
            <w:pPr>
              <w:jc w:val="right"/>
            </w:pPr>
            <w:r>
              <w:t>3 221,3</w:t>
            </w:r>
          </w:p>
        </w:tc>
      </w:tr>
      <w:tr w:rsidR="00407DBB" w:rsidRPr="00863DE7" w:rsidTr="00407DBB">
        <w:trPr>
          <w:trHeight w:val="415"/>
        </w:trPr>
        <w:tc>
          <w:tcPr>
            <w:tcW w:w="1843" w:type="dxa"/>
            <w:vMerge/>
          </w:tcPr>
          <w:p w:rsidR="00407DBB" w:rsidRPr="00DA0992" w:rsidRDefault="00407DBB" w:rsidP="00407DBB">
            <w:pPr>
              <w:widowControl w:val="0"/>
              <w:snapToGrid w:val="0"/>
              <w:rPr>
                <w:rFonts w:ascii="Calibri" w:eastAsia="Calibri" w:hAnsi="Calibri" w:cs="Calibri"/>
                <w:kern w:val="2"/>
                <w:sz w:val="22"/>
                <w:szCs w:val="24"/>
                <w:lang w:eastAsia="hi-IN" w:bidi="hi-IN"/>
              </w:rPr>
            </w:pPr>
          </w:p>
        </w:tc>
        <w:tc>
          <w:tcPr>
            <w:tcW w:w="1276" w:type="dxa"/>
            <w:vAlign w:val="center"/>
            <w:hideMark/>
          </w:tcPr>
          <w:p w:rsidR="00407DBB" w:rsidRDefault="00407DBB" w:rsidP="00407DBB">
            <w:pPr>
              <w:widowControl w:val="0"/>
            </w:pPr>
            <w:r w:rsidRPr="00DA0992">
              <w:t xml:space="preserve">иные </w:t>
            </w:r>
          </w:p>
          <w:p w:rsidR="00407DBB" w:rsidRPr="00DA0992" w:rsidRDefault="00407DBB" w:rsidP="00407DBB">
            <w:pPr>
              <w:widowControl w:val="0"/>
              <w:rPr>
                <w:rFonts w:eastAsia="Calibri"/>
                <w:kern w:val="2"/>
                <w:lang w:eastAsia="hi-IN" w:bidi="hi-IN"/>
              </w:rPr>
            </w:pPr>
            <w:r w:rsidRPr="00DA0992">
              <w:t>источники</w:t>
            </w:r>
          </w:p>
        </w:tc>
        <w:tc>
          <w:tcPr>
            <w:tcW w:w="992" w:type="dxa"/>
            <w:vAlign w:val="center"/>
            <w:hideMark/>
          </w:tcPr>
          <w:p w:rsidR="00407DBB" w:rsidRDefault="00407DBB" w:rsidP="00407DBB">
            <w:pPr>
              <w:jc w:val="right"/>
            </w:pPr>
            <w:r w:rsidRPr="0060537A">
              <w:t>0,0</w:t>
            </w:r>
          </w:p>
        </w:tc>
        <w:tc>
          <w:tcPr>
            <w:tcW w:w="1006" w:type="dxa"/>
            <w:vAlign w:val="center"/>
            <w:hideMark/>
          </w:tcPr>
          <w:p w:rsidR="00407DBB" w:rsidRDefault="00407DBB" w:rsidP="00407DBB">
            <w:pPr>
              <w:jc w:val="right"/>
            </w:pPr>
            <w:r w:rsidRPr="0060537A">
              <w:t>0,0</w:t>
            </w:r>
          </w:p>
        </w:tc>
        <w:tc>
          <w:tcPr>
            <w:tcW w:w="1006" w:type="dxa"/>
            <w:vAlign w:val="center"/>
            <w:hideMark/>
          </w:tcPr>
          <w:p w:rsidR="00407DBB" w:rsidRDefault="00407DBB" w:rsidP="00407DBB">
            <w:pPr>
              <w:jc w:val="right"/>
            </w:pPr>
            <w:r w:rsidRPr="0060537A">
              <w:t>0,0</w:t>
            </w:r>
          </w:p>
        </w:tc>
        <w:tc>
          <w:tcPr>
            <w:tcW w:w="1007" w:type="dxa"/>
            <w:vAlign w:val="center"/>
            <w:hideMark/>
          </w:tcPr>
          <w:p w:rsidR="00407DBB" w:rsidRDefault="00407DBB" w:rsidP="00407DBB">
            <w:pPr>
              <w:jc w:val="right"/>
            </w:pPr>
            <w:r w:rsidRPr="0060537A">
              <w:t>0,0</w:t>
            </w:r>
          </w:p>
        </w:tc>
        <w:tc>
          <w:tcPr>
            <w:tcW w:w="926" w:type="dxa"/>
            <w:vAlign w:val="center"/>
          </w:tcPr>
          <w:p w:rsidR="00407DBB" w:rsidRDefault="00407DBB" w:rsidP="00407DBB">
            <w:pPr>
              <w:jc w:val="right"/>
            </w:pPr>
            <w:r w:rsidRPr="0060537A">
              <w:t>0,0</w:t>
            </w:r>
          </w:p>
        </w:tc>
        <w:tc>
          <w:tcPr>
            <w:tcW w:w="1001" w:type="dxa"/>
            <w:vAlign w:val="center"/>
          </w:tcPr>
          <w:p w:rsidR="00407DBB" w:rsidRDefault="00407DBB" w:rsidP="00407DBB">
            <w:pPr>
              <w:jc w:val="right"/>
            </w:pPr>
            <w:r w:rsidRPr="0060537A">
              <w:t>0,0</w:t>
            </w:r>
          </w:p>
        </w:tc>
        <w:tc>
          <w:tcPr>
            <w:tcW w:w="1001" w:type="dxa"/>
            <w:vAlign w:val="center"/>
          </w:tcPr>
          <w:p w:rsidR="00407DBB" w:rsidRDefault="00407DBB" w:rsidP="00407DBB">
            <w:pPr>
              <w:jc w:val="right"/>
            </w:pPr>
            <w:r w:rsidRPr="009D3609">
              <w:t>0,0</w:t>
            </w:r>
          </w:p>
        </w:tc>
      </w:tr>
      <w:tr w:rsidR="00F66F3B" w:rsidRPr="00863DE7" w:rsidTr="00407DBB">
        <w:trPr>
          <w:trHeight w:val="239"/>
        </w:trPr>
        <w:tc>
          <w:tcPr>
            <w:tcW w:w="1843" w:type="dxa"/>
            <w:vMerge/>
          </w:tcPr>
          <w:p w:rsidR="00F66F3B" w:rsidRPr="00DA0992" w:rsidRDefault="00F66F3B" w:rsidP="00F66F3B">
            <w:pPr>
              <w:widowControl w:val="0"/>
              <w:snapToGrid w:val="0"/>
              <w:rPr>
                <w:rFonts w:ascii="Calibri" w:eastAsia="Calibri" w:hAnsi="Calibri" w:cs="Calibri"/>
                <w:kern w:val="2"/>
                <w:sz w:val="22"/>
                <w:szCs w:val="24"/>
                <w:lang w:eastAsia="hi-IN" w:bidi="hi-IN"/>
              </w:rPr>
            </w:pPr>
          </w:p>
        </w:tc>
        <w:tc>
          <w:tcPr>
            <w:tcW w:w="1276" w:type="dxa"/>
            <w:vAlign w:val="center"/>
            <w:hideMark/>
          </w:tcPr>
          <w:p w:rsidR="00F66F3B" w:rsidRPr="00DA0992" w:rsidRDefault="00F66F3B" w:rsidP="00F66F3B">
            <w:pPr>
              <w:widowControl w:val="0"/>
              <w:rPr>
                <w:rFonts w:eastAsia="Calibri"/>
                <w:kern w:val="2"/>
                <w:lang w:eastAsia="hi-IN" w:bidi="hi-IN"/>
              </w:rPr>
            </w:pPr>
            <w:r w:rsidRPr="00DA0992">
              <w:t>всего по источникам</w:t>
            </w:r>
          </w:p>
        </w:tc>
        <w:tc>
          <w:tcPr>
            <w:tcW w:w="992" w:type="dxa"/>
            <w:vAlign w:val="center"/>
            <w:hideMark/>
          </w:tcPr>
          <w:p w:rsidR="00F66F3B" w:rsidRDefault="00407DBB" w:rsidP="00407DB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22 243,5</w:t>
            </w:r>
          </w:p>
        </w:tc>
        <w:tc>
          <w:tcPr>
            <w:tcW w:w="1006" w:type="dxa"/>
            <w:vAlign w:val="center"/>
            <w:hideMark/>
          </w:tcPr>
          <w:p w:rsidR="00F66F3B" w:rsidRPr="007E3C05" w:rsidRDefault="00F66F3B" w:rsidP="00407DB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t>2 640,8</w:t>
            </w:r>
          </w:p>
        </w:tc>
        <w:tc>
          <w:tcPr>
            <w:tcW w:w="1006" w:type="dxa"/>
            <w:vAlign w:val="center"/>
            <w:hideMark/>
          </w:tcPr>
          <w:p w:rsidR="00F66F3B" w:rsidRPr="007E3C05" w:rsidRDefault="00F66F3B" w:rsidP="00407DB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t>4 076,8</w:t>
            </w:r>
          </w:p>
        </w:tc>
        <w:tc>
          <w:tcPr>
            <w:tcW w:w="1007" w:type="dxa"/>
            <w:vAlign w:val="center"/>
            <w:hideMark/>
          </w:tcPr>
          <w:p w:rsidR="00F66F3B" w:rsidRPr="007E3C05" w:rsidRDefault="00F66F3B" w:rsidP="00407DB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t>3 715,7</w:t>
            </w:r>
          </w:p>
        </w:tc>
        <w:tc>
          <w:tcPr>
            <w:tcW w:w="926" w:type="dxa"/>
            <w:vAlign w:val="center"/>
          </w:tcPr>
          <w:p w:rsidR="00F66F3B" w:rsidRDefault="00407DBB" w:rsidP="00407DB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5 125,6</w:t>
            </w:r>
          </w:p>
        </w:tc>
        <w:tc>
          <w:tcPr>
            <w:tcW w:w="1001" w:type="dxa"/>
            <w:vAlign w:val="center"/>
          </w:tcPr>
          <w:p w:rsidR="00F66F3B" w:rsidRDefault="00407DBB" w:rsidP="00407DB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3 342,3</w:t>
            </w:r>
          </w:p>
        </w:tc>
        <w:tc>
          <w:tcPr>
            <w:tcW w:w="1001" w:type="dxa"/>
            <w:vAlign w:val="center"/>
          </w:tcPr>
          <w:p w:rsidR="00F66F3B" w:rsidRPr="00863DE7" w:rsidRDefault="00407DBB" w:rsidP="00166751">
            <w:pPr>
              <w:jc w:val="right"/>
            </w:pPr>
            <w:r>
              <w:t>3</w:t>
            </w:r>
            <w:r w:rsidR="00166751">
              <w:t xml:space="preserve"> </w:t>
            </w:r>
            <w:r>
              <w:t>342,3</w:t>
            </w:r>
            <w:r w:rsidR="00F66F3B" w:rsidRPr="00863DE7">
              <w:t>»</w:t>
            </w:r>
          </w:p>
        </w:tc>
      </w:tr>
    </w:tbl>
    <w:p w:rsidR="00D25907" w:rsidRPr="00DA0992" w:rsidRDefault="00D25907" w:rsidP="00D25907">
      <w:pPr>
        <w:ind w:firstLine="720"/>
        <w:jc w:val="both"/>
        <w:rPr>
          <w:sz w:val="16"/>
          <w:szCs w:val="16"/>
        </w:rPr>
      </w:pPr>
    </w:p>
    <w:p w:rsidR="00EA407F" w:rsidRPr="00495BD3" w:rsidRDefault="00EA407F" w:rsidP="00C12799">
      <w:pPr>
        <w:autoSpaceDE w:val="0"/>
        <w:autoSpaceDN w:val="0"/>
        <w:adjustRightInd w:val="0"/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2</w:t>
      </w:r>
      <w:r w:rsidRPr="00495BD3">
        <w:rPr>
          <w:sz w:val="24"/>
          <w:szCs w:val="24"/>
        </w:rPr>
        <w:t xml:space="preserve">) абзацы </w:t>
      </w:r>
      <w:r w:rsidR="00C12799">
        <w:rPr>
          <w:sz w:val="24"/>
          <w:szCs w:val="24"/>
        </w:rPr>
        <w:t>первый</w:t>
      </w:r>
      <w:r w:rsidRPr="00495BD3">
        <w:rPr>
          <w:sz w:val="24"/>
          <w:szCs w:val="24"/>
        </w:rPr>
        <w:t>-</w:t>
      </w:r>
      <w:r w:rsidR="00C12799">
        <w:rPr>
          <w:sz w:val="24"/>
          <w:szCs w:val="24"/>
        </w:rPr>
        <w:t>пятый</w:t>
      </w:r>
      <w:r w:rsidRPr="00495BD3">
        <w:rPr>
          <w:sz w:val="24"/>
          <w:szCs w:val="24"/>
        </w:rPr>
        <w:t xml:space="preserve"> раздел</w:t>
      </w:r>
      <w:r>
        <w:rPr>
          <w:sz w:val="24"/>
          <w:szCs w:val="24"/>
        </w:rPr>
        <w:t xml:space="preserve">а </w:t>
      </w:r>
      <w:r w:rsidR="00DC4831">
        <w:rPr>
          <w:sz w:val="24"/>
          <w:szCs w:val="24"/>
        </w:rPr>
        <w:t>5</w:t>
      </w:r>
      <w:r w:rsidRPr="00495BD3">
        <w:rPr>
          <w:sz w:val="24"/>
          <w:szCs w:val="24"/>
        </w:rPr>
        <w:t xml:space="preserve"> «Ресурсное обеспечение </w:t>
      </w:r>
      <w:r w:rsidR="00C12799">
        <w:rPr>
          <w:sz w:val="24"/>
          <w:szCs w:val="24"/>
        </w:rPr>
        <w:t>П</w:t>
      </w:r>
      <w:r>
        <w:rPr>
          <w:sz w:val="24"/>
          <w:szCs w:val="24"/>
        </w:rPr>
        <w:t xml:space="preserve">рограммы» </w:t>
      </w:r>
      <w:r w:rsidRPr="00495BD3">
        <w:rPr>
          <w:sz w:val="24"/>
          <w:szCs w:val="24"/>
        </w:rPr>
        <w:t>изложить в следующей редакции:</w:t>
      </w:r>
    </w:p>
    <w:p w:rsidR="00EA407F" w:rsidRPr="00495BD3" w:rsidRDefault="00EA407F" w:rsidP="00EA407F">
      <w:pPr>
        <w:autoSpaceDE w:val="0"/>
        <w:autoSpaceDN w:val="0"/>
        <w:adjustRightInd w:val="0"/>
        <w:ind w:firstLine="360"/>
        <w:rPr>
          <w:sz w:val="24"/>
          <w:szCs w:val="24"/>
        </w:rPr>
      </w:pPr>
      <w:r w:rsidRPr="00495BD3">
        <w:rPr>
          <w:sz w:val="24"/>
          <w:szCs w:val="24"/>
        </w:rPr>
        <w:t xml:space="preserve"> «</w:t>
      </w:r>
      <w:r>
        <w:rPr>
          <w:sz w:val="24"/>
          <w:szCs w:val="24"/>
        </w:rPr>
        <w:t xml:space="preserve">Общий объем финансирования </w:t>
      </w:r>
      <w:r w:rsidRPr="00495BD3">
        <w:rPr>
          <w:sz w:val="24"/>
          <w:szCs w:val="24"/>
        </w:rPr>
        <w:t xml:space="preserve">программы </w:t>
      </w:r>
      <w:r>
        <w:rPr>
          <w:sz w:val="24"/>
          <w:szCs w:val="24"/>
        </w:rPr>
        <w:t>на</w:t>
      </w:r>
      <w:r w:rsidR="002409B2">
        <w:rPr>
          <w:sz w:val="24"/>
          <w:szCs w:val="24"/>
        </w:rPr>
        <w:t xml:space="preserve"> период с</w:t>
      </w:r>
      <w:r>
        <w:rPr>
          <w:sz w:val="24"/>
          <w:szCs w:val="24"/>
        </w:rPr>
        <w:t xml:space="preserve"> 2022 </w:t>
      </w:r>
      <w:r w:rsidR="002409B2">
        <w:rPr>
          <w:sz w:val="24"/>
          <w:szCs w:val="24"/>
        </w:rPr>
        <w:t xml:space="preserve">года </w:t>
      </w:r>
      <w:r>
        <w:rPr>
          <w:sz w:val="24"/>
          <w:szCs w:val="24"/>
        </w:rPr>
        <w:t xml:space="preserve">по 2027 годы </w:t>
      </w:r>
      <w:r w:rsidRPr="00495BD3">
        <w:rPr>
          <w:sz w:val="24"/>
          <w:szCs w:val="24"/>
        </w:rPr>
        <w:t xml:space="preserve">составит </w:t>
      </w:r>
      <w:r w:rsidRPr="00C12799">
        <w:rPr>
          <w:sz w:val="24"/>
          <w:szCs w:val="24"/>
        </w:rPr>
        <w:t xml:space="preserve">22 243,5 </w:t>
      </w:r>
      <w:r w:rsidRPr="00495BD3">
        <w:rPr>
          <w:sz w:val="24"/>
          <w:szCs w:val="24"/>
        </w:rPr>
        <w:t>тыс. руб., в том числе:</w:t>
      </w:r>
    </w:p>
    <w:p w:rsidR="00EA407F" w:rsidRPr="00C12799" w:rsidRDefault="00EA407F" w:rsidP="00EA407F">
      <w:pPr>
        <w:autoSpaceDE w:val="0"/>
        <w:autoSpaceDN w:val="0"/>
        <w:adjustRightInd w:val="0"/>
        <w:ind w:firstLine="360"/>
        <w:rPr>
          <w:sz w:val="24"/>
          <w:szCs w:val="24"/>
        </w:rPr>
      </w:pPr>
      <w:r w:rsidRPr="00495BD3">
        <w:rPr>
          <w:sz w:val="24"/>
          <w:szCs w:val="24"/>
        </w:rPr>
        <w:t xml:space="preserve">  на 2022 год </w:t>
      </w:r>
      <w:r w:rsidRPr="00C12799">
        <w:rPr>
          <w:sz w:val="24"/>
          <w:szCs w:val="24"/>
        </w:rPr>
        <w:t>– 2 640,8 тыс. руб.</w:t>
      </w:r>
      <w:r w:rsidR="00C12799" w:rsidRPr="00C12799">
        <w:rPr>
          <w:sz w:val="24"/>
          <w:szCs w:val="24"/>
        </w:rPr>
        <w:t>;</w:t>
      </w:r>
    </w:p>
    <w:p w:rsidR="00EA407F" w:rsidRPr="00C12799" w:rsidRDefault="00EA407F" w:rsidP="00EA407F">
      <w:pPr>
        <w:autoSpaceDE w:val="0"/>
        <w:autoSpaceDN w:val="0"/>
        <w:adjustRightInd w:val="0"/>
        <w:rPr>
          <w:sz w:val="24"/>
          <w:szCs w:val="24"/>
        </w:rPr>
      </w:pPr>
      <w:r w:rsidRPr="00C12799">
        <w:rPr>
          <w:sz w:val="24"/>
          <w:szCs w:val="24"/>
        </w:rPr>
        <w:t xml:space="preserve">        на 2023 год – 4 076,8 тыс. руб.</w:t>
      </w:r>
      <w:r w:rsidR="00C12799" w:rsidRPr="00C12799">
        <w:rPr>
          <w:sz w:val="24"/>
          <w:szCs w:val="24"/>
        </w:rPr>
        <w:t>;</w:t>
      </w:r>
    </w:p>
    <w:p w:rsidR="00EA407F" w:rsidRPr="00C12799" w:rsidRDefault="00EA407F" w:rsidP="00EA407F">
      <w:pPr>
        <w:autoSpaceDE w:val="0"/>
        <w:autoSpaceDN w:val="0"/>
        <w:adjustRightInd w:val="0"/>
        <w:rPr>
          <w:sz w:val="24"/>
          <w:szCs w:val="24"/>
        </w:rPr>
      </w:pPr>
      <w:r w:rsidRPr="00C12799">
        <w:rPr>
          <w:sz w:val="24"/>
          <w:szCs w:val="24"/>
        </w:rPr>
        <w:t xml:space="preserve">        на 2024 год – 3 715,7 тыс. руб.</w:t>
      </w:r>
      <w:r w:rsidR="00C12799" w:rsidRPr="00C12799">
        <w:rPr>
          <w:sz w:val="24"/>
          <w:szCs w:val="24"/>
        </w:rPr>
        <w:t>;</w:t>
      </w:r>
    </w:p>
    <w:p w:rsidR="00EA407F" w:rsidRDefault="00EA407F" w:rsidP="00EA407F">
      <w:pPr>
        <w:autoSpaceDE w:val="0"/>
        <w:autoSpaceDN w:val="0"/>
        <w:adjustRightInd w:val="0"/>
        <w:rPr>
          <w:sz w:val="24"/>
          <w:szCs w:val="24"/>
        </w:rPr>
      </w:pPr>
      <w:r w:rsidRPr="00C12799">
        <w:rPr>
          <w:sz w:val="24"/>
          <w:szCs w:val="24"/>
        </w:rPr>
        <w:t xml:space="preserve">        на 2025 год – 5 125,6</w:t>
      </w:r>
      <w:r>
        <w:rPr>
          <w:sz w:val="24"/>
          <w:szCs w:val="24"/>
        </w:rPr>
        <w:t xml:space="preserve"> тыс. руб.</w:t>
      </w:r>
      <w:r w:rsidR="00C12799">
        <w:rPr>
          <w:sz w:val="24"/>
          <w:szCs w:val="24"/>
        </w:rPr>
        <w:t>;</w:t>
      </w:r>
      <w:r>
        <w:rPr>
          <w:sz w:val="24"/>
          <w:szCs w:val="24"/>
        </w:rPr>
        <w:t>».</w:t>
      </w:r>
    </w:p>
    <w:p w:rsidR="00D25907" w:rsidRPr="00DA0992" w:rsidRDefault="00EA407F" w:rsidP="00EA407F">
      <w:pPr>
        <w:pStyle w:val="aff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2</w:t>
      </w:r>
      <w:r w:rsidR="00D25907" w:rsidRPr="00DA0992">
        <w:rPr>
          <w:sz w:val="24"/>
          <w:szCs w:val="24"/>
        </w:rPr>
        <w:t>. В паспорте подпро</w:t>
      </w:r>
      <w:r w:rsidR="00FB6EBE">
        <w:rPr>
          <w:sz w:val="24"/>
          <w:szCs w:val="24"/>
        </w:rPr>
        <w:t xml:space="preserve">граммы «Пожарная безопасность и </w:t>
      </w:r>
      <w:r w:rsidR="00D25907" w:rsidRPr="00DA0992">
        <w:rPr>
          <w:sz w:val="24"/>
          <w:szCs w:val="24"/>
        </w:rPr>
        <w:t>гражданская обор</w:t>
      </w:r>
      <w:r w:rsidR="00BA1B39">
        <w:rPr>
          <w:sz w:val="24"/>
          <w:szCs w:val="24"/>
        </w:rPr>
        <w:t xml:space="preserve">она муниципального </w:t>
      </w:r>
      <w:r w:rsidR="005E1148">
        <w:rPr>
          <w:sz w:val="24"/>
          <w:szCs w:val="24"/>
        </w:rPr>
        <w:t>округа</w:t>
      </w:r>
      <w:r w:rsidR="00BA1B39">
        <w:rPr>
          <w:sz w:val="24"/>
          <w:szCs w:val="24"/>
        </w:rPr>
        <w:t>»:</w:t>
      </w:r>
    </w:p>
    <w:p w:rsidR="00D25907" w:rsidRPr="00DA0992" w:rsidRDefault="00DC4831" w:rsidP="00B93333">
      <w:pPr>
        <w:pStyle w:val="aff0"/>
        <w:spacing w:before="240"/>
        <w:ind w:firstLine="720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>1)</w:t>
      </w:r>
      <w:r w:rsidR="00D25907" w:rsidRPr="00DA0992">
        <w:rPr>
          <w:sz w:val="24"/>
          <w:szCs w:val="24"/>
        </w:rPr>
        <w:t xml:space="preserve"> строк</w:t>
      </w:r>
      <w:r>
        <w:rPr>
          <w:sz w:val="24"/>
          <w:szCs w:val="24"/>
        </w:rPr>
        <w:t>у</w:t>
      </w:r>
      <w:r w:rsidR="00D25907" w:rsidRPr="00DA0992">
        <w:rPr>
          <w:sz w:val="24"/>
          <w:szCs w:val="24"/>
        </w:rPr>
        <w:t>:</w:t>
      </w:r>
    </w:p>
    <w:tbl>
      <w:tblPr>
        <w:tblW w:w="10206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5"/>
        <w:gridCol w:w="1276"/>
        <w:gridCol w:w="1000"/>
        <w:gridCol w:w="984"/>
        <w:gridCol w:w="993"/>
        <w:gridCol w:w="992"/>
        <w:gridCol w:w="993"/>
        <w:gridCol w:w="992"/>
        <w:gridCol w:w="991"/>
      </w:tblGrid>
      <w:tr w:rsidR="002C5FD3" w:rsidRPr="00DA0992" w:rsidTr="00EA407F">
        <w:trPr>
          <w:trHeight w:val="239"/>
        </w:trPr>
        <w:tc>
          <w:tcPr>
            <w:tcW w:w="1985" w:type="dxa"/>
            <w:vMerge w:val="restart"/>
            <w:hideMark/>
          </w:tcPr>
          <w:p w:rsidR="005E1148" w:rsidRDefault="00EA407F" w:rsidP="00166751">
            <w:pPr>
              <w:widowControl w:val="0"/>
              <w:jc w:val="center"/>
            </w:pPr>
            <w:r>
              <w:t>«</w:t>
            </w:r>
            <w:r w:rsidR="002C5FD3" w:rsidRPr="00DA0992">
              <w:t xml:space="preserve">Объемы и источники финансирования </w:t>
            </w:r>
          </w:p>
          <w:p w:rsidR="002C5FD3" w:rsidRPr="00DA0992" w:rsidRDefault="002C5FD3" w:rsidP="002372DE">
            <w:pPr>
              <w:widowControl w:val="0"/>
              <w:jc w:val="center"/>
              <w:rPr>
                <w:kern w:val="2"/>
                <w:sz w:val="22"/>
                <w:szCs w:val="24"/>
                <w:lang w:eastAsia="hi-IN" w:bidi="hi-IN"/>
              </w:rPr>
            </w:pPr>
            <w:r w:rsidRPr="00DA0992">
              <w:t>муниципальной программы</w:t>
            </w:r>
          </w:p>
        </w:tc>
        <w:tc>
          <w:tcPr>
            <w:tcW w:w="1276" w:type="dxa"/>
            <w:vAlign w:val="center"/>
            <w:hideMark/>
          </w:tcPr>
          <w:p w:rsidR="002C5FD3" w:rsidRPr="00DA0992" w:rsidRDefault="002C5FD3" w:rsidP="002372DE">
            <w:pPr>
              <w:widowControl w:val="0"/>
              <w:rPr>
                <w:kern w:val="2"/>
                <w:lang w:eastAsia="hi-IN" w:bidi="hi-IN"/>
              </w:rPr>
            </w:pPr>
            <w:r w:rsidRPr="00DA0992">
              <w:t>Источники</w:t>
            </w:r>
          </w:p>
        </w:tc>
        <w:tc>
          <w:tcPr>
            <w:tcW w:w="1000" w:type="dxa"/>
            <w:vAlign w:val="center"/>
            <w:hideMark/>
          </w:tcPr>
          <w:p w:rsidR="002C5FD3" w:rsidRPr="00DA0992" w:rsidRDefault="002C5FD3" w:rsidP="002372DE">
            <w:pPr>
              <w:jc w:val="center"/>
              <w:rPr>
                <w:kern w:val="2"/>
                <w:lang w:eastAsia="hi-IN" w:bidi="hi-IN"/>
              </w:rPr>
            </w:pPr>
            <w:r w:rsidRPr="00DA0992">
              <w:t>Всего</w:t>
            </w:r>
          </w:p>
          <w:p w:rsidR="002C5FD3" w:rsidRPr="00DA0992" w:rsidRDefault="002C5FD3" w:rsidP="002372DE">
            <w:pPr>
              <w:widowControl w:val="0"/>
              <w:jc w:val="center"/>
              <w:rPr>
                <w:kern w:val="2"/>
                <w:lang w:eastAsia="hi-IN" w:bidi="hi-IN"/>
              </w:rPr>
            </w:pPr>
            <w:r w:rsidRPr="00DA0992">
              <w:t>(тыс. руб.)</w:t>
            </w:r>
          </w:p>
        </w:tc>
        <w:tc>
          <w:tcPr>
            <w:tcW w:w="984" w:type="dxa"/>
            <w:vAlign w:val="center"/>
            <w:hideMark/>
          </w:tcPr>
          <w:p w:rsidR="002C5FD3" w:rsidRPr="00DA0992" w:rsidRDefault="002C5FD3" w:rsidP="002372DE">
            <w:pPr>
              <w:jc w:val="center"/>
              <w:rPr>
                <w:kern w:val="2"/>
                <w:lang w:eastAsia="hi-IN" w:bidi="hi-IN"/>
              </w:rPr>
            </w:pPr>
            <w:r w:rsidRPr="00DA0992">
              <w:t>2022</w:t>
            </w:r>
          </w:p>
          <w:p w:rsidR="002C5FD3" w:rsidRPr="00DA0992" w:rsidRDefault="002C5FD3" w:rsidP="002372DE">
            <w:pPr>
              <w:widowControl w:val="0"/>
              <w:jc w:val="center"/>
              <w:rPr>
                <w:kern w:val="2"/>
                <w:lang w:eastAsia="hi-IN" w:bidi="hi-IN"/>
              </w:rPr>
            </w:pPr>
            <w:r w:rsidRPr="00DA0992">
              <w:t>(тыс. руб.)</w:t>
            </w:r>
          </w:p>
        </w:tc>
        <w:tc>
          <w:tcPr>
            <w:tcW w:w="993" w:type="dxa"/>
            <w:vAlign w:val="center"/>
            <w:hideMark/>
          </w:tcPr>
          <w:p w:rsidR="002C5FD3" w:rsidRPr="00DA0992" w:rsidRDefault="002C5FD3" w:rsidP="002372DE">
            <w:pPr>
              <w:jc w:val="center"/>
              <w:rPr>
                <w:kern w:val="2"/>
                <w:lang w:eastAsia="hi-IN" w:bidi="hi-IN"/>
              </w:rPr>
            </w:pPr>
            <w:r w:rsidRPr="00DA0992">
              <w:t>2023</w:t>
            </w:r>
          </w:p>
          <w:p w:rsidR="002C5FD3" w:rsidRPr="00DA0992" w:rsidRDefault="002C5FD3" w:rsidP="002372DE">
            <w:pPr>
              <w:widowControl w:val="0"/>
              <w:jc w:val="center"/>
              <w:rPr>
                <w:kern w:val="2"/>
                <w:lang w:eastAsia="hi-IN" w:bidi="hi-IN"/>
              </w:rPr>
            </w:pPr>
            <w:r w:rsidRPr="00DA0992">
              <w:t>(тыс. руб.)</w:t>
            </w:r>
          </w:p>
        </w:tc>
        <w:tc>
          <w:tcPr>
            <w:tcW w:w="992" w:type="dxa"/>
            <w:vAlign w:val="center"/>
            <w:hideMark/>
          </w:tcPr>
          <w:p w:rsidR="002C5FD3" w:rsidRPr="00DA0992" w:rsidRDefault="002C5FD3" w:rsidP="002372DE">
            <w:pPr>
              <w:jc w:val="center"/>
              <w:rPr>
                <w:kern w:val="2"/>
                <w:lang w:eastAsia="hi-IN" w:bidi="hi-IN"/>
              </w:rPr>
            </w:pPr>
            <w:r w:rsidRPr="00DA0992">
              <w:t>2024</w:t>
            </w:r>
          </w:p>
          <w:p w:rsidR="002C5FD3" w:rsidRPr="00DA0992" w:rsidRDefault="002C5FD3" w:rsidP="002372DE">
            <w:pPr>
              <w:widowControl w:val="0"/>
              <w:jc w:val="center"/>
              <w:rPr>
                <w:rFonts w:eastAsia="Calibri"/>
                <w:kern w:val="2"/>
                <w:lang w:eastAsia="hi-IN" w:bidi="hi-IN"/>
              </w:rPr>
            </w:pPr>
            <w:r w:rsidRPr="00DA0992">
              <w:t>(тыс. руб.)</w:t>
            </w:r>
          </w:p>
        </w:tc>
        <w:tc>
          <w:tcPr>
            <w:tcW w:w="993" w:type="dxa"/>
            <w:vAlign w:val="center"/>
          </w:tcPr>
          <w:p w:rsidR="002C5FD3" w:rsidRPr="00DA0992" w:rsidRDefault="002C5FD3" w:rsidP="002372DE">
            <w:pPr>
              <w:widowControl w:val="0"/>
              <w:jc w:val="center"/>
              <w:rPr>
                <w:rFonts w:eastAsia="Calibri"/>
                <w:kern w:val="2"/>
                <w:lang w:eastAsia="hi-IN" w:bidi="hi-IN"/>
              </w:rPr>
            </w:pPr>
            <w:r w:rsidRPr="00DA0992">
              <w:rPr>
                <w:rFonts w:eastAsia="Calibri"/>
                <w:kern w:val="2"/>
                <w:lang w:eastAsia="hi-IN" w:bidi="hi-IN"/>
              </w:rPr>
              <w:t>2025</w:t>
            </w:r>
          </w:p>
          <w:p w:rsidR="002C5FD3" w:rsidRPr="00DA0992" w:rsidRDefault="002C5FD3" w:rsidP="002372DE">
            <w:pPr>
              <w:widowControl w:val="0"/>
              <w:jc w:val="center"/>
              <w:rPr>
                <w:rFonts w:eastAsia="Calibri"/>
                <w:kern w:val="2"/>
                <w:lang w:eastAsia="hi-IN" w:bidi="hi-IN"/>
              </w:rPr>
            </w:pPr>
            <w:r w:rsidRPr="00DA0992">
              <w:rPr>
                <w:rFonts w:eastAsia="Calibri"/>
                <w:kern w:val="2"/>
                <w:lang w:eastAsia="hi-IN" w:bidi="hi-IN"/>
              </w:rPr>
              <w:t>(тыс. руб.)</w:t>
            </w:r>
          </w:p>
        </w:tc>
        <w:tc>
          <w:tcPr>
            <w:tcW w:w="992" w:type="dxa"/>
          </w:tcPr>
          <w:p w:rsidR="002C5FD3" w:rsidRPr="00DA0992" w:rsidRDefault="002C5FD3" w:rsidP="002372DE">
            <w:pPr>
              <w:widowControl w:val="0"/>
              <w:jc w:val="center"/>
              <w:rPr>
                <w:rFonts w:eastAsia="Calibri"/>
                <w:kern w:val="2"/>
                <w:lang w:eastAsia="hi-IN" w:bidi="hi-IN"/>
              </w:rPr>
            </w:pPr>
            <w:r w:rsidRPr="00DA0992">
              <w:rPr>
                <w:rFonts w:eastAsia="Calibri"/>
                <w:kern w:val="2"/>
                <w:lang w:eastAsia="hi-IN" w:bidi="hi-IN"/>
              </w:rPr>
              <w:t>2026 год</w:t>
            </w:r>
          </w:p>
          <w:p w:rsidR="002C5FD3" w:rsidRPr="00DA0992" w:rsidRDefault="002C5FD3" w:rsidP="002372DE">
            <w:pPr>
              <w:widowControl w:val="0"/>
              <w:jc w:val="center"/>
              <w:rPr>
                <w:rFonts w:eastAsia="Calibri"/>
                <w:kern w:val="2"/>
                <w:lang w:eastAsia="hi-IN" w:bidi="hi-IN"/>
              </w:rPr>
            </w:pPr>
            <w:r w:rsidRPr="00DA0992">
              <w:rPr>
                <w:rFonts w:eastAsia="Calibri"/>
                <w:kern w:val="2"/>
                <w:lang w:eastAsia="hi-IN" w:bidi="hi-IN"/>
              </w:rPr>
              <w:t>(тыс. руб.)</w:t>
            </w:r>
          </w:p>
        </w:tc>
        <w:tc>
          <w:tcPr>
            <w:tcW w:w="991" w:type="dxa"/>
          </w:tcPr>
          <w:p w:rsidR="002C5FD3" w:rsidRPr="00DA0992" w:rsidRDefault="002C5FD3" w:rsidP="002372DE">
            <w:pPr>
              <w:widowControl w:val="0"/>
              <w:jc w:val="center"/>
              <w:rPr>
                <w:rFonts w:eastAsia="Calibri"/>
                <w:kern w:val="2"/>
                <w:lang w:eastAsia="hi-IN" w:bidi="hi-IN"/>
              </w:rPr>
            </w:pPr>
            <w:r w:rsidRPr="00DA0992">
              <w:rPr>
                <w:rFonts w:eastAsia="Calibri"/>
                <w:kern w:val="2"/>
                <w:lang w:eastAsia="hi-IN" w:bidi="hi-IN"/>
              </w:rPr>
              <w:t>202</w:t>
            </w:r>
            <w:r>
              <w:rPr>
                <w:rFonts w:eastAsia="Calibri"/>
                <w:kern w:val="2"/>
                <w:lang w:eastAsia="hi-IN" w:bidi="hi-IN"/>
              </w:rPr>
              <w:t>7</w:t>
            </w:r>
            <w:r w:rsidRPr="00DA0992">
              <w:rPr>
                <w:rFonts w:eastAsia="Calibri"/>
                <w:kern w:val="2"/>
                <w:lang w:eastAsia="hi-IN" w:bidi="hi-IN"/>
              </w:rPr>
              <w:t xml:space="preserve"> год</w:t>
            </w:r>
          </w:p>
          <w:p w:rsidR="002C5FD3" w:rsidRPr="00DA0992" w:rsidRDefault="002C5FD3" w:rsidP="002372DE">
            <w:pPr>
              <w:widowControl w:val="0"/>
              <w:jc w:val="center"/>
              <w:rPr>
                <w:rFonts w:eastAsia="Calibri"/>
                <w:kern w:val="2"/>
                <w:lang w:eastAsia="hi-IN" w:bidi="hi-IN"/>
              </w:rPr>
            </w:pPr>
            <w:r w:rsidRPr="00DA0992">
              <w:rPr>
                <w:rFonts w:eastAsia="Calibri"/>
                <w:kern w:val="2"/>
                <w:lang w:eastAsia="hi-IN" w:bidi="hi-IN"/>
              </w:rPr>
              <w:t>(тыс. руб.)</w:t>
            </w:r>
          </w:p>
        </w:tc>
      </w:tr>
      <w:tr w:rsidR="00EA407F" w:rsidRPr="00DA0992" w:rsidTr="00EA407F">
        <w:trPr>
          <w:trHeight w:val="239"/>
        </w:trPr>
        <w:tc>
          <w:tcPr>
            <w:tcW w:w="1985" w:type="dxa"/>
            <w:vMerge/>
          </w:tcPr>
          <w:p w:rsidR="00EA407F" w:rsidRPr="00DA0992" w:rsidRDefault="00EA407F" w:rsidP="00EA407F">
            <w:pPr>
              <w:widowControl w:val="0"/>
              <w:snapToGrid w:val="0"/>
              <w:rPr>
                <w:rFonts w:ascii="Calibri" w:eastAsia="Calibri" w:hAnsi="Calibri" w:cs="Calibri"/>
                <w:kern w:val="2"/>
                <w:sz w:val="22"/>
                <w:szCs w:val="24"/>
                <w:lang w:eastAsia="hi-IN" w:bidi="hi-IN"/>
              </w:rPr>
            </w:pPr>
          </w:p>
        </w:tc>
        <w:tc>
          <w:tcPr>
            <w:tcW w:w="1276" w:type="dxa"/>
            <w:vAlign w:val="center"/>
            <w:hideMark/>
          </w:tcPr>
          <w:p w:rsidR="00EA407F" w:rsidRPr="00DA0992" w:rsidRDefault="00EA407F" w:rsidP="00EA407F">
            <w:pPr>
              <w:widowControl w:val="0"/>
              <w:rPr>
                <w:rFonts w:eastAsia="Calibri"/>
                <w:kern w:val="2"/>
                <w:lang w:eastAsia="hi-IN" w:bidi="hi-IN"/>
              </w:rPr>
            </w:pPr>
            <w:r w:rsidRPr="00DA0992">
              <w:t>федеральный бюджет</w:t>
            </w:r>
          </w:p>
        </w:tc>
        <w:tc>
          <w:tcPr>
            <w:tcW w:w="1000" w:type="dxa"/>
            <w:vAlign w:val="center"/>
            <w:hideMark/>
          </w:tcPr>
          <w:p w:rsidR="00EA407F" w:rsidRPr="00C86A79" w:rsidRDefault="00EA407F" w:rsidP="00EA407F">
            <w:pPr>
              <w:jc w:val="right"/>
            </w:pPr>
            <w:r>
              <w:t>0,0</w:t>
            </w:r>
          </w:p>
        </w:tc>
        <w:tc>
          <w:tcPr>
            <w:tcW w:w="984" w:type="dxa"/>
            <w:vAlign w:val="center"/>
            <w:hideMark/>
          </w:tcPr>
          <w:p w:rsidR="00EA407F" w:rsidRDefault="00EA407F" w:rsidP="00EA407F">
            <w:pPr>
              <w:jc w:val="right"/>
            </w:pPr>
            <w:r w:rsidRPr="00957A45">
              <w:t>0,0</w:t>
            </w:r>
          </w:p>
        </w:tc>
        <w:tc>
          <w:tcPr>
            <w:tcW w:w="993" w:type="dxa"/>
            <w:vAlign w:val="center"/>
            <w:hideMark/>
          </w:tcPr>
          <w:p w:rsidR="00EA407F" w:rsidRDefault="00EA407F" w:rsidP="00EA407F">
            <w:pPr>
              <w:jc w:val="right"/>
            </w:pPr>
            <w:r w:rsidRPr="00957A45">
              <w:t>0,0</w:t>
            </w:r>
          </w:p>
        </w:tc>
        <w:tc>
          <w:tcPr>
            <w:tcW w:w="992" w:type="dxa"/>
            <w:vAlign w:val="center"/>
            <w:hideMark/>
          </w:tcPr>
          <w:p w:rsidR="00EA407F" w:rsidRDefault="00EA407F" w:rsidP="00EA407F">
            <w:pPr>
              <w:jc w:val="right"/>
            </w:pPr>
            <w:r w:rsidRPr="00957A45">
              <w:t>0,0</w:t>
            </w:r>
          </w:p>
        </w:tc>
        <w:tc>
          <w:tcPr>
            <w:tcW w:w="993" w:type="dxa"/>
            <w:vAlign w:val="center"/>
          </w:tcPr>
          <w:p w:rsidR="00EA407F" w:rsidRDefault="00EA407F" w:rsidP="00EA407F">
            <w:pPr>
              <w:jc w:val="right"/>
            </w:pPr>
            <w:r w:rsidRPr="00957A45">
              <w:t>0,0</w:t>
            </w:r>
          </w:p>
        </w:tc>
        <w:tc>
          <w:tcPr>
            <w:tcW w:w="992" w:type="dxa"/>
            <w:vAlign w:val="center"/>
          </w:tcPr>
          <w:p w:rsidR="00EA407F" w:rsidRDefault="00EA407F" w:rsidP="00EA407F">
            <w:pPr>
              <w:jc w:val="right"/>
            </w:pPr>
            <w:r w:rsidRPr="00957A45">
              <w:t>0,0</w:t>
            </w:r>
          </w:p>
        </w:tc>
        <w:tc>
          <w:tcPr>
            <w:tcW w:w="991" w:type="dxa"/>
            <w:vAlign w:val="center"/>
          </w:tcPr>
          <w:p w:rsidR="00EA407F" w:rsidRDefault="00EA407F" w:rsidP="00EA407F">
            <w:pPr>
              <w:jc w:val="right"/>
            </w:pPr>
            <w:r w:rsidRPr="00957A45">
              <w:t>0,0</w:t>
            </w:r>
          </w:p>
        </w:tc>
      </w:tr>
      <w:tr w:rsidR="00EA407F" w:rsidRPr="00DA0992" w:rsidTr="00EA407F">
        <w:trPr>
          <w:trHeight w:val="239"/>
        </w:trPr>
        <w:tc>
          <w:tcPr>
            <w:tcW w:w="1985" w:type="dxa"/>
            <w:vMerge/>
          </w:tcPr>
          <w:p w:rsidR="00EA407F" w:rsidRPr="00DA0992" w:rsidRDefault="00EA407F" w:rsidP="00EA407F">
            <w:pPr>
              <w:widowControl w:val="0"/>
              <w:snapToGrid w:val="0"/>
              <w:rPr>
                <w:rFonts w:ascii="Calibri" w:eastAsia="Calibri" w:hAnsi="Calibri" w:cs="Calibri"/>
                <w:kern w:val="2"/>
                <w:sz w:val="22"/>
                <w:szCs w:val="24"/>
                <w:lang w:eastAsia="hi-IN" w:bidi="hi-IN"/>
              </w:rPr>
            </w:pPr>
          </w:p>
        </w:tc>
        <w:tc>
          <w:tcPr>
            <w:tcW w:w="1276" w:type="dxa"/>
            <w:vAlign w:val="center"/>
            <w:hideMark/>
          </w:tcPr>
          <w:p w:rsidR="00EA407F" w:rsidRPr="00DA0992" w:rsidRDefault="00EA407F" w:rsidP="00EA407F">
            <w:pPr>
              <w:widowControl w:val="0"/>
              <w:rPr>
                <w:rFonts w:eastAsia="Calibri"/>
                <w:kern w:val="2"/>
                <w:lang w:eastAsia="hi-IN" w:bidi="hi-IN"/>
              </w:rPr>
            </w:pPr>
            <w:r w:rsidRPr="00DA0992">
              <w:t>областной бюджет</w:t>
            </w:r>
          </w:p>
        </w:tc>
        <w:tc>
          <w:tcPr>
            <w:tcW w:w="1000" w:type="dxa"/>
            <w:vAlign w:val="center"/>
            <w:hideMark/>
          </w:tcPr>
          <w:p w:rsidR="00EA407F" w:rsidRDefault="00EA407F" w:rsidP="00EA407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color w:val="000000"/>
              </w:rPr>
              <w:t>506,0</w:t>
            </w:r>
          </w:p>
        </w:tc>
        <w:tc>
          <w:tcPr>
            <w:tcW w:w="984" w:type="dxa"/>
            <w:vAlign w:val="center"/>
            <w:hideMark/>
          </w:tcPr>
          <w:p w:rsidR="00EA407F" w:rsidRDefault="00EA407F" w:rsidP="00EA407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color w:val="000000"/>
              </w:rPr>
              <w:t>81,0</w:t>
            </w:r>
          </w:p>
        </w:tc>
        <w:tc>
          <w:tcPr>
            <w:tcW w:w="993" w:type="dxa"/>
            <w:vAlign w:val="center"/>
            <w:hideMark/>
          </w:tcPr>
          <w:p w:rsidR="00EA407F" w:rsidRDefault="00EA407F" w:rsidP="00EA407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color w:val="000000"/>
              </w:rPr>
              <w:t>81,0</w:t>
            </w:r>
          </w:p>
        </w:tc>
        <w:tc>
          <w:tcPr>
            <w:tcW w:w="992" w:type="dxa"/>
            <w:vAlign w:val="center"/>
            <w:hideMark/>
          </w:tcPr>
          <w:p w:rsidR="00EA407F" w:rsidRDefault="00EA407F" w:rsidP="00EA407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color w:val="000000"/>
              </w:rPr>
              <w:t>123,0</w:t>
            </w:r>
          </w:p>
        </w:tc>
        <w:tc>
          <w:tcPr>
            <w:tcW w:w="993" w:type="dxa"/>
            <w:vAlign w:val="center"/>
          </w:tcPr>
          <w:p w:rsidR="00EA407F" w:rsidRDefault="00EA407F" w:rsidP="00EA407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color w:val="000000"/>
              </w:rPr>
              <w:t>123,0</w:t>
            </w:r>
          </w:p>
        </w:tc>
        <w:tc>
          <w:tcPr>
            <w:tcW w:w="992" w:type="dxa"/>
            <w:vAlign w:val="center"/>
          </w:tcPr>
          <w:p w:rsidR="00EA407F" w:rsidRDefault="00EA407F" w:rsidP="00EA407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color w:val="000000"/>
              </w:rPr>
              <w:t>49,0</w:t>
            </w:r>
          </w:p>
        </w:tc>
        <w:tc>
          <w:tcPr>
            <w:tcW w:w="991" w:type="dxa"/>
            <w:vAlign w:val="center"/>
          </w:tcPr>
          <w:p w:rsidR="00EA407F" w:rsidRDefault="00EA407F" w:rsidP="00EA407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color w:val="000000"/>
              </w:rPr>
              <w:t>49,0</w:t>
            </w:r>
          </w:p>
        </w:tc>
      </w:tr>
      <w:tr w:rsidR="00EA407F" w:rsidRPr="00DA0992" w:rsidTr="00EA407F">
        <w:trPr>
          <w:trHeight w:val="239"/>
        </w:trPr>
        <w:tc>
          <w:tcPr>
            <w:tcW w:w="1985" w:type="dxa"/>
            <w:vMerge/>
          </w:tcPr>
          <w:p w:rsidR="00EA407F" w:rsidRPr="00DA0992" w:rsidRDefault="00EA407F" w:rsidP="00EA407F">
            <w:pPr>
              <w:widowControl w:val="0"/>
              <w:snapToGrid w:val="0"/>
              <w:rPr>
                <w:rFonts w:ascii="Calibri" w:eastAsia="Calibri" w:hAnsi="Calibri" w:cs="Calibri"/>
                <w:kern w:val="2"/>
                <w:sz w:val="22"/>
                <w:szCs w:val="24"/>
                <w:lang w:eastAsia="hi-IN" w:bidi="hi-IN"/>
              </w:rPr>
            </w:pPr>
          </w:p>
        </w:tc>
        <w:tc>
          <w:tcPr>
            <w:tcW w:w="1276" w:type="dxa"/>
            <w:vAlign w:val="center"/>
            <w:hideMark/>
          </w:tcPr>
          <w:p w:rsidR="00EA407F" w:rsidRPr="00DA0992" w:rsidRDefault="00EA407F" w:rsidP="00EA407F">
            <w:pPr>
              <w:widowControl w:val="0"/>
              <w:rPr>
                <w:rFonts w:eastAsia="Calibri"/>
                <w:kern w:val="2"/>
                <w:lang w:eastAsia="hi-IN" w:bidi="hi-IN"/>
              </w:rPr>
            </w:pPr>
            <w:r w:rsidRPr="00DA0992">
              <w:t>местный бюджет</w:t>
            </w:r>
          </w:p>
        </w:tc>
        <w:tc>
          <w:tcPr>
            <w:tcW w:w="1000" w:type="dxa"/>
            <w:vAlign w:val="center"/>
            <w:hideMark/>
          </w:tcPr>
          <w:p w:rsidR="00EA407F" w:rsidRDefault="00EA407F" w:rsidP="00EA407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color w:val="000000"/>
              </w:rPr>
              <w:t>19196,3</w:t>
            </w:r>
          </w:p>
        </w:tc>
        <w:tc>
          <w:tcPr>
            <w:tcW w:w="984" w:type="dxa"/>
            <w:vAlign w:val="center"/>
            <w:hideMark/>
          </w:tcPr>
          <w:p w:rsidR="00EA407F" w:rsidRDefault="00EA407F" w:rsidP="00EA407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color w:val="000000"/>
              </w:rPr>
              <w:t>2474,3</w:t>
            </w:r>
          </w:p>
        </w:tc>
        <w:tc>
          <w:tcPr>
            <w:tcW w:w="993" w:type="dxa"/>
            <w:vAlign w:val="center"/>
            <w:hideMark/>
          </w:tcPr>
          <w:p w:rsidR="00EA407F" w:rsidRDefault="00EA407F" w:rsidP="00EA407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color w:val="000000"/>
              </w:rPr>
              <w:t>3145,5</w:t>
            </w:r>
          </w:p>
        </w:tc>
        <w:tc>
          <w:tcPr>
            <w:tcW w:w="992" w:type="dxa"/>
            <w:vAlign w:val="center"/>
            <w:hideMark/>
          </w:tcPr>
          <w:p w:rsidR="00EA407F" w:rsidRDefault="00EA407F" w:rsidP="00EA407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color w:val="000000"/>
              </w:rPr>
              <w:t>3360,8</w:t>
            </w:r>
          </w:p>
        </w:tc>
        <w:tc>
          <w:tcPr>
            <w:tcW w:w="993" w:type="dxa"/>
            <w:vAlign w:val="center"/>
          </w:tcPr>
          <w:p w:rsidR="00EA407F" w:rsidRDefault="00EA407F" w:rsidP="00EA407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color w:val="000000"/>
              </w:rPr>
              <w:t>3774,5</w:t>
            </w:r>
          </w:p>
        </w:tc>
        <w:tc>
          <w:tcPr>
            <w:tcW w:w="992" w:type="dxa"/>
            <w:vAlign w:val="center"/>
          </w:tcPr>
          <w:p w:rsidR="00EA407F" w:rsidRDefault="00EA407F" w:rsidP="00EA407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color w:val="000000"/>
              </w:rPr>
              <w:t>3220,6</w:t>
            </w:r>
          </w:p>
        </w:tc>
        <w:tc>
          <w:tcPr>
            <w:tcW w:w="991" w:type="dxa"/>
            <w:vAlign w:val="center"/>
          </w:tcPr>
          <w:p w:rsidR="00EA407F" w:rsidRDefault="00EA407F" w:rsidP="00EA407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color w:val="000000"/>
              </w:rPr>
              <w:t>3220,6</w:t>
            </w:r>
          </w:p>
        </w:tc>
      </w:tr>
      <w:tr w:rsidR="00EA407F" w:rsidRPr="00DA0992" w:rsidTr="00EA407F">
        <w:trPr>
          <w:trHeight w:val="239"/>
        </w:trPr>
        <w:tc>
          <w:tcPr>
            <w:tcW w:w="1985" w:type="dxa"/>
            <w:vMerge/>
          </w:tcPr>
          <w:p w:rsidR="00EA407F" w:rsidRPr="00DA0992" w:rsidRDefault="00EA407F" w:rsidP="00EA407F">
            <w:pPr>
              <w:widowControl w:val="0"/>
              <w:snapToGrid w:val="0"/>
              <w:rPr>
                <w:rFonts w:ascii="Calibri" w:eastAsia="Calibri" w:hAnsi="Calibri" w:cs="Calibri"/>
                <w:kern w:val="2"/>
                <w:sz w:val="22"/>
                <w:szCs w:val="24"/>
                <w:lang w:eastAsia="hi-IN" w:bidi="hi-IN"/>
              </w:rPr>
            </w:pPr>
          </w:p>
        </w:tc>
        <w:tc>
          <w:tcPr>
            <w:tcW w:w="1276" w:type="dxa"/>
            <w:vAlign w:val="center"/>
            <w:hideMark/>
          </w:tcPr>
          <w:p w:rsidR="00EA407F" w:rsidRPr="00DA0992" w:rsidRDefault="00EA407F" w:rsidP="00EA407F">
            <w:pPr>
              <w:widowControl w:val="0"/>
              <w:rPr>
                <w:rFonts w:eastAsia="Calibri"/>
                <w:kern w:val="2"/>
                <w:lang w:eastAsia="hi-IN" w:bidi="hi-IN"/>
              </w:rPr>
            </w:pPr>
            <w:r w:rsidRPr="00DA0992">
              <w:t>иные источники</w:t>
            </w:r>
          </w:p>
        </w:tc>
        <w:tc>
          <w:tcPr>
            <w:tcW w:w="1000" w:type="dxa"/>
            <w:vAlign w:val="center"/>
            <w:hideMark/>
          </w:tcPr>
          <w:p w:rsidR="00EA407F" w:rsidRPr="00C86A79" w:rsidRDefault="00EA407F" w:rsidP="00EA407F">
            <w:pPr>
              <w:jc w:val="right"/>
            </w:pPr>
            <w:r>
              <w:t>0,0</w:t>
            </w:r>
          </w:p>
        </w:tc>
        <w:tc>
          <w:tcPr>
            <w:tcW w:w="984" w:type="dxa"/>
            <w:vAlign w:val="center"/>
            <w:hideMark/>
          </w:tcPr>
          <w:p w:rsidR="00EA407F" w:rsidRDefault="00EA407F" w:rsidP="00EA407F">
            <w:pPr>
              <w:jc w:val="right"/>
            </w:pPr>
            <w:r w:rsidRPr="00957A45">
              <w:t>0,0</w:t>
            </w:r>
          </w:p>
        </w:tc>
        <w:tc>
          <w:tcPr>
            <w:tcW w:w="993" w:type="dxa"/>
            <w:vAlign w:val="center"/>
            <w:hideMark/>
          </w:tcPr>
          <w:p w:rsidR="00EA407F" w:rsidRDefault="00EA407F" w:rsidP="00EA407F">
            <w:pPr>
              <w:jc w:val="right"/>
            </w:pPr>
            <w:r w:rsidRPr="00957A45">
              <w:t>0,0</w:t>
            </w:r>
          </w:p>
        </w:tc>
        <w:tc>
          <w:tcPr>
            <w:tcW w:w="992" w:type="dxa"/>
            <w:vAlign w:val="center"/>
            <w:hideMark/>
          </w:tcPr>
          <w:p w:rsidR="00EA407F" w:rsidRDefault="00EA407F" w:rsidP="00EA407F">
            <w:pPr>
              <w:jc w:val="right"/>
            </w:pPr>
            <w:r w:rsidRPr="00957A45">
              <w:t>0,0</w:t>
            </w:r>
          </w:p>
        </w:tc>
        <w:tc>
          <w:tcPr>
            <w:tcW w:w="993" w:type="dxa"/>
            <w:vAlign w:val="center"/>
          </w:tcPr>
          <w:p w:rsidR="00EA407F" w:rsidRDefault="00EA407F" w:rsidP="00EA407F">
            <w:pPr>
              <w:jc w:val="right"/>
            </w:pPr>
            <w:r w:rsidRPr="00957A45">
              <w:t>0,0</w:t>
            </w:r>
          </w:p>
        </w:tc>
        <w:tc>
          <w:tcPr>
            <w:tcW w:w="992" w:type="dxa"/>
            <w:vAlign w:val="center"/>
          </w:tcPr>
          <w:p w:rsidR="00EA407F" w:rsidRDefault="00EA407F" w:rsidP="00EA407F">
            <w:pPr>
              <w:jc w:val="right"/>
            </w:pPr>
            <w:r w:rsidRPr="00957A45">
              <w:t>0,0</w:t>
            </w:r>
          </w:p>
        </w:tc>
        <w:tc>
          <w:tcPr>
            <w:tcW w:w="991" w:type="dxa"/>
            <w:vAlign w:val="center"/>
          </w:tcPr>
          <w:p w:rsidR="00EA407F" w:rsidRDefault="00EA407F" w:rsidP="00EA407F">
            <w:pPr>
              <w:jc w:val="right"/>
            </w:pPr>
            <w:r w:rsidRPr="00957A45">
              <w:t>0,0</w:t>
            </w:r>
          </w:p>
        </w:tc>
      </w:tr>
      <w:tr w:rsidR="00EA407F" w:rsidRPr="00DA0992" w:rsidTr="00EA407F">
        <w:trPr>
          <w:trHeight w:val="239"/>
        </w:trPr>
        <w:tc>
          <w:tcPr>
            <w:tcW w:w="1985" w:type="dxa"/>
            <w:vMerge/>
          </w:tcPr>
          <w:p w:rsidR="00EA407F" w:rsidRPr="00DA0992" w:rsidRDefault="00EA407F" w:rsidP="00EA407F">
            <w:pPr>
              <w:widowControl w:val="0"/>
              <w:snapToGrid w:val="0"/>
              <w:rPr>
                <w:rFonts w:ascii="Calibri" w:eastAsia="Calibri" w:hAnsi="Calibri" w:cs="Calibri"/>
                <w:kern w:val="2"/>
                <w:sz w:val="22"/>
                <w:szCs w:val="24"/>
                <w:lang w:eastAsia="hi-IN" w:bidi="hi-IN"/>
              </w:rPr>
            </w:pPr>
          </w:p>
        </w:tc>
        <w:tc>
          <w:tcPr>
            <w:tcW w:w="1276" w:type="dxa"/>
            <w:vAlign w:val="center"/>
            <w:hideMark/>
          </w:tcPr>
          <w:p w:rsidR="00EA407F" w:rsidRPr="00DA0992" w:rsidRDefault="00EA407F" w:rsidP="00EA407F">
            <w:pPr>
              <w:widowControl w:val="0"/>
              <w:rPr>
                <w:rFonts w:eastAsia="Calibri"/>
                <w:kern w:val="2"/>
                <w:lang w:eastAsia="hi-IN" w:bidi="hi-IN"/>
              </w:rPr>
            </w:pPr>
            <w:r w:rsidRPr="00DA0992">
              <w:t>всего по источникам</w:t>
            </w:r>
          </w:p>
        </w:tc>
        <w:tc>
          <w:tcPr>
            <w:tcW w:w="1000" w:type="dxa"/>
            <w:vAlign w:val="center"/>
            <w:hideMark/>
          </w:tcPr>
          <w:p w:rsidR="00EA407F" w:rsidRPr="00C86A79" w:rsidRDefault="00EA407F" w:rsidP="00EA407F">
            <w:pPr>
              <w:widowControl w:val="0"/>
              <w:autoSpaceDE w:val="0"/>
              <w:autoSpaceDN w:val="0"/>
              <w:adjustRightInd w:val="0"/>
              <w:jc w:val="right"/>
            </w:pPr>
            <w:r>
              <w:t>19 702,3</w:t>
            </w:r>
          </w:p>
        </w:tc>
        <w:tc>
          <w:tcPr>
            <w:tcW w:w="984" w:type="dxa"/>
            <w:vAlign w:val="center"/>
            <w:hideMark/>
          </w:tcPr>
          <w:p w:rsidR="00EA407F" w:rsidRPr="00C86A79" w:rsidRDefault="00EA407F" w:rsidP="00EA407F">
            <w:pPr>
              <w:widowControl w:val="0"/>
              <w:autoSpaceDE w:val="0"/>
              <w:autoSpaceDN w:val="0"/>
              <w:adjustRightInd w:val="0"/>
              <w:jc w:val="right"/>
            </w:pPr>
            <w:r>
              <w:t>2 555,3</w:t>
            </w:r>
          </w:p>
        </w:tc>
        <w:tc>
          <w:tcPr>
            <w:tcW w:w="993" w:type="dxa"/>
            <w:vAlign w:val="center"/>
            <w:hideMark/>
          </w:tcPr>
          <w:p w:rsidR="00EA407F" w:rsidRPr="00C86A79" w:rsidRDefault="00EA407F" w:rsidP="00EA407F">
            <w:pPr>
              <w:widowControl w:val="0"/>
              <w:autoSpaceDE w:val="0"/>
              <w:autoSpaceDN w:val="0"/>
              <w:adjustRightInd w:val="0"/>
              <w:jc w:val="right"/>
            </w:pPr>
            <w:r>
              <w:t>3 226,5</w:t>
            </w:r>
          </w:p>
        </w:tc>
        <w:tc>
          <w:tcPr>
            <w:tcW w:w="992" w:type="dxa"/>
            <w:vAlign w:val="center"/>
            <w:hideMark/>
          </w:tcPr>
          <w:p w:rsidR="00EA407F" w:rsidRPr="00C86A79" w:rsidRDefault="00EA407F" w:rsidP="00EA407F">
            <w:pPr>
              <w:widowControl w:val="0"/>
              <w:autoSpaceDE w:val="0"/>
              <w:autoSpaceDN w:val="0"/>
              <w:adjustRightInd w:val="0"/>
              <w:jc w:val="right"/>
            </w:pPr>
            <w:r>
              <w:t>3 483,8</w:t>
            </w:r>
          </w:p>
        </w:tc>
        <w:tc>
          <w:tcPr>
            <w:tcW w:w="993" w:type="dxa"/>
            <w:vAlign w:val="center"/>
          </w:tcPr>
          <w:p w:rsidR="00EA407F" w:rsidRPr="00C86A79" w:rsidRDefault="00EA407F" w:rsidP="00EA407F">
            <w:pPr>
              <w:jc w:val="right"/>
            </w:pPr>
            <w:r>
              <w:t>3 879,5</w:t>
            </w:r>
          </w:p>
        </w:tc>
        <w:tc>
          <w:tcPr>
            <w:tcW w:w="992" w:type="dxa"/>
            <w:vAlign w:val="center"/>
          </w:tcPr>
          <w:p w:rsidR="00EA407F" w:rsidRPr="00C86A79" w:rsidRDefault="00EA407F" w:rsidP="00EA407F">
            <w:pPr>
              <w:jc w:val="right"/>
            </w:pPr>
            <w:r>
              <w:t>3 269,6</w:t>
            </w:r>
          </w:p>
        </w:tc>
        <w:tc>
          <w:tcPr>
            <w:tcW w:w="991" w:type="dxa"/>
            <w:vAlign w:val="center"/>
          </w:tcPr>
          <w:p w:rsidR="00EA407F" w:rsidRPr="00C86A79" w:rsidRDefault="00EA407F" w:rsidP="00EA407F">
            <w:pPr>
              <w:jc w:val="right"/>
            </w:pPr>
            <w:r>
              <w:t>3 269,6»</w:t>
            </w:r>
          </w:p>
        </w:tc>
      </w:tr>
    </w:tbl>
    <w:p w:rsidR="00D25907" w:rsidRPr="00DA0992" w:rsidRDefault="00D25907" w:rsidP="00D25907">
      <w:pPr>
        <w:pStyle w:val="aff0"/>
        <w:ind w:firstLine="720"/>
        <w:jc w:val="both"/>
        <w:rPr>
          <w:b/>
          <w:bCs/>
          <w:sz w:val="26"/>
          <w:szCs w:val="26"/>
        </w:rPr>
      </w:pPr>
    </w:p>
    <w:p w:rsidR="00D25907" w:rsidRDefault="00B93333" w:rsidP="00D25907">
      <w:pPr>
        <w:jc w:val="both"/>
        <w:rPr>
          <w:sz w:val="24"/>
          <w:szCs w:val="24"/>
        </w:rPr>
      </w:pPr>
      <w:r w:rsidRPr="00DA0992">
        <w:rPr>
          <w:sz w:val="26"/>
          <w:szCs w:val="26"/>
        </w:rPr>
        <w:tab/>
      </w:r>
      <w:r w:rsidR="00D25907" w:rsidRPr="00DA0992">
        <w:rPr>
          <w:sz w:val="24"/>
          <w:szCs w:val="24"/>
        </w:rPr>
        <w:t>изложить в следующей редакции:</w:t>
      </w:r>
    </w:p>
    <w:p w:rsidR="00EA407F" w:rsidRPr="00DA0992" w:rsidRDefault="00EA407F" w:rsidP="00D25907">
      <w:pPr>
        <w:jc w:val="both"/>
        <w:rPr>
          <w:sz w:val="24"/>
          <w:szCs w:val="24"/>
        </w:rPr>
      </w:pPr>
    </w:p>
    <w:tbl>
      <w:tblPr>
        <w:tblW w:w="10207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5"/>
        <w:gridCol w:w="1276"/>
        <w:gridCol w:w="1000"/>
        <w:gridCol w:w="984"/>
        <w:gridCol w:w="993"/>
        <w:gridCol w:w="992"/>
        <w:gridCol w:w="993"/>
        <w:gridCol w:w="992"/>
        <w:gridCol w:w="992"/>
      </w:tblGrid>
      <w:tr w:rsidR="003F6287" w:rsidRPr="00DA0992" w:rsidTr="00EA407F">
        <w:trPr>
          <w:trHeight w:val="239"/>
        </w:trPr>
        <w:tc>
          <w:tcPr>
            <w:tcW w:w="1985" w:type="dxa"/>
            <w:vMerge w:val="restart"/>
            <w:hideMark/>
          </w:tcPr>
          <w:p w:rsidR="003F6287" w:rsidRPr="00DA0992" w:rsidRDefault="00EA407F" w:rsidP="004B3CD3">
            <w:pPr>
              <w:widowControl w:val="0"/>
              <w:jc w:val="center"/>
              <w:rPr>
                <w:kern w:val="2"/>
                <w:sz w:val="22"/>
                <w:szCs w:val="24"/>
                <w:lang w:eastAsia="hi-IN" w:bidi="hi-IN"/>
              </w:rPr>
            </w:pPr>
            <w:r>
              <w:t>«</w:t>
            </w:r>
            <w:r w:rsidR="003F6287" w:rsidRPr="00DA0992">
              <w:t xml:space="preserve">Объемы и источники финансирования </w:t>
            </w:r>
            <w:r w:rsidR="005E1148">
              <w:t xml:space="preserve">подпрограммы </w:t>
            </w:r>
            <w:r w:rsidR="003F6287" w:rsidRPr="00DA0992">
              <w:t>муниципальной программы</w:t>
            </w:r>
          </w:p>
        </w:tc>
        <w:tc>
          <w:tcPr>
            <w:tcW w:w="1276" w:type="dxa"/>
            <w:vAlign w:val="center"/>
            <w:hideMark/>
          </w:tcPr>
          <w:p w:rsidR="003F6287" w:rsidRPr="00DA0992" w:rsidRDefault="003F6287" w:rsidP="004B3CD3">
            <w:pPr>
              <w:widowControl w:val="0"/>
              <w:rPr>
                <w:kern w:val="2"/>
                <w:lang w:eastAsia="hi-IN" w:bidi="hi-IN"/>
              </w:rPr>
            </w:pPr>
            <w:r w:rsidRPr="00DA0992">
              <w:t>Источники</w:t>
            </w:r>
          </w:p>
        </w:tc>
        <w:tc>
          <w:tcPr>
            <w:tcW w:w="1000" w:type="dxa"/>
            <w:vAlign w:val="center"/>
            <w:hideMark/>
          </w:tcPr>
          <w:p w:rsidR="003F6287" w:rsidRPr="00DA0992" w:rsidRDefault="003F6287" w:rsidP="004B3CD3">
            <w:pPr>
              <w:jc w:val="center"/>
              <w:rPr>
                <w:kern w:val="2"/>
                <w:lang w:eastAsia="hi-IN" w:bidi="hi-IN"/>
              </w:rPr>
            </w:pPr>
            <w:r w:rsidRPr="00DA0992">
              <w:t>Всего</w:t>
            </w:r>
          </w:p>
          <w:p w:rsidR="003F6287" w:rsidRPr="00DA0992" w:rsidRDefault="003F6287" w:rsidP="004B3CD3">
            <w:pPr>
              <w:widowControl w:val="0"/>
              <w:jc w:val="center"/>
              <w:rPr>
                <w:kern w:val="2"/>
                <w:lang w:eastAsia="hi-IN" w:bidi="hi-IN"/>
              </w:rPr>
            </w:pPr>
            <w:r w:rsidRPr="00DA0992">
              <w:t>(тыс. руб.)</w:t>
            </w:r>
          </w:p>
        </w:tc>
        <w:tc>
          <w:tcPr>
            <w:tcW w:w="984" w:type="dxa"/>
            <w:vAlign w:val="center"/>
            <w:hideMark/>
          </w:tcPr>
          <w:p w:rsidR="003F6287" w:rsidRPr="00DA0992" w:rsidRDefault="003F6287" w:rsidP="004B3CD3">
            <w:pPr>
              <w:jc w:val="center"/>
              <w:rPr>
                <w:kern w:val="2"/>
                <w:lang w:eastAsia="hi-IN" w:bidi="hi-IN"/>
              </w:rPr>
            </w:pPr>
            <w:r w:rsidRPr="00DA0992">
              <w:t>2022</w:t>
            </w:r>
          </w:p>
          <w:p w:rsidR="003F6287" w:rsidRPr="00DA0992" w:rsidRDefault="003F6287" w:rsidP="004B3CD3">
            <w:pPr>
              <w:widowControl w:val="0"/>
              <w:jc w:val="center"/>
              <w:rPr>
                <w:kern w:val="2"/>
                <w:lang w:eastAsia="hi-IN" w:bidi="hi-IN"/>
              </w:rPr>
            </w:pPr>
            <w:r w:rsidRPr="00DA0992">
              <w:t>(тыс. руб.)</w:t>
            </w:r>
          </w:p>
        </w:tc>
        <w:tc>
          <w:tcPr>
            <w:tcW w:w="993" w:type="dxa"/>
            <w:vAlign w:val="center"/>
            <w:hideMark/>
          </w:tcPr>
          <w:p w:rsidR="003F6287" w:rsidRPr="00DA0992" w:rsidRDefault="003F6287" w:rsidP="004B3CD3">
            <w:pPr>
              <w:jc w:val="center"/>
              <w:rPr>
                <w:kern w:val="2"/>
                <w:lang w:eastAsia="hi-IN" w:bidi="hi-IN"/>
              </w:rPr>
            </w:pPr>
            <w:r w:rsidRPr="00DA0992">
              <w:t>2023</w:t>
            </w:r>
          </w:p>
          <w:p w:rsidR="003F6287" w:rsidRPr="00DA0992" w:rsidRDefault="003F6287" w:rsidP="004B3CD3">
            <w:pPr>
              <w:widowControl w:val="0"/>
              <w:jc w:val="center"/>
              <w:rPr>
                <w:kern w:val="2"/>
                <w:lang w:eastAsia="hi-IN" w:bidi="hi-IN"/>
              </w:rPr>
            </w:pPr>
            <w:r w:rsidRPr="00DA0992">
              <w:t>(тыс. руб.)</w:t>
            </w:r>
          </w:p>
        </w:tc>
        <w:tc>
          <w:tcPr>
            <w:tcW w:w="992" w:type="dxa"/>
            <w:vAlign w:val="center"/>
            <w:hideMark/>
          </w:tcPr>
          <w:p w:rsidR="003F6287" w:rsidRPr="00DA0992" w:rsidRDefault="003F6287" w:rsidP="004B3CD3">
            <w:pPr>
              <w:jc w:val="center"/>
              <w:rPr>
                <w:kern w:val="2"/>
                <w:lang w:eastAsia="hi-IN" w:bidi="hi-IN"/>
              </w:rPr>
            </w:pPr>
            <w:r w:rsidRPr="00DA0992">
              <w:t>2024</w:t>
            </w:r>
          </w:p>
          <w:p w:rsidR="003F6287" w:rsidRPr="00DA0992" w:rsidRDefault="003F6287" w:rsidP="004B3CD3">
            <w:pPr>
              <w:widowControl w:val="0"/>
              <w:jc w:val="center"/>
              <w:rPr>
                <w:rFonts w:eastAsia="Calibri"/>
                <w:kern w:val="2"/>
                <w:lang w:eastAsia="hi-IN" w:bidi="hi-IN"/>
              </w:rPr>
            </w:pPr>
            <w:r w:rsidRPr="00DA0992">
              <w:t>(тыс. руб.)</w:t>
            </w:r>
          </w:p>
        </w:tc>
        <w:tc>
          <w:tcPr>
            <w:tcW w:w="993" w:type="dxa"/>
            <w:vAlign w:val="center"/>
          </w:tcPr>
          <w:p w:rsidR="003F6287" w:rsidRPr="00DA0992" w:rsidRDefault="003F6287" w:rsidP="004B3CD3">
            <w:pPr>
              <w:widowControl w:val="0"/>
              <w:jc w:val="center"/>
              <w:rPr>
                <w:rFonts w:eastAsia="Calibri"/>
                <w:kern w:val="2"/>
                <w:lang w:eastAsia="hi-IN" w:bidi="hi-IN"/>
              </w:rPr>
            </w:pPr>
            <w:r w:rsidRPr="00DA0992">
              <w:rPr>
                <w:rFonts w:eastAsia="Calibri"/>
                <w:kern w:val="2"/>
                <w:lang w:eastAsia="hi-IN" w:bidi="hi-IN"/>
              </w:rPr>
              <w:t>2025</w:t>
            </w:r>
          </w:p>
          <w:p w:rsidR="003F6287" w:rsidRPr="00DA0992" w:rsidRDefault="003F6287" w:rsidP="004B3CD3">
            <w:pPr>
              <w:widowControl w:val="0"/>
              <w:jc w:val="center"/>
              <w:rPr>
                <w:rFonts w:eastAsia="Calibri"/>
                <w:kern w:val="2"/>
                <w:lang w:eastAsia="hi-IN" w:bidi="hi-IN"/>
              </w:rPr>
            </w:pPr>
            <w:r w:rsidRPr="00DA0992">
              <w:rPr>
                <w:rFonts w:eastAsia="Calibri"/>
                <w:kern w:val="2"/>
                <w:lang w:eastAsia="hi-IN" w:bidi="hi-IN"/>
              </w:rPr>
              <w:t>(тыс. руб.)</w:t>
            </w:r>
          </w:p>
        </w:tc>
        <w:tc>
          <w:tcPr>
            <w:tcW w:w="992" w:type="dxa"/>
          </w:tcPr>
          <w:p w:rsidR="003F6287" w:rsidRPr="00DA0992" w:rsidRDefault="003F6287" w:rsidP="004B3CD3">
            <w:pPr>
              <w:widowControl w:val="0"/>
              <w:jc w:val="center"/>
              <w:rPr>
                <w:rFonts w:eastAsia="Calibri"/>
                <w:kern w:val="2"/>
                <w:lang w:eastAsia="hi-IN" w:bidi="hi-IN"/>
              </w:rPr>
            </w:pPr>
            <w:r w:rsidRPr="00DA0992">
              <w:rPr>
                <w:rFonts w:eastAsia="Calibri"/>
                <w:kern w:val="2"/>
                <w:lang w:eastAsia="hi-IN" w:bidi="hi-IN"/>
              </w:rPr>
              <w:t>2026 год</w:t>
            </w:r>
          </w:p>
          <w:p w:rsidR="003F6287" w:rsidRPr="00DA0992" w:rsidRDefault="003F6287" w:rsidP="004B3CD3">
            <w:pPr>
              <w:widowControl w:val="0"/>
              <w:jc w:val="center"/>
              <w:rPr>
                <w:rFonts w:eastAsia="Calibri"/>
                <w:kern w:val="2"/>
                <w:lang w:eastAsia="hi-IN" w:bidi="hi-IN"/>
              </w:rPr>
            </w:pPr>
            <w:r w:rsidRPr="00DA0992">
              <w:rPr>
                <w:rFonts w:eastAsia="Calibri"/>
                <w:kern w:val="2"/>
                <w:lang w:eastAsia="hi-IN" w:bidi="hi-IN"/>
              </w:rPr>
              <w:t>(тыс. руб.)</w:t>
            </w:r>
          </w:p>
        </w:tc>
        <w:tc>
          <w:tcPr>
            <w:tcW w:w="992" w:type="dxa"/>
          </w:tcPr>
          <w:p w:rsidR="003F6287" w:rsidRPr="00DA0992" w:rsidRDefault="003F6287" w:rsidP="00DD61BC">
            <w:pPr>
              <w:widowControl w:val="0"/>
              <w:jc w:val="center"/>
              <w:rPr>
                <w:rFonts w:eastAsia="Calibri"/>
                <w:kern w:val="2"/>
                <w:lang w:eastAsia="hi-IN" w:bidi="hi-IN"/>
              </w:rPr>
            </w:pPr>
            <w:r w:rsidRPr="00DA0992">
              <w:rPr>
                <w:rFonts w:eastAsia="Calibri"/>
                <w:kern w:val="2"/>
                <w:lang w:eastAsia="hi-IN" w:bidi="hi-IN"/>
              </w:rPr>
              <w:t>202</w:t>
            </w:r>
            <w:r>
              <w:rPr>
                <w:rFonts w:eastAsia="Calibri"/>
                <w:kern w:val="2"/>
                <w:lang w:eastAsia="hi-IN" w:bidi="hi-IN"/>
              </w:rPr>
              <w:t>7</w:t>
            </w:r>
            <w:r w:rsidRPr="00DA0992">
              <w:rPr>
                <w:rFonts w:eastAsia="Calibri"/>
                <w:kern w:val="2"/>
                <w:lang w:eastAsia="hi-IN" w:bidi="hi-IN"/>
              </w:rPr>
              <w:t xml:space="preserve"> год</w:t>
            </w:r>
          </w:p>
          <w:p w:rsidR="003F6287" w:rsidRPr="00DA0992" w:rsidRDefault="003F6287" w:rsidP="00DD61BC">
            <w:pPr>
              <w:widowControl w:val="0"/>
              <w:jc w:val="center"/>
              <w:rPr>
                <w:rFonts w:eastAsia="Calibri"/>
                <w:kern w:val="2"/>
                <w:lang w:eastAsia="hi-IN" w:bidi="hi-IN"/>
              </w:rPr>
            </w:pPr>
            <w:r w:rsidRPr="00DA0992">
              <w:rPr>
                <w:rFonts w:eastAsia="Calibri"/>
                <w:kern w:val="2"/>
                <w:lang w:eastAsia="hi-IN" w:bidi="hi-IN"/>
              </w:rPr>
              <w:t>(тыс. руб.)</w:t>
            </w:r>
          </w:p>
        </w:tc>
      </w:tr>
      <w:tr w:rsidR="00EA407F" w:rsidRPr="00DA0992" w:rsidTr="00EA407F">
        <w:trPr>
          <w:trHeight w:val="239"/>
        </w:trPr>
        <w:tc>
          <w:tcPr>
            <w:tcW w:w="1985" w:type="dxa"/>
            <w:vMerge/>
          </w:tcPr>
          <w:p w:rsidR="00EA407F" w:rsidRPr="00DA0992" w:rsidRDefault="00EA407F" w:rsidP="00EA407F">
            <w:pPr>
              <w:widowControl w:val="0"/>
              <w:snapToGrid w:val="0"/>
              <w:rPr>
                <w:rFonts w:ascii="Calibri" w:eastAsia="Calibri" w:hAnsi="Calibri" w:cs="Calibri"/>
                <w:kern w:val="2"/>
                <w:sz w:val="22"/>
                <w:szCs w:val="24"/>
                <w:lang w:eastAsia="hi-IN" w:bidi="hi-IN"/>
              </w:rPr>
            </w:pPr>
          </w:p>
        </w:tc>
        <w:tc>
          <w:tcPr>
            <w:tcW w:w="1276" w:type="dxa"/>
            <w:vAlign w:val="center"/>
            <w:hideMark/>
          </w:tcPr>
          <w:p w:rsidR="00EA407F" w:rsidRPr="00DA0992" w:rsidRDefault="00EA407F" w:rsidP="00EA407F">
            <w:pPr>
              <w:widowControl w:val="0"/>
              <w:rPr>
                <w:rFonts w:eastAsia="Calibri"/>
                <w:kern w:val="2"/>
                <w:lang w:eastAsia="hi-IN" w:bidi="hi-IN"/>
              </w:rPr>
            </w:pPr>
            <w:r w:rsidRPr="00DA0992">
              <w:t>федеральный бюджет</w:t>
            </w:r>
          </w:p>
        </w:tc>
        <w:tc>
          <w:tcPr>
            <w:tcW w:w="1000" w:type="dxa"/>
            <w:vAlign w:val="center"/>
            <w:hideMark/>
          </w:tcPr>
          <w:p w:rsidR="00EA407F" w:rsidRPr="00C86A79" w:rsidRDefault="00EA407F" w:rsidP="00EA407F">
            <w:pPr>
              <w:jc w:val="right"/>
            </w:pPr>
            <w:r>
              <w:t>0,0</w:t>
            </w:r>
          </w:p>
        </w:tc>
        <w:tc>
          <w:tcPr>
            <w:tcW w:w="984" w:type="dxa"/>
            <w:vAlign w:val="center"/>
            <w:hideMark/>
          </w:tcPr>
          <w:p w:rsidR="00EA407F" w:rsidRDefault="00EA407F" w:rsidP="00EA407F">
            <w:pPr>
              <w:jc w:val="right"/>
            </w:pPr>
            <w:r w:rsidRPr="00957A45">
              <w:t>0,0</w:t>
            </w:r>
          </w:p>
        </w:tc>
        <w:tc>
          <w:tcPr>
            <w:tcW w:w="993" w:type="dxa"/>
            <w:vAlign w:val="center"/>
            <w:hideMark/>
          </w:tcPr>
          <w:p w:rsidR="00EA407F" w:rsidRDefault="00EA407F" w:rsidP="00EA407F">
            <w:pPr>
              <w:jc w:val="right"/>
            </w:pPr>
            <w:r w:rsidRPr="00957A45">
              <w:t>0,0</w:t>
            </w:r>
          </w:p>
        </w:tc>
        <w:tc>
          <w:tcPr>
            <w:tcW w:w="992" w:type="dxa"/>
            <w:vAlign w:val="center"/>
            <w:hideMark/>
          </w:tcPr>
          <w:p w:rsidR="00EA407F" w:rsidRDefault="00EA407F" w:rsidP="00EA407F">
            <w:pPr>
              <w:jc w:val="right"/>
            </w:pPr>
            <w:r w:rsidRPr="00957A45">
              <w:t>0,0</w:t>
            </w:r>
          </w:p>
        </w:tc>
        <w:tc>
          <w:tcPr>
            <w:tcW w:w="993" w:type="dxa"/>
            <w:vAlign w:val="center"/>
          </w:tcPr>
          <w:p w:rsidR="00EA407F" w:rsidRDefault="00EA407F" w:rsidP="00EA407F">
            <w:pPr>
              <w:jc w:val="right"/>
            </w:pPr>
            <w:r w:rsidRPr="00957A45">
              <w:t>0,0</w:t>
            </w:r>
          </w:p>
        </w:tc>
        <w:tc>
          <w:tcPr>
            <w:tcW w:w="992" w:type="dxa"/>
            <w:vAlign w:val="center"/>
          </w:tcPr>
          <w:p w:rsidR="00EA407F" w:rsidRDefault="00EA407F" w:rsidP="00EA407F">
            <w:pPr>
              <w:jc w:val="right"/>
            </w:pPr>
            <w:r w:rsidRPr="00957A45">
              <w:t>0,0</w:t>
            </w:r>
          </w:p>
        </w:tc>
        <w:tc>
          <w:tcPr>
            <w:tcW w:w="992" w:type="dxa"/>
            <w:vAlign w:val="center"/>
          </w:tcPr>
          <w:p w:rsidR="00EA407F" w:rsidRDefault="00EA407F" w:rsidP="00EA407F">
            <w:pPr>
              <w:jc w:val="right"/>
            </w:pPr>
            <w:r w:rsidRPr="00957A45">
              <w:t>0,0</w:t>
            </w:r>
          </w:p>
        </w:tc>
      </w:tr>
      <w:tr w:rsidR="00EA407F" w:rsidRPr="00DA0992" w:rsidTr="00EA407F">
        <w:trPr>
          <w:trHeight w:val="239"/>
        </w:trPr>
        <w:tc>
          <w:tcPr>
            <w:tcW w:w="1985" w:type="dxa"/>
            <w:vMerge/>
          </w:tcPr>
          <w:p w:rsidR="00EA407F" w:rsidRPr="00DA0992" w:rsidRDefault="00EA407F" w:rsidP="00EA407F">
            <w:pPr>
              <w:widowControl w:val="0"/>
              <w:snapToGrid w:val="0"/>
              <w:rPr>
                <w:rFonts w:ascii="Calibri" w:eastAsia="Calibri" w:hAnsi="Calibri" w:cs="Calibri"/>
                <w:kern w:val="2"/>
                <w:sz w:val="22"/>
                <w:szCs w:val="24"/>
                <w:lang w:eastAsia="hi-IN" w:bidi="hi-IN"/>
              </w:rPr>
            </w:pPr>
          </w:p>
        </w:tc>
        <w:tc>
          <w:tcPr>
            <w:tcW w:w="1276" w:type="dxa"/>
            <w:vAlign w:val="center"/>
            <w:hideMark/>
          </w:tcPr>
          <w:p w:rsidR="00EA407F" w:rsidRPr="00DA0992" w:rsidRDefault="00EA407F" w:rsidP="00EA407F">
            <w:pPr>
              <w:widowControl w:val="0"/>
              <w:rPr>
                <w:rFonts w:eastAsia="Calibri"/>
                <w:kern w:val="2"/>
                <w:lang w:eastAsia="hi-IN" w:bidi="hi-IN"/>
              </w:rPr>
            </w:pPr>
            <w:r w:rsidRPr="00DA0992">
              <w:t>областной бюджет</w:t>
            </w:r>
          </w:p>
        </w:tc>
        <w:tc>
          <w:tcPr>
            <w:tcW w:w="1000" w:type="dxa"/>
            <w:vAlign w:val="center"/>
            <w:hideMark/>
          </w:tcPr>
          <w:p w:rsidR="00EA407F" w:rsidRDefault="00EA407F" w:rsidP="00EA407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color w:val="000000"/>
              </w:rPr>
              <w:t>506,0</w:t>
            </w:r>
          </w:p>
        </w:tc>
        <w:tc>
          <w:tcPr>
            <w:tcW w:w="984" w:type="dxa"/>
            <w:vAlign w:val="center"/>
            <w:hideMark/>
          </w:tcPr>
          <w:p w:rsidR="00EA407F" w:rsidRDefault="00EA407F" w:rsidP="00EA407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color w:val="000000"/>
              </w:rPr>
              <w:t>81,0</w:t>
            </w:r>
          </w:p>
        </w:tc>
        <w:tc>
          <w:tcPr>
            <w:tcW w:w="993" w:type="dxa"/>
            <w:vAlign w:val="center"/>
            <w:hideMark/>
          </w:tcPr>
          <w:p w:rsidR="00EA407F" w:rsidRDefault="00EA407F" w:rsidP="00EA407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color w:val="000000"/>
              </w:rPr>
              <w:t>81,0</w:t>
            </w:r>
          </w:p>
        </w:tc>
        <w:tc>
          <w:tcPr>
            <w:tcW w:w="992" w:type="dxa"/>
            <w:vAlign w:val="center"/>
            <w:hideMark/>
          </w:tcPr>
          <w:p w:rsidR="00EA407F" w:rsidRDefault="00EA407F" w:rsidP="00EA407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color w:val="000000"/>
              </w:rPr>
              <w:t>123,0</w:t>
            </w:r>
          </w:p>
        </w:tc>
        <w:tc>
          <w:tcPr>
            <w:tcW w:w="993" w:type="dxa"/>
            <w:vAlign w:val="center"/>
          </w:tcPr>
          <w:p w:rsidR="00EA407F" w:rsidRDefault="00EA407F" w:rsidP="00EA407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color w:val="000000"/>
              </w:rPr>
              <w:t>123,0</w:t>
            </w:r>
          </w:p>
        </w:tc>
        <w:tc>
          <w:tcPr>
            <w:tcW w:w="992" w:type="dxa"/>
            <w:vAlign w:val="center"/>
          </w:tcPr>
          <w:p w:rsidR="00EA407F" w:rsidRDefault="00EA407F" w:rsidP="00EA407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color w:val="000000"/>
              </w:rPr>
              <w:t>49,0</w:t>
            </w:r>
          </w:p>
        </w:tc>
        <w:tc>
          <w:tcPr>
            <w:tcW w:w="992" w:type="dxa"/>
            <w:vAlign w:val="center"/>
          </w:tcPr>
          <w:p w:rsidR="00EA407F" w:rsidRDefault="00EA407F" w:rsidP="00EA407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color w:val="000000"/>
              </w:rPr>
              <w:t>49,0</w:t>
            </w:r>
          </w:p>
        </w:tc>
      </w:tr>
      <w:tr w:rsidR="00EA407F" w:rsidRPr="00DA0992" w:rsidTr="00EA407F">
        <w:trPr>
          <w:trHeight w:val="239"/>
        </w:trPr>
        <w:tc>
          <w:tcPr>
            <w:tcW w:w="1985" w:type="dxa"/>
            <w:vMerge/>
          </w:tcPr>
          <w:p w:rsidR="00EA407F" w:rsidRPr="00DA0992" w:rsidRDefault="00EA407F" w:rsidP="00EA407F">
            <w:pPr>
              <w:widowControl w:val="0"/>
              <w:snapToGrid w:val="0"/>
              <w:rPr>
                <w:rFonts w:ascii="Calibri" w:eastAsia="Calibri" w:hAnsi="Calibri" w:cs="Calibri"/>
                <w:kern w:val="2"/>
                <w:sz w:val="22"/>
                <w:szCs w:val="24"/>
                <w:lang w:eastAsia="hi-IN" w:bidi="hi-IN"/>
              </w:rPr>
            </w:pPr>
          </w:p>
        </w:tc>
        <w:tc>
          <w:tcPr>
            <w:tcW w:w="1276" w:type="dxa"/>
            <w:vAlign w:val="center"/>
            <w:hideMark/>
          </w:tcPr>
          <w:p w:rsidR="00EA407F" w:rsidRPr="00DA0992" w:rsidRDefault="00EA407F" w:rsidP="00EA407F">
            <w:pPr>
              <w:widowControl w:val="0"/>
              <w:rPr>
                <w:rFonts w:eastAsia="Calibri"/>
                <w:kern w:val="2"/>
                <w:lang w:eastAsia="hi-IN" w:bidi="hi-IN"/>
              </w:rPr>
            </w:pPr>
            <w:r w:rsidRPr="00DA0992">
              <w:t>местный бюджет</w:t>
            </w:r>
          </w:p>
        </w:tc>
        <w:tc>
          <w:tcPr>
            <w:tcW w:w="1000" w:type="dxa"/>
            <w:vAlign w:val="center"/>
            <w:hideMark/>
          </w:tcPr>
          <w:p w:rsidR="00EA407F" w:rsidRDefault="00DC4831" w:rsidP="00EA407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color w:val="000000"/>
              </w:rPr>
              <w:t>19 578,6</w:t>
            </w:r>
          </w:p>
        </w:tc>
        <w:tc>
          <w:tcPr>
            <w:tcW w:w="984" w:type="dxa"/>
            <w:vAlign w:val="center"/>
            <w:hideMark/>
          </w:tcPr>
          <w:p w:rsidR="00EA407F" w:rsidRDefault="00EA407F" w:rsidP="00EA407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color w:val="000000"/>
              </w:rPr>
              <w:t>2474,3</w:t>
            </w:r>
          </w:p>
        </w:tc>
        <w:tc>
          <w:tcPr>
            <w:tcW w:w="993" w:type="dxa"/>
            <w:vAlign w:val="center"/>
            <w:hideMark/>
          </w:tcPr>
          <w:p w:rsidR="00EA407F" w:rsidRDefault="00EA407F" w:rsidP="00EA407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color w:val="000000"/>
              </w:rPr>
              <w:t>3145,5</w:t>
            </w:r>
          </w:p>
        </w:tc>
        <w:tc>
          <w:tcPr>
            <w:tcW w:w="992" w:type="dxa"/>
            <w:vAlign w:val="center"/>
            <w:hideMark/>
          </w:tcPr>
          <w:p w:rsidR="00EA407F" w:rsidRDefault="00EA407F" w:rsidP="00EA407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color w:val="000000"/>
              </w:rPr>
              <w:t>3360,8</w:t>
            </w:r>
          </w:p>
        </w:tc>
        <w:tc>
          <w:tcPr>
            <w:tcW w:w="993" w:type="dxa"/>
            <w:vAlign w:val="center"/>
          </w:tcPr>
          <w:p w:rsidR="00EA407F" w:rsidRDefault="00EA407F" w:rsidP="00EA407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color w:val="000000"/>
              </w:rPr>
              <w:t>4 156,8</w:t>
            </w:r>
          </w:p>
        </w:tc>
        <w:tc>
          <w:tcPr>
            <w:tcW w:w="992" w:type="dxa"/>
            <w:vAlign w:val="center"/>
          </w:tcPr>
          <w:p w:rsidR="00EA407F" w:rsidRDefault="00EA407F" w:rsidP="00EA407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color w:val="000000"/>
              </w:rPr>
              <w:t>3220,6</w:t>
            </w:r>
          </w:p>
        </w:tc>
        <w:tc>
          <w:tcPr>
            <w:tcW w:w="992" w:type="dxa"/>
            <w:vAlign w:val="center"/>
          </w:tcPr>
          <w:p w:rsidR="00EA407F" w:rsidRDefault="00EA407F" w:rsidP="00EA407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color w:val="000000"/>
              </w:rPr>
              <w:t>3220,6</w:t>
            </w:r>
          </w:p>
        </w:tc>
      </w:tr>
      <w:tr w:rsidR="00EA407F" w:rsidRPr="00DA0992" w:rsidTr="00EA407F">
        <w:trPr>
          <w:trHeight w:val="239"/>
        </w:trPr>
        <w:tc>
          <w:tcPr>
            <w:tcW w:w="1985" w:type="dxa"/>
            <w:vMerge/>
          </w:tcPr>
          <w:p w:rsidR="00EA407F" w:rsidRPr="00DA0992" w:rsidRDefault="00EA407F" w:rsidP="00EA407F">
            <w:pPr>
              <w:widowControl w:val="0"/>
              <w:snapToGrid w:val="0"/>
              <w:rPr>
                <w:rFonts w:ascii="Calibri" w:eastAsia="Calibri" w:hAnsi="Calibri" w:cs="Calibri"/>
                <w:kern w:val="2"/>
                <w:sz w:val="22"/>
                <w:szCs w:val="24"/>
                <w:lang w:eastAsia="hi-IN" w:bidi="hi-IN"/>
              </w:rPr>
            </w:pPr>
          </w:p>
        </w:tc>
        <w:tc>
          <w:tcPr>
            <w:tcW w:w="1276" w:type="dxa"/>
            <w:vAlign w:val="center"/>
            <w:hideMark/>
          </w:tcPr>
          <w:p w:rsidR="00EA407F" w:rsidRPr="00DA0992" w:rsidRDefault="00EA407F" w:rsidP="00EA407F">
            <w:pPr>
              <w:widowControl w:val="0"/>
              <w:rPr>
                <w:rFonts w:eastAsia="Calibri"/>
                <w:kern w:val="2"/>
                <w:lang w:eastAsia="hi-IN" w:bidi="hi-IN"/>
              </w:rPr>
            </w:pPr>
            <w:r w:rsidRPr="00DA0992">
              <w:t>иные источники</w:t>
            </w:r>
          </w:p>
        </w:tc>
        <w:tc>
          <w:tcPr>
            <w:tcW w:w="1000" w:type="dxa"/>
            <w:vAlign w:val="center"/>
            <w:hideMark/>
          </w:tcPr>
          <w:p w:rsidR="00EA407F" w:rsidRPr="00C86A79" w:rsidRDefault="00EA407F" w:rsidP="00EA407F">
            <w:pPr>
              <w:jc w:val="right"/>
            </w:pPr>
            <w:r>
              <w:t>0,0</w:t>
            </w:r>
          </w:p>
        </w:tc>
        <w:tc>
          <w:tcPr>
            <w:tcW w:w="984" w:type="dxa"/>
            <w:vAlign w:val="center"/>
            <w:hideMark/>
          </w:tcPr>
          <w:p w:rsidR="00EA407F" w:rsidRDefault="00EA407F" w:rsidP="00EA407F">
            <w:pPr>
              <w:jc w:val="right"/>
            </w:pPr>
            <w:r w:rsidRPr="00957A45">
              <w:t>0,0</w:t>
            </w:r>
          </w:p>
        </w:tc>
        <w:tc>
          <w:tcPr>
            <w:tcW w:w="993" w:type="dxa"/>
            <w:vAlign w:val="center"/>
            <w:hideMark/>
          </w:tcPr>
          <w:p w:rsidR="00EA407F" w:rsidRDefault="00EA407F" w:rsidP="00EA407F">
            <w:pPr>
              <w:jc w:val="right"/>
            </w:pPr>
            <w:r w:rsidRPr="00957A45">
              <w:t>0,0</w:t>
            </w:r>
          </w:p>
        </w:tc>
        <w:tc>
          <w:tcPr>
            <w:tcW w:w="992" w:type="dxa"/>
            <w:vAlign w:val="center"/>
            <w:hideMark/>
          </w:tcPr>
          <w:p w:rsidR="00EA407F" w:rsidRDefault="00EA407F" w:rsidP="00EA407F">
            <w:pPr>
              <w:jc w:val="right"/>
            </w:pPr>
            <w:r w:rsidRPr="00957A45">
              <w:t>0,0</w:t>
            </w:r>
          </w:p>
        </w:tc>
        <w:tc>
          <w:tcPr>
            <w:tcW w:w="993" w:type="dxa"/>
            <w:vAlign w:val="center"/>
          </w:tcPr>
          <w:p w:rsidR="00EA407F" w:rsidRDefault="00EA407F" w:rsidP="00EA407F">
            <w:pPr>
              <w:jc w:val="right"/>
            </w:pPr>
            <w:r w:rsidRPr="00957A45">
              <w:t>0,0</w:t>
            </w:r>
          </w:p>
        </w:tc>
        <w:tc>
          <w:tcPr>
            <w:tcW w:w="992" w:type="dxa"/>
            <w:vAlign w:val="center"/>
          </w:tcPr>
          <w:p w:rsidR="00EA407F" w:rsidRDefault="00EA407F" w:rsidP="00EA407F">
            <w:pPr>
              <w:jc w:val="right"/>
            </w:pPr>
            <w:r w:rsidRPr="00957A45">
              <w:t>0,0</w:t>
            </w:r>
          </w:p>
        </w:tc>
        <w:tc>
          <w:tcPr>
            <w:tcW w:w="992" w:type="dxa"/>
            <w:vAlign w:val="center"/>
          </w:tcPr>
          <w:p w:rsidR="00EA407F" w:rsidRDefault="00EA407F" w:rsidP="00EA407F">
            <w:pPr>
              <w:jc w:val="right"/>
            </w:pPr>
            <w:r w:rsidRPr="00957A45">
              <w:t>0,0</w:t>
            </w:r>
          </w:p>
        </w:tc>
      </w:tr>
      <w:tr w:rsidR="00EA407F" w:rsidRPr="00DA0992" w:rsidTr="00EA407F">
        <w:trPr>
          <w:trHeight w:val="239"/>
        </w:trPr>
        <w:tc>
          <w:tcPr>
            <w:tcW w:w="1985" w:type="dxa"/>
            <w:vMerge/>
          </w:tcPr>
          <w:p w:rsidR="00EA407F" w:rsidRPr="00DA0992" w:rsidRDefault="00EA407F" w:rsidP="00EA407F">
            <w:pPr>
              <w:widowControl w:val="0"/>
              <w:snapToGrid w:val="0"/>
              <w:rPr>
                <w:rFonts w:ascii="Calibri" w:eastAsia="Calibri" w:hAnsi="Calibri" w:cs="Calibri"/>
                <w:kern w:val="2"/>
                <w:sz w:val="22"/>
                <w:szCs w:val="24"/>
                <w:lang w:eastAsia="hi-IN" w:bidi="hi-IN"/>
              </w:rPr>
            </w:pPr>
          </w:p>
        </w:tc>
        <w:tc>
          <w:tcPr>
            <w:tcW w:w="1276" w:type="dxa"/>
            <w:vAlign w:val="center"/>
            <w:hideMark/>
          </w:tcPr>
          <w:p w:rsidR="00EA407F" w:rsidRPr="00DA0992" w:rsidRDefault="00EA407F" w:rsidP="00EA407F">
            <w:pPr>
              <w:widowControl w:val="0"/>
              <w:rPr>
                <w:rFonts w:eastAsia="Calibri"/>
                <w:kern w:val="2"/>
                <w:lang w:eastAsia="hi-IN" w:bidi="hi-IN"/>
              </w:rPr>
            </w:pPr>
            <w:r w:rsidRPr="00DA0992">
              <w:t>всего по источникам</w:t>
            </w:r>
          </w:p>
        </w:tc>
        <w:tc>
          <w:tcPr>
            <w:tcW w:w="1000" w:type="dxa"/>
            <w:vAlign w:val="center"/>
            <w:hideMark/>
          </w:tcPr>
          <w:p w:rsidR="00EA407F" w:rsidRPr="00C86A79" w:rsidRDefault="00DC4831" w:rsidP="00EA407F">
            <w:pPr>
              <w:widowControl w:val="0"/>
              <w:autoSpaceDE w:val="0"/>
              <w:autoSpaceDN w:val="0"/>
              <w:adjustRightInd w:val="0"/>
              <w:jc w:val="right"/>
            </w:pPr>
            <w:r>
              <w:t>20 084,6</w:t>
            </w:r>
          </w:p>
        </w:tc>
        <w:tc>
          <w:tcPr>
            <w:tcW w:w="984" w:type="dxa"/>
            <w:vAlign w:val="center"/>
            <w:hideMark/>
          </w:tcPr>
          <w:p w:rsidR="00EA407F" w:rsidRPr="00C86A79" w:rsidRDefault="00EA407F" w:rsidP="00EA407F">
            <w:pPr>
              <w:widowControl w:val="0"/>
              <w:autoSpaceDE w:val="0"/>
              <w:autoSpaceDN w:val="0"/>
              <w:adjustRightInd w:val="0"/>
              <w:jc w:val="right"/>
            </w:pPr>
            <w:r>
              <w:t>2 555,3</w:t>
            </w:r>
          </w:p>
        </w:tc>
        <w:tc>
          <w:tcPr>
            <w:tcW w:w="993" w:type="dxa"/>
            <w:vAlign w:val="center"/>
            <w:hideMark/>
          </w:tcPr>
          <w:p w:rsidR="00EA407F" w:rsidRPr="00C86A79" w:rsidRDefault="00EA407F" w:rsidP="00EA407F">
            <w:pPr>
              <w:widowControl w:val="0"/>
              <w:autoSpaceDE w:val="0"/>
              <w:autoSpaceDN w:val="0"/>
              <w:adjustRightInd w:val="0"/>
              <w:jc w:val="right"/>
            </w:pPr>
            <w:r>
              <w:t>3 226,5</w:t>
            </w:r>
          </w:p>
        </w:tc>
        <w:tc>
          <w:tcPr>
            <w:tcW w:w="992" w:type="dxa"/>
            <w:vAlign w:val="center"/>
            <w:hideMark/>
          </w:tcPr>
          <w:p w:rsidR="00EA407F" w:rsidRPr="00C86A79" w:rsidRDefault="00EA407F" w:rsidP="00EA407F">
            <w:pPr>
              <w:widowControl w:val="0"/>
              <w:autoSpaceDE w:val="0"/>
              <w:autoSpaceDN w:val="0"/>
              <w:adjustRightInd w:val="0"/>
              <w:jc w:val="right"/>
            </w:pPr>
            <w:r>
              <w:t>3 483,8</w:t>
            </w:r>
          </w:p>
        </w:tc>
        <w:tc>
          <w:tcPr>
            <w:tcW w:w="993" w:type="dxa"/>
            <w:vAlign w:val="center"/>
          </w:tcPr>
          <w:p w:rsidR="00EA407F" w:rsidRPr="00C86A79" w:rsidRDefault="00EA407F" w:rsidP="00EA407F">
            <w:pPr>
              <w:jc w:val="right"/>
            </w:pPr>
            <w:r>
              <w:t>4 279,8</w:t>
            </w:r>
          </w:p>
        </w:tc>
        <w:tc>
          <w:tcPr>
            <w:tcW w:w="992" w:type="dxa"/>
            <w:vAlign w:val="center"/>
          </w:tcPr>
          <w:p w:rsidR="00EA407F" w:rsidRPr="00C86A79" w:rsidRDefault="00EA407F" w:rsidP="00EA407F">
            <w:pPr>
              <w:jc w:val="right"/>
            </w:pPr>
            <w:r>
              <w:t>3 269,6</w:t>
            </w:r>
          </w:p>
        </w:tc>
        <w:tc>
          <w:tcPr>
            <w:tcW w:w="992" w:type="dxa"/>
            <w:vAlign w:val="center"/>
          </w:tcPr>
          <w:p w:rsidR="00EA407F" w:rsidRPr="00C86A79" w:rsidRDefault="00EA407F" w:rsidP="00EA407F">
            <w:pPr>
              <w:jc w:val="right"/>
            </w:pPr>
            <w:r>
              <w:t>3 269,6»</w:t>
            </w:r>
          </w:p>
        </w:tc>
      </w:tr>
    </w:tbl>
    <w:p w:rsidR="002C5FD3" w:rsidRDefault="002C5FD3" w:rsidP="00B93333">
      <w:pPr>
        <w:pStyle w:val="aff0"/>
        <w:spacing w:line="276" w:lineRule="auto"/>
        <w:ind w:firstLine="567"/>
        <w:jc w:val="both"/>
        <w:rPr>
          <w:sz w:val="24"/>
          <w:szCs w:val="24"/>
        </w:rPr>
      </w:pPr>
    </w:p>
    <w:p w:rsidR="00D25907" w:rsidRPr="00DA0992" w:rsidRDefault="00DC4831" w:rsidP="00B93333">
      <w:pPr>
        <w:pStyle w:val="aff0"/>
        <w:spacing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2) </w:t>
      </w:r>
      <w:r w:rsidR="00D25907" w:rsidRPr="00DA0992">
        <w:rPr>
          <w:sz w:val="24"/>
          <w:szCs w:val="24"/>
        </w:rPr>
        <w:t xml:space="preserve"> </w:t>
      </w:r>
      <w:r w:rsidRPr="00495BD3">
        <w:rPr>
          <w:sz w:val="24"/>
          <w:szCs w:val="24"/>
        </w:rPr>
        <w:t xml:space="preserve">абзацы </w:t>
      </w:r>
      <w:r w:rsidR="00C12799">
        <w:rPr>
          <w:sz w:val="24"/>
          <w:szCs w:val="24"/>
        </w:rPr>
        <w:t>первый</w:t>
      </w:r>
      <w:r w:rsidRPr="00495BD3">
        <w:rPr>
          <w:sz w:val="24"/>
          <w:szCs w:val="24"/>
        </w:rPr>
        <w:t>-</w:t>
      </w:r>
      <w:r w:rsidR="00C12799">
        <w:rPr>
          <w:sz w:val="24"/>
          <w:szCs w:val="24"/>
        </w:rPr>
        <w:t>пятый</w:t>
      </w:r>
      <w:r w:rsidRPr="00495BD3">
        <w:rPr>
          <w:sz w:val="24"/>
          <w:szCs w:val="24"/>
        </w:rPr>
        <w:t xml:space="preserve"> раздел</w:t>
      </w:r>
      <w:r>
        <w:rPr>
          <w:sz w:val="24"/>
          <w:szCs w:val="24"/>
        </w:rPr>
        <w:t xml:space="preserve">а </w:t>
      </w:r>
      <w:r w:rsidR="00D25907" w:rsidRPr="00DA0992">
        <w:rPr>
          <w:sz w:val="24"/>
          <w:szCs w:val="24"/>
        </w:rPr>
        <w:t xml:space="preserve">4. «Ресурсное обеспечение </w:t>
      </w:r>
      <w:r w:rsidR="00C12799">
        <w:rPr>
          <w:sz w:val="24"/>
          <w:szCs w:val="24"/>
        </w:rPr>
        <w:t>П</w:t>
      </w:r>
      <w:r w:rsidR="00D25907" w:rsidRPr="00DA0992">
        <w:rPr>
          <w:sz w:val="24"/>
          <w:szCs w:val="24"/>
        </w:rPr>
        <w:t>одпрограммы» изложить в следующей редакции:</w:t>
      </w:r>
    </w:p>
    <w:p w:rsidR="00DC4831" w:rsidRPr="00495BD3" w:rsidRDefault="00DC4831" w:rsidP="00DC4831">
      <w:pPr>
        <w:autoSpaceDE w:val="0"/>
        <w:autoSpaceDN w:val="0"/>
        <w:adjustRightInd w:val="0"/>
        <w:ind w:firstLine="360"/>
        <w:rPr>
          <w:sz w:val="24"/>
          <w:szCs w:val="24"/>
        </w:rPr>
      </w:pPr>
      <w:r w:rsidRPr="00495BD3">
        <w:rPr>
          <w:sz w:val="24"/>
          <w:szCs w:val="24"/>
        </w:rPr>
        <w:t>«</w:t>
      </w:r>
      <w:r>
        <w:rPr>
          <w:sz w:val="24"/>
          <w:szCs w:val="24"/>
        </w:rPr>
        <w:t xml:space="preserve">Общий объем финансирования </w:t>
      </w:r>
      <w:r w:rsidR="005E1148">
        <w:rPr>
          <w:sz w:val="24"/>
          <w:szCs w:val="24"/>
        </w:rPr>
        <w:t>под</w:t>
      </w:r>
      <w:r w:rsidRPr="00495BD3">
        <w:rPr>
          <w:sz w:val="24"/>
          <w:szCs w:val="24"/>
        </w:rPr>
        <w:t xml:space="preserve">программы </w:t>
      </w:r>
      <w:r w:rsidR="002409B2">
        <w:rPr>
          <w:sz w:val="24"/>
          <w:szCs w:val="24"/>
        </w:rPr>
        <w:t xml:space="preserve">на период с 2022 года по 2027 годы </w:t>
      </w:r>
      <w:r w:rsidRPr="00495BD3">
        <w:rPr>
          <w:sz w:val="24"/>
          <w:szCs w:val="24"/>
        </w:rPr>
        <w:t xml:space="preserve">составит </w:t>
      </w:r>
      <w:r w:rsidRPr="00C12799">
        <w:rPr>
          <w:sz w:val="24"/>
          <w:szCs w:val="24"/>
        </w:rPr>
        <w:t xml:space="preserve">20 084,6 </w:t>
      </w:r>
      <w:r w:rsidRPr="00495BD3">
        <w:rPr>
          <w:sz w:val="24"/>
          <w:szCs w:val="24"/>
        </w:rPr>
        <w:t>тыс. руб., в том числе:</w:t>
      </w:r>
    </w:p>
    <w:p w:rsidR="00DC4831" w:rsidRPr="00C12799" w:rsidRDefault="00DC4831" w:rsidP="00DC4831">
      <w:pPr>
        <w:autoSpaceDE w:val="0"/>
        <w:autoSpaceDN w:val="0"/>
        <w:adjustRightInd w:val="0"/>
        <w:ind w:firstLine="360"/>
        <w:rPr>
          <w:sz w:val="24"/>
          <w:szCs w:val="24"/>
        </w:rPr>
      </w:pPr>
      <w:r w:rsidRPr="00495BD3">
        <w:rPr>
          <w:sz w:val="24"/>
          <w:szCs w:val="24"/>
        </w:rPr>
        <w:t xml:space="preserve">  на 2022 год – </w:t>
      </w:r>
      <w:r w:rsidRPr="00C12799">
        <w:rPr>
          <w:sz w:val="24"/>
          <w:szCs w:val="24"/>
        </w:rPr>
        <w:t>2 555,3 тыс. руб.</w:t>
      </w:r>
      <w:r w:rsidR="00C12799" w:rsidRPr="00C12799">
        <w:rPr>
          <w:sz w:val="24"/>
          <w:szCs w:val="24"/>
        </w:rPr>
        <w:t>;</w:t>
      </w:r>
    </w:p>
    <w:p w:rsidR="00DC4831" w:rsidRPr="00C12799" w:rsidRDefault="00DC4831" w:rsidP="00DC4831">
      <w:pPr>
        <w:autoSpaceDE w:val="0"/>
        <w:autoSpaceDN w:val="0"/>
        <w:adjustRightInd w:val="0"/>
        <w:rPr>
          <w:sz w:val="24"/>
          <w:szCs w:val="24"/>
        </w:rPr>
      </w:pPr>
      <w:r w:rsidRPr="00C12799">
        <w:rPr>
          <w:sz w:val="24"/>
          <w:szCs w:val="24"/>
        </w:rPr>
        <w:t xml:space="preserve">        на 2023 год – 3 226,5 тыс. руб.</w:t>
      </w:r>
      <w:r w:rsidR="00C12799" w:rsidRPr="00C12799">
        <w:rPr>
          <w:sz w:val="24"/>
          <w:szCs w:val="24"/>
        </w:rPr>
        <w:t>;</w:t>
      </w:r>
    </w:p>
    <w:p w:rsidR="00DC4831" w:rsidRPr="00C12799" w:rsidRDefault="00DC4831" w:rsidP="00DC4831">
      <w:pPr>
        <w:autoSpaceDE w:val="0"/>
        <w:autoSpaceDN w:val="0"/>
        <w:adjustRightInd w:val="0"/>
        <w:rPr>
          <w:sz w:val="24"/>
          <w:szCs w:val="24"/>
        </w:rPr>
      </w:pPr>
      <w:r w:rsidRPr="00C12799">
        <w:rPr>
          <w:sz w:val="24"/>
          <w:szCs w:val="24"/>
        </w:rPr>
        <w:t xml:space="preserve">        на 2024 год – 3 483,8 тыс. руб.</w:t>
      </w:r>
      <w:r w:rsidR="00C12799" w:rsidRPr="00C12799">
        <w:rPr>
          <w:sz w:val="24"/>
          <w:szCs w:val="24"/>
        </w:rPr>
        <w:t>;</w:t>
      </w:r>
    </w:p>
    <w:p w:rsidR="00DC4831" w:rsidRDefault="00DC4831" w:rsidP="00DC4831">
      <w:pPr>
        <w:autoSpaceDE w:val="0"/>
        <w:autoSpaceDN w:val="0"/>
        <w:adjustRightInd w:val="0"/>
        <w:rPr>
          <w:sz w:val="24"/>
          <w:szCs w:val="24"/>
        </w:rPr>
      </w:pPr>
      <w:r w:rsidRPr="00C12799">
        <w:rPr>
          <w:sz w:val="24"/>
          <w:szCs w:val="24"/>
        </w:rPr>
        <w:t xml:space="preserve">        на 2025 год – 4 279,8</w:t>
      </w:r>
      <w:r>
        <w:rPr>
          <w:sz w:val="24"/>
          <w:szCs w:val="24"/>
        </w:rPr>
        <w:t xml:space="preserve"> тыс. руб.</w:t>
      </w:r>
      <w:r w:rsidR="00C12799">
        <w:rPr>
          <w:sz w:val="24"/>
          <w:szCs w:val="24"/>
        </w:rPr>
        <w:t>;</w:t>
      </w:r>
      <w:r>
        <w:rPr>
          <w:sz w:val="24"/>
          <w:szCs w:val="24"/>
        </w:rPr>
        <w:t>».</w:t>
      </w:r>
    </w:p>
    <w:p w:rsidR="00BA1B39" w:rsidRPr="00BA1B39" w:rsidRDefault="00BA1B39" w:rsidP="00BA1B39">
      <w:pPr>
        <w:pStyle w:val="aff0"/>
        <w:rPr>
          <w:sz w:val="24"/>
          <w:szCs w:val="24"/>
        </w:rPr>
      </w:pPr>
      <w:r w:rsidRPr="00BA1B39">
        <w:rPr>
          <w:sz w:val="24"/>
          <w:szCs w:val="24"/>
        </w:rPr>
        <w:t xml:space="preserve">        3. В паспорте подпрограммы «Профилактика терроризма»</w:t>
      </w:r>
      <w:r>
        <w:rPr>
          <w:sz w:val="24"/>
          <w:szCs w:val="24"/>
        </w:rPr>
        <w:t>:</w:t>
      </w:r>
      <w:r w:rsidRPr="00BA1B39">
        <w:rPr>
          <w:sz w:val="24"/>
          <w:szCs w:val="24"/>
        </w:rPr>
        <w:t xml:space="preserve"> </w:t>
      </w:r>
    </w:p>
    <w:p w:rsidR="00BA1B39" w:rsidRPr="00BA1B39" w:rsidRDefault="00BA1B39" w:rsidP="00BA1B39">
      <w:pPr>
        <w:pStyle w:val="aff0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Pr="00BA1B39">
        <w:rPr>
          <w:sz w:val="24"/>
          <w:szCs w:val="24"/>
        </w:rPr>
        <w:t>1) строку:</w:t>
      </w:r>
    </w:p>
    <w:tbl>
      <w:tblPr>
        <w:tblW w:w="10206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5"/>
        <w:gridCol w:w="1276"/>
        <w:gridCol w:w="1000"/>
        <w:gridCol w:w="984"/>
        <w:gridCol w:w="993"/>
        <w:gridCol w:w="992"/>
        <w:gridCol w:w="993"/>
        <w:gridCol w:w="992"/>
        <w:gridCol w:w="991"/>
      </w:tblGrid>
      <w:tr w:rsidR="00BA1B39" w:rsidRPr="00DA0992" w:rsidTr="00B600C7">
        <w:trPr>
          <w:trHeight w:val="239"/>
        </w:trPr>
        <w:tc>
          <w:tcPr>
            <w:tcW w:w="1985" w:type="dxa"/>
            <w:vMerge w:val="restart"/>
            <w:hideMark/>
          </w:tcPr>
          <w:p w:rsidR="00166751" w:rsidRDefault="00BA1B39" w:rsidP="00B600C7">
            <w:pPr>
              <w:widowControl w:val="0"/>
              <w:jc w:val="center"/>
            </w:pPr>
            <w:r>
              <w:t>«</w:t>
            </w:r>
            <w:r w:rsidRPr="00DA0992">
              <w:t xml:space="preserve">Объемы и источники финансирования </w:t>
            </w:r>
          </w:p>
          <w:p w:rsidR="00166751" w:rsidRDefault="00166751" w:rsidP="00B600C7">
            <w:pPr>
              <w:widowControl w:val="0"/>
              <w:jc w:val="center"/>
            </w:pPr>
            <w:r>
              <w:t>подпрограммы</w:t>
            </w:r>
          </w:p>
          <w:p w:rsidR="00BA1B39" w:rsidRPr="00DA0992" w:rsidRDefault="00BA1B39" w:rsidP="00B600C7">
            <w:pPr>
              <w:widowControl w:val="0"/>
              <w:jc w:val="center"/>
              <w:rPr>
                <w:kern w:val="2"/>
                <w:sz w:val="22"/>
                <w:szCs w:val="24"/>
                <w:lang w:eastAsia="hi-IN" w:bidi="hi-IN"/>
              </w:rPr>
            </w:pPr>
            <w:r w:rsidRPr="00DA0992">
              <w:t>муниципальной программы</w:t>
            </w:r>
          </w:p>
        </w:tc>
        <w:tc>
          <w:tcPr>
            <w:tcW w:w="1276" w:type="dxa"/>
            <w:vAlign w:val="center"/>
            <w:hideMark/>
          </w:tcPr>
          <w:p w:rsidR="00BA1B39" w:rsidRPr="00DA0992" w:rsidRDefault="00BA1B39" w:rsidP="00B600C7">
            <w:pPr>
              <w:widowControl w:val="0"/>
              <w:rPr>
                <w:kern w:val="2"/>
                <w:lang w:eastAsia="hi-IN" w:bidi="hi-IN"/>
              </w:rPr>
            </w:pPr>
            <w:r w:rsidRPr="00DA0992">
              <w:t>Источники</w:t>
            </w:r>
          </w:p>
        </w:tc>
        <w:tc>
          <w:tcPr>
            <w:tcW w:w="1000" w:type="dxa"/>
            <w:vAlign w:val="center"/>
            <w:hideMark/>
          </w:tcPr>
          <w:p w:rsidR="00BA1B39" w:rsidRPr="00DA0992" w:rsidRDefault="00BA1B39" w:rsidP="00B600C7">
            <w:pPr>
              <w:jc w:val="center"/>
              <w:rPr>
                <w:kern w:val="2"/>
                <w:lang w:eastAsia="hi-IN" w:bidi="hi-IN"/>
              </w:rPr>
            </w:pPr>
            <w:r w:rsidRPr="00DA0992">
              <w:t>Всего</w:t>
            </w:r>
          </w:p>
          <w:p w:rsidR="00BA1B39" w:rsidRPr="00DA0992" w:rsidRDefault="00BA1B39" w:rsidP="00B600C7">
            <w:pPr>
              <w:widowControl w:val="0"/>
              <w:jc w:val="center"/>
              <w:rPr>
                <w:kern w:val="2"/>
                <w:lang w:eastAsia="hi-IN" w:bidi="hi-IN"/>
              </w:rPr>
            </w:pPr>
            <w:r w:rsidRPr="00DA0992">
              <w:t>(тыс. руб.)</w:t>
            </w:r>
          </w:p>
        </w:tc>
        <w:tc>
          <w:tcPr>
            <w:tcW w:w="984" w:type="dxa"/>
            <w:vAlign w:val="center"/>
            <w:hideMark/>
          </w:tcPr>
          <w:p w:rsidR="00BA1B39" w:rsidRPr="00DA0992" w:rsidRDefault="00BA1B39" w:rsidP="00B600C7">
            <w:pPr>
              <w:jc w:val="center"/>
              <w:rPr>
                <w:kern w:val="2"/>
                <w:lang w:eastAsia="hi-IN" w:bidi="hi-IN"/>
              </w:rPr>
            </w:pPr>
            <w:r w:rsidRPr="00DA0992">
              <w:t>2022</w:t>
            </w:r>
          </w:p>
          <w:p w:rsidR="00BA1B39" w:rsidRPr="00DA0992" w:rsidRDefault="00BA1B39" w:rsidP="00B600C7">
            <w:pPr>
              <w:widowControl w:val="0"/>
              <w:jc w:val="center"/>
              <w:rPr>
                <w:kern w:val="2"/>
                <w:lang w:eastAsia="hi-IN" w:bidi="hi-IN"/>
              </w:rPr>
            </w:pPr>
            <w:r w:rsidRPr="00DA0992">
              <w:t>(тыс. руб.)</w:t>
            </w:r>
          </w:p>
        </w:tc>
        <w:tc>
          <w:tcPr>
            <w:tcW w:w="993" w:type="dxa"/>
            <w:vAlign w:val="center"/>
            <w:hideMark/>
          </w:tcPr>
          <w:p w:rsidR="00BA1B39" w:rsidRPr="00DA0992" w:rsidRDefault="00BA1B39" w:rsidP="00B600C7">
            <w:pPr>
              <w:jc w:val="center"/>
              <w:rPr>
                <w:kern w:val="2"/>
                <w:lang w:eastAsia="hi-IN" w:bidi="hi-IN"/>
              </w:rPr>
            </w:pPr>
            <w:r w:rsidRPr="00DA0992">
              <w:t>2023</w:t>
            </w:r>
          </w:p>
          <w:p w:rsidR="00BA1B39" w:rsidRPr="00DA0992" w:rsidRDefault="00BA1B39" w:rsidP="00B600C7">
            <w:pPr>
              <w:widowControl w:val="0"/>
              <w:jc w:val="center"/>
              <w:rPr>
                <w:kern w:val="2"/>
                <w:lang w:eastAsia="hi-IN" w:bidi="hi-IN"/>
              </w:rPr>
            </w:pPr>
            <w:r w:rsidRPr="00DA0992">
              <w:t>(тыс. руб.)</w:t>
            </w:r>
          </w:p>
        </w:tc>
        <w:tc>
          <w:tcPr>
            <w:tcW w:w="992" w:type="dxa"/>
            <w:vAlign w:val="center"/>
            <w:hideMark/>
          </w:tcPr>
          <w:p w:rsidR="00BA1B39" w:rsidRPr="00DA0992" w:rsidRDefault="00BA1B39" w:rsidP="00B600C7">
            <w:pPr>
              <w:jc w:val="center"/>
              <w:rPr>
                <w:kern w:val="2"/>
                <w:lang w:eastAsia="hi-IN" w:bidi="hi-IN"/>
              </w:rPr>
            </w:pPr>
            <w:r w:rsidRPr="00DA0992">
              <w:t>2024</w:t>
            </w:r>
          </w:p>
          <w:p w:rsidR="00BA1B39" w:rsidRPr="00DA0992" w:rsidRDefault="00BA1B39" w:rsidP="00B600C7">
            <w:pPr>
              <w:widowControl w:val="0"/>
              <w:jc w:val="center"/>
              <w:rPr>
                <w:rFonts w:eastAsia="Calibri"/>
                <w:kern w:val="2"/>
                <w:lang w:eastAsia="hi-IN" w:bidi="hi-IN"/>
              </w:rPr>
            </w:pPr>
            <w:r w:rsidRPr="00DA0992">
              <w:t>(тыс. руб.)</w:t>
            </w:r>
          </w:p>
        </w:tc>
        <w:tc>
          <w:tcPr>
            <w:tcW w:w="993" w:type="dxa"/>
            <w:vAlign w:val="center"/>
          </w:tcPr>
          <w:p w:rsidR="00BA1B39" w:rsidRPr="00DA0992" w:rsidRDefault="00BA1B39" w:rsidP="00B600C7">
            <w:pPr>
              <w:widowControl w:val="0"/>
              <w:jc w:val="center"/>
              <w:rPr>
                <w:rFonts w:eastAsia="Calibri"/>
                <w:kern w:val="2"/>
                <w:lang w:eastAsia="hi-IN" w:bidi="hi-IN"/>
              </w:rPr>
            </w:pPr>
            <w:r w:rsidRPr="00DA0992">
              <w:rPr>
                <w:rFonts w:eastAsia="Calibri"/>
                <w:kern w:val="2"/>
                <w:lang w:eastAsia="hi-IN" w:bidi="hi-IN"/>
              </w:rPr>
              <w:t>2025</w:t>
            </w:r>
          </w:p>
          <w:p w:rsidR="00BA1B39" w:rsidRPr="00DA0992" w:rsidRDefault="00BA1B39" w:rsidP="00B600C7">
            <w:pPr>
              <w:widowControl w:val="0"/>
              <w:jc w:val="center"/>
              <w:rPr>
                <w:rFonts w:eastAsia="Calibri"/>
                <w:kern w:val="2"/>
                <w:lang w:eastAsia="hi-IN" w:bidi="hi-IN"/>
              </w:rPr>
            </w:pPr>
            <w:r w:rsidRPr="00DA0992">
              <w:rPr>
                <w:rFonts w:eastAsia="Calibri"/>
                <w:kern w:val="2"/>
                <w:lang w:eastAsia="hi-IN" w:bidi="hi-IN"/>
              </w:rPr>
              <w:t>(тыс. руб.)</w:t>
            </w:r>
          </w:p>
        </w:tc>
        <w:tc>
          <w:tcPr>
            <w:tcW w:w="992" w:type="dxa"/>
          </w:tcPr>
          <w:p w:rsidR="00BA1B39" w:rsidRPr="00DA0992" w:rsidRDefault="00BA1B39" w:rsidP="00B600C7">
            <w:pPr>
              <w:widowControl w:val="0"/>
              <w:jc w:val="center"/>
              <w:rPr>
                <w:rFonts w:eastAsia="Calibri"/>
                <w:kern w:val="2"/>
                <w:lang w:eastAsia="hi-IN" w:bidi="hi-IN"/>
              </w:rPr>
            </w:pPr>
            <w:r w:rsidRPr="00DA0992">
              <w:rPr>
                <w:rFonts w:eastAsia="Calibri"/>
                <w:kern w:val="2"/>
                <w:lang w:eastAsia="hi-IN" w:bidi="hi-IN"/>
              </w:rPr>
              <w:t>2026 год</w:t>
            </w:r>
          </w:p>
          <w:p w:rsidR="00BA1B39" w:rsidRPr="00DA0992" w:rsidRDefault="00BA1B39" w:rsidP="00B600C7">
            <w:pPr>
              <w:widowControl w:val="0"/>
              <w:jc w:val="center"/>
              <w:rPr>
                <w:rFonts w:eastAsia="Calibri"/>
                <w:kern w:val="2"/>
                <w:lang w:eastAsia="hi-IN" w:bidi="hi-IN"/>
              </w:rPr>
            </w:pPr>
            <w:r w:rsidRPr="00DA0992">
              <w:rPr>
                <w:rFonts w:eastAsia="Calibri"/>
                <w:kern w:val="2"/>
                <w:lang w:eastAsia="hi-IN" w:bidi="hi-IN"/>
              </w:rPr>
              <w:t>(тыс. руб.)</w:t>
            </w:r>
          </w:p>
        </w:tc>
        <w:tc>
          <w:tcPr>
            <w:tcW w:w="991" w:type="dxa"/>
          </w:tcPr>
          <w:p w:rsidR="00BA1B39" w:rsidRPr="00DA0992" w:rsidRDefault="00BA1B39" w:rsidP="00B600C7">
            <w:pPr>
              <w:widowControl w:val="0"/>
              <w:jc w:val="center"/>
              <w:rPr>
                <w:rFonts w:eastAsia="Calibri"/>
                <w:kern w:val="2"/>
                <w:lang w:eastAsia="hi-IN" w:bidi="hi-IN"/>
              </w:rPr>
            </w:pPr>
            <w:r w:rsidRPr="00DA0992">
              <w:rPr>
                <w:rFonts w:eastAsia="Calibri"/>
                <w:kern w:val="2"/>
                <w:lang w:eastAsia="hi-IN" w:bidi="hi-IN"/>
              </w:rPr>
              <w:t>202</w:t>
            </w:r>
            <w:r>
              <w:rPr>
                <w:rFonts w:eastAsia="Calibri"/>
                <w:kern w:val="2"/>
                <w:lang w:eastAsia="hi-IN" w:bidi="hi-IN"/>
              </w:rPr>
              <w:t>7</w:t>
            </w:r>
            <w:r w:rsidRPr="00DA0992">
              <w:rPr>
                <w:rFonts w:eastAsia="Calibri"/>
                <w:kern w:val="2"/>
                <w:lang w:eastAsia="hi-IN" w:bidi="hi-IN"/>
              </w:rPr>
              <w:t xml:space="preserve"> год</w:t>
            </w:r>
          </w:p>
          <w:p w:rsidR="00BA1B39" w:rsidRPr="00DA0992" w:rsidRDefault="00BA1B39" w:rsidP="00B600C7">
            <w:pPr>
              <w:widowControl w:val="0"/>
              <w:jc w:val="center"/>
              <w:rPr>
                <w:rFonts w:eastAsia="Calibri"/>
                <w:kern w:val="2"/>
                <w:lang w:eastAsia="hi-IN" w:bidi="hi-IN"/>
              </w:rPr>
            </w:pPr>
            <w:r w:rsidRPr="00DA0992">
              <w:rPr>
                <w:rFonts w:eastAsia="Calibri"/>
                <w:kern w:val="2"/>
                <w:lang w:eastAsia="hi-IN" w:bidi="hi-IN"/>
              </w:rPr>
              <w:t>(тыс. руб.)</w:t>
            </w:r>
          </w:p>
        </w:tc>
      </w:tr>
      <w:tr w:rsidR="00BA1B39" w:rsidRPr="00DA0992" w:rsidTr="00BA1B39">
        <w:trPr>
          <w:trHeight w:val="239"/>
        </w:trPr>
        <w:tc>
          <w:tcPr>
            <w:tcW w:w="1985" w:type="dxa"/>
            <w:vMerge/>
          </w:tcPr>
          <w:p w:rsidR="00BA1B39" w:rsidRPr="00DA0992" w:rsidRDefault="00BA1B39" w:rsidP="00BA1B39">
            <w:pPr>
              <w:widowControl w:val="0"/>
              <w:snapToGrid w:val="0"/>
              <w:rPr>
                <w:rFonts w:ascii="Calibri" w:eastAsia="Calibri" w:hAnsi="Calibri" w:cs="Calibri"/>
                <w:kern w:val="2"/>
                <w:sz w:val="22"/>
                <w:szCs w:val="24"/>
                <w:lang w:eastAsia="hi-IN" w:bidi="hi-IN"/>
              </w:rPr>
            </w:pPr>
          </w:p>
        </w:tc>
        <w:tc>
          <w:tcPr>
            <w:tcW w:w="1276" w:type="dxa"/>
            <w:vAlign w:val="center"/>
            <w:hideMark/>
          </w:tcPr>
          <w:p w:rsidR="00BA1B39" w:rsidRPr="00DA0992" w:rsidRDefault="00BA1B39" w:rsidP="00BA1B39">
            <w:pPr>
              <w:widowControl w:val="0"/>
              <w:rPr>
                <w:rFonts w:eastAsia="Calibri"/>
                <w:kern w:val="2"/>
                <w:lang w:eastAsia="hi-IN" w:bidi="hi-IN"/>
              </w:rPr>
            </w:pPr>
            <w:r w:rsidRPr="00DA0992">
              <w:t>федеральный бюджет</w:t>
            </w:r>
          </w:p>
        </w:tc>
        <w:tc>
          <w:tcPr>
            <w:tcW w:w="1000" w:type="dxa"/>
            <w:vAlign w:val="center"/>
            <w:hideMark/>
          </w:tcPr>
          <w:p w:rsidR="00BA1B39" w:rsidRDefault="00BA1B39" w:rsidP="00BA1B39">
            <w:pPr>
              <w:jc w:val="right"/>
            </w:pPr>
            <w:r w:rsidRPr="00F65B99">
              <w:t>0,0</w:t>
            </w:r>
          </w:p>
        </w:tc>
        <w:tc>
          <w:tcPr>
            <w:tcW w:w="984" w:type="dxa"/>
            <w:vAlign w:val="center"/>
            <w:hideMark/>
          </w:tcPr>
          <w:p w:rsidR="00BA1B39" w:rsidRDefault="00BA1B39" w:rsidP="00BA1B39">
            <w:pPr>
              <w:jc w:val="right"/>
            </w:pPr>
            <w:r w:rsidRPr="00F65B99">
              <w:t>0,0</w:t>
            </w:r>
          </w:p>
        </w:tc>
        <w:tc>
          <w:tcPr>
            <w:tcW w:w="993" w:type="dxa"/>
            <w:vAlign w:val="center"/>
            <w:hideMark/>
          </w:tcPr>
          <w:p w:rsidR="00BA1B39" w:rsidRDefault="00BA1B39" w:rsidP="00BA1B39">
            <w:pPr>
              <w:jc w:val="right"/>
            </w:pPr>
            <w:r w:rsidRPr="00F65B99">
              <w:t>0,0</w:t>
            </w:r>
          </w:p>
        </w:tc>
        <w:tc>
          <w:tcPr>
            <w:tcW w:w="992" w:type="dxa"/>
            <w:vAlign w:val="center"/>
            <w:hideMark/>
          </w:tcPr>
          <w:p w:rsidR="00BA1B39" w:rsidRDefault="00BA1B39" w:rsidP="00BA1B39">
            <w:pPr>
              <w:jc w:val="right"/>
            </w:pPr>
            <w:r w:rsidRPr="00F65B99">
              <w:t>0,0</w:t>
            </w:r>
          </w:p>
        </w:tc>
        <w:tc>
          <w:tcPr>
            <w:tcW w:w="993" w:type="dxa"/>
            <w:vAlign w:val="center"/>
          </w:tcPr>
          <w:p w:rsidR="00BA1B39" w:rsidRDefault="00BA1B39" w:rsidP="00BA1B39">
            <w:pPr>
              <w:jc w:val="right"/>
            </w:pPr>
            <w:r w:rsidRPr="00F65B99">
              <w:t>0,0</w:t>
            </w:r>
          </w:p>
        </w:tc>
        <w:tc>
          <w:tcPr>
            <w:tcW w:w="992" w:type="dxa"/>
            <w:vAlign w:val="center"/>
          </w:tcPr>
          <w:p w:rsidR="00BA1B39" w:rsidRDefault="00BA1B39" w:rsidP="00BA1B39">
            <w:pPr>
              <w:jc w:val="right"/>
            </w:pPr>
            <w:r w:rsidRPr="00F65B99">
              <w:t>0,0</w:t>
            </w:r>
          </w:p>
        </w:tc>
        <w:tc>
          <w:tcPr>
            <w:tcW w:w="991" w:type="dxa"/>
            <w:vAlign w:val="center"/>
          </w:tcPr>
          <w:p w:rsidR="00BA1B39" w:rsidRDefault="00BA1B39" w:rsidP="00BA1B39">
            <w:pPr>
              <w:jc w:val="right"/>
            </w:pPr>
            <w:r w:rsidRPr="00F65B99">
              <w:t>0,0</w:t>
            </w:r>
          </w:p>
        </w:tc>
      </w:tr>
      <w:tr w:rsidR="00BA1B39" w:rsidRPr="00DA0992" w:rsidTr="00BA1B39">
        <w:trPr>
          <w:trHeight w:val="239"/>
        </w:trPr>
        <w:tc>
          <w:tcPr>
            <w:tcW w:w="1985" w:type="dxa"/>
            <w:vMerge/>
          </w:tcPr>
          <w:p w:rsidR="00BA1B39" w:rsidRPr="00DA0992" w:rsidRDefault="00BA1B39" w:rsidP="00BA1B39">
            <w:pPr>
              <w:widowControl w:val="0"/>
              <w:snapToGrid w:val="0"/>
              <w:rPr>
                <w:rFonts w:ascii="Calibri" w:eastAsia="Calibri" w:hAnsi="Calibri" w:cs="Calibri"/>
                <w:kern w:val="2"/>
                <w:sz w:val="22"/>
                <w:szCs w:val="24"/>
                <w:lang w:eastAsia="hi-IN" w:bidi="hi-IN"/>
              </w:rPr>
            </w:pPr>
          </w:p>
        </w:tc>
        <w:tc>
          <w:tcPr>
            <w:tcW w:w="1276" w:type="dxa"/>
            <w:vAlign w:val="center"/>
            <w:hideMark/>
          </w:tcPr>
          <w:p w:rsidR="00BA1B39" w:rsidRPr="00DA0992" w:rsidRDefault="00BA1B39" w:rsidP="00BA1B39">
            <w:pPr>
              <w:widowControl w:val="0"/>
              <w:rPr>
                <w:rFonts w:eastAsia="Calibri"/>
                <w:kern w:val="2"/>
                <w:lang w:eastAsia="hi-IN" w:bidi="hi-IN"/>
              </w:rPr>
            </w:pPr>
            <w:r w:rsidRPr="00DA0992">
              <w:t>областной бюджет</w:t>
            </w:r>
          </w:p>
        </w:tc>
        <w:tc>
          <w:tcPr>
            <w:tcW w:w="1000" w:type="dxa"/>
            <w:vAlign w:val="center"/>
            <w:hideMark/>
          </w:tcPr>
          <w:p w:rsidR="00BA1B39" w:rsidRPr="00C86A79" w:rsidRDefault="00BA1B39" w:rsidP="00BA1B39">
            <w:pPr>
              <w:widowControl w:val="0"/>
              <w:autoSpaceDE w:val="0"/>
              <w:autoSpaceDN w:val="0"/>
              <w:adjustRightInd w:val="0"/>
              <w:jc w:val="right"/>
            </w:pPr>
            <w:r w:rsidRPr="00C86A79">
              <w:t xml:space="preserve"> </w:t>
            </w:r>
            <w:r>
              <w:t>599,1</w:t>
            </w:r>
          </w:p>
        </w:tc>
        <w:tc>
          <w:tcPr>
            <w:tcW w:w="984" w:type="dxa"/>
            <w:vAlign w:val="center"/>
            <w:hideMark/>
          </w:tcPr>
          <w:p w:rsidR="00BA1B39" w:rsidRPr="00C86A79" w:rsidRDefault="00BA1B39" w:rsidP="00BA1B39">
            <w:pPr>
              <w:widowControl w:val="0"/>
              <w:autoSpaceDE w:val="0"/>
              <w:autoSpaceDN w:val="0"/>
              <w:adjustRightInd w:val="0"/>
              <w:jc w:val="right"/>
            </w:pPr>
            <w:r>
              <w:t xml:space="preserve"> 50,</w:t>
            </w:r>
            <w:r w:rsidRPr="00C86A79">
              <w:t>0</w:t>
            </w:r>
          </w:p>
        </w:tc>
        <w:tc>
          <w:tcPr>
            <w:tcW w:w="993" w:type="dxa"/>
            <w:vAlign w:val="center"/>
            <w:hideMark/>
          </w:tcPr>
          <w:p w:rsidR="00BA1B39" w:rsidRPr="00C86A79" w:rsidRDefault="00BA1B39" w:rsidP="00BA1B39">
            <w:pPr>
              <w:widowControl w:val="0"/>
              <w:autoSpaceDE w:val="0"/>
              <w:autoSpaceDN w:val="0"/>
              <w:adjustRightInd w:val="0"/>
              <w:jc w:val="right"/>
            </w:pPr>
            <w:r w:rsidRPr="00C86A79">
              <w:t xml:space="preserve"> </w:t>
            </w:r>
            <w:r>
              <w:t>50,0</w:t>
            </w:r>
          </w:p>
        </w:tc>
        <w:tc>
          <w:tcPr>
            <w:tcW w:w="992" w:type="dxa"/>
            <w:vAlign w:val="center"/>
            <w:hideMark/>
          </w:tcPr>
          <w:p w:rsidR="00BA1B39" w:rsidRPr="00C86A79" w:rsidRDefault="00BA1B39" w:rsidP="00BA1B39">
            <w:pPr>
              <w:widowControl w:val="0"/>
              <w:autoSpaceDE w:val="0"/>
              <w:autoSpaceDN w:val="0"/>
              <w:adjustRightInd w:val="0"/>
              <w:jc w:val="right"/>
            </w:pPr>
            <w:r>
              <w:t>177,1</w:t>
            </w:r>
          </w:p>
        </w:tc>
        <w:tc>
          <w:tcPr>
            <w:tcW w:w="993" w:type="dxa"/>
            <w:vAlign w:val="center"/>
          </w:tcPr>
          <w:p w:rsidR="00BA1B39" w:rsidRPr="00C86A79" w:rsidRDefault="00BA1B39" w:rsidP="00BA1B39">
            <w:pPr>
              <w:jc w:val="right"/>
            </w:pPr>
            <w:r>
              <w:t>178,0</w:t>
            </w:r>
          </w:p>
        </w:tc>
        <w:tc>
          <w:tcPr>
            <w:tcW w:w="992" w:type="dxa"/>
            <w:vAlign w:val="center"/>
          </w:tcPr>
          <w:p w:rsidR="00BA1B39" w:rsidRPr="00C86A79" w:rsidRDefault="00BA1B39" w:rsidP="00BA1B39">
            <w:pPr>
              <w:jc w:val="right"/>
            </w:pPr>
            <w:r>
              <w:t>72,0</w:t>
            </w:r>
          </w:p>
        </w:tc>
        <w:tc>
          <w:tcPr>
            <w:tcW w:w="991" w:type="dxa"/>
            <w:vAlign w:val="center"/>
          </w:tcPr>
          <w:p w:rsidR="00BA1B39" w:rsidRPr="00C86A79" w:rsidRDefault="00BA1B39" w:rsidP="00BA1B39">
            <w:pPr>
              <w:jc w:val="right"/>
            </w:pPr>
            <w:r>
              <w:t>72,0</w:t>
            </w:r>
          </w:p>
        </w:tc>
      </w:tr>
      <w:tr w:rsidR="00BA1B39" w:rsidRPr="00DA0992" w:rsidTr="00BA1B39">
        <w:trPr>
          <w:trHeight w:val="239"/>
        </w:trPr>
        <w:tc>
          <w:tcPr>
            <w:tcW w:w="1985" w:type="dxa"/>
            <w:vMerge/>
          </w:tcPr>
          <w:p w:rsidR="00BA1B39" w:rsidRPr="00DA0992" w:rsidRDefault="00BA1B39" w:rsidP="00BA1B39">
            <w:pPr>
              <w:widowControl w:val="0"/>
              <w:snapToGrid w:val="0"/>
              <w:rPr>
                <w:rFonts w:ascii="Calibri" w:eastAsia="Calibri" w:hAnsi="Calibri" w:cs="Calibri"/>
                <w:kern w:val="2"/>
                <w:sz w:val="22"/>
                <w:szCs w:val="24"/>
                <w:lang w:eastAsia="hi-IN" w:bidi="hi-IN"/>
              </w:rPr>
            </w:pPr>
          </w:p>
        </w:tc>
        <w:tc>
          <w:tcPr>
            <w:tcW w:w="1276" w:type="dxa"/>
            <w:vAlign w:val="center"/>
            <w:hideMark/>
          </w:tcPr>
          <w:p w:rsidR="00BA1B39" w:rsidRPr="00DA0992" w:rsidRDefault="00BA1B39" w:rsidP="00BA1B39">
            <w:pPr>
              <w:widowControl w:val="0"/>
              <w:rPr>
                <w:rFonts w:eastAsia="Calibri"/>
                <w:kern w:val="2"/>
                <w:lang w:eastAsia="hi-IN" w:bidi="hi-IN"/>
              </w:rPr>
            </w:pPr>
            <w:r w:rsidRPr="00DA0992">
              <w:t>местный бюджет</w:t>
            </w:r>
          </w:p>
        </w:tc>
        <w:tc>
          <w:tcPr>
            <w:tcW w:w="1000" w:type="dxa"/>
            <w:vAlign w:val="center"/>
            <w:hideMark/>
          </w:tcPr>
          <w:p w:rsidR="00BA1B39" w:rsidRPr="00C86A79" w:rsidRDefault="00BA1B39" w:rsidP="00BA1B39">
            <w:pPr>
              <w:widowControl w:val="0"/>
              <w:autoSpaceDE w:val="0"/>
              <w:autoSpaceDN w:val="0"/>
              <w:adjustRightInd w:val="0"/>
              <w:jc w:val="right"/>
            </w:pPr>
            <w:r w:rsidRPr="00C86A79">
              <w:t xml:space="preserve"> </w:t>
            </w:r>
            <w:r>
              <w:t>909,9</w:t>
            </w:r>
          </w:p>
        </w:tc>
        <w:tc>
          <w:tcPr>
            <w:tcW w:w="984" w:type="dxa"/>
            <w:vAlign w:val="center"/>
            <w:hideMark/>
          </w:tcPr>
          <w:p w:rsidR="00BA1B39" w:rsidRPr="00C86A79" w:rsidRDefault="00BA1B39" w:rsidP="00BA1B39">
            <w:pPr>
              <w:widowControl w:val="0"/>
              <w:autoSpaceDE w:val="0"/>
              <w:autoSpaceDN w:val="0"/>
              <w:adjustRightInd w:val="0"/>
              <w:jc w:val="right"/>
            </w:pPr>
            <w:r w:rsidRPr="00C86A79">
              <w:t xml:space="preserve"> 25.5</w:t>
            </w:r>
          </w:p>
        </w:tc>
        <w:tc>
          <w:tcPr>
            <w:tcW w:w="993" w:type="dxa"/>
            <w:vAlign w:val="center"/>
            <w:hideMark/>
          </w:tcPr>
          <w:p w:rsidR="00BA1B39" w:rsidRPr="00C86A79" w:rsidRDefault="00BA1B39" w:rsidP="00BA1B39">
            <w:pPr>
              <w:widowControl w:val="0"/>
              <w:autoSpaceDE w:val="0"/>
              <w:autoSpaceDN w:val="0"/>
              <w:adjustRightInd w:val="0"/>
              <w:jc w:val="right"/>
            </w:pPr>
            <w:r>
              <w:t>790,4</w:t>
            </w:r>
          </w:p>
        </w:tc>
        <w:tc>
          <w:tcPr>
            <w:tcW w:w="992" w:type="dxa"/>
            <w:vAlign w:val="center"/>
            <w:hideMark/>
          </w:tcPr>
          <w:p w:rsidR="00BA1B39" w:rsidRPr="00C86A79" w:rsidRDefault="00BA1B39" w:rsidP="00BA1B39">
            <w:pPr>
              <w:widowControl w:val="0"/>
              <w:autoSpaceDE w:val="0"/>
              <w:autoSpaceDN w:val="0"/>
              <w:adjustRightInd w:val="0"/>
              <w:jc w:val="right"/>
            </w:pPr>
            <w:r w:rsidRPr="00C86A79">
              <w:t xml:space="preserve"> </w:t>
            </w:r>
            <w:r>
              <w:t>44,8</w:t>
            </w:r>
          </w:p>
        </w:tc>
        <w:tc>
          <w:tcPr>
            <w:tcW w:w="993" w:type="dxa"/>
            <w:vAlign w:val="center"/>
          </w:tcPr>
          <w:p w:rsidR="00BA1B39" w:rsidRPr="00C86A79" w:rsidRDefault="00BA1B39" w:rsidP="00BA1B39">
            <w:pPr>
              <w:jc w:val="right"/>
            </w:pPr>
            <w:r>
              <w:t>47,8</w:t>
            </w:r>
          </w:p>
        </w:tc>
        <w:tc>
          <w:tcPr>
            <w:tcW w:w="992" w:type="dxa"/>
            <w:vAlign w:val="center"/>
          </w:tcPr>
          <w:p w:rsidR="00BA1B39" w:rsidRPr="00C86A79" w:rsidRDefault="00BA1B39" w:rsidP="00BA1B39">
            <w:pPr>
              <w:jc w:val="right"/>
            </w:pPr>
            <w:r>
              <w:t>0,7</w:t>
            </w:r>
          </w:p>
        </w:tc>
        <w:tc>
          <w:tcPr>
            <w:tcW w:w="991" w:type="dxa"/>
            <w:vAlign w:val="center"/>
          </w:tcPr>
          <w:p w:rsidR="00BA1B39" w:rsidRPr="00C86A79" w:rsidRDefault="00BA1B39" w:rsidP="00BA1B39">
            <w:pPr>
              <w:jc w:val="right"/>
            </w:pPr>
            <w:r>
              <w:t>0,7</w:t>
            </w:r>
          </w:p>
        </w:tc>
      </w:tr>
      <w:tr w:rsidR="00BA1B39" w:rsidRPr="00DA0992" w:rsidTr="00BA1B39">
        <w:trPr>
          <w:trHeight w:val="239"/>
        </w:trPr>
        <w:tc>
          <w:tcPr>
            <w:tcW w:w="1985" w:type="dxa"/>
            <w:vMerge/>
          </w:tcPr>
          <w:p w:rsidR="00BA1B39" w:rsidRPr="00DA0992" w:rsidRDefault="00BA1B39" w:rsidP="00BA1B39">
            <w:pPr>
              <w:widowControl w:val="0"/>
              <w:snapToGrid w:val="0"/>
              <w:rPr>
                <w:rFonts w:ascii="Calibri" w:eastAsia="Calibri" w:hAnsi="Calibri" w:cs="Calibri"/>
                <w:kern w:val="2"/>
                <w:sz w:val="22"/>
                <w:szCs w:val="24"/>
                <w:lang w:eastAsia="hi-IN" w:bidi="hi-IN"/>
              </w:rPr>
            </w:pPr>
          </w:p>
        </w:tc>
        <w:tc>
          <w:tcPr>
            <w:tcW w:w="1276" w:type="dxa"/>
            <w:vAlign w:val="center"/>
            <w:hideMark/>
          </w:tcPr>
          <w:p w:rsidR="00BA1B39" w:rsidRPr="00DA0992" w:rsidRDefault="00BA1B39" w:rsidP="00BA1B39">
            <w:pPr>
              <w:widowControl w:val="0"/>
              <w:rPr>
                <w:rFonts w:eastAsia="Calibri"/>
                <w:kern w:val="2"/>
                <w:lang w:eastAsia="hi-IN" w:bidi="hi-IN"/>
              </w:rPr>
            </w:pPr>
            <w:r w:rsidRPr="00DA0992">
              <w:t>иные источники</w:t>
            </w:r>
          </w:p>
        </w:tc>
        <w:tc>
          <w:tcPr>
            <w:tcW w:w="1000" w:type="dxa"/>
            <w:vAlign w:val="center"/>
            <w:hideMark/>
          </w:tcPr>
          <w:p w:rsidR="00BA1B39" w:rsidRPr="00C86A79" w:rsidRDefault="00BA1B39" w:rsidP="00BA1B39">
            <w:pPr>
              <w:jc w:val="right"/>
            </w:pPr>
            <w:r>
              <w:t>0,0</w:t>
            </w:r>
          </w:p>
        </w:tc>
        <w:tc>
          <w:tcPr>
            <w:tcW w:w="984" w:type="dxa"/>
            <w:vAlign w:val="center"/>
            <w:hideMark/>
          </w:tcPr>
          <w:p w:rsidR="00BA1B39" w:rsidRDefault="00BA1B39" w:rsidP="00BA1B39">
            <w:pPr>
              <w:jc w:val="right"/>
            </w:pPr>
            <w:r w:rsidRPr="00E17BAD">
              <w:t>0,0</w:t>
            </w:r>
          </w:p>
        </w:tc>
        <w:tc>
          <w:tcPr>
            <w:tcW w:w="993" w:type="dxa"/>
            <w:vAlign w:val="center"/>
            <w:hideMark/>
          </w:tcPr>
          <w:p w:rsidR="00BA1B39" w:rsidRDefault="00BA1B39" w:rsidP="00BA1B39">
            <w:pPr>
              <w:jc w:val="right"/>
            </w:pPr>
            <w:r w:rsidRPr="00E17BAD">
              <w:t>0,0</w:t>
            </w:r>
          </w:p>
        </w:tc>
        <w:tc>
          <w:tcPr>
            <w:tcW w:w="992" w:type="dxa"/>
            <w:vAlign w:val="center"/>
            <w:hideMark/>
          </w:tcPr>
          <w:p w:rsidR="00BA1B39" w:rsidRDefault="00BA1B39" w:rsidP="00BA1B39">
            <w:pPr>
              <w:jc w:val="right"/>
            </w:pPr>
            <w:r w:rsidRPr="00E17BAD">
              <w:t>0,0</w:t>
            </w:r>
          </w:p>
        </w:tc>
        <w:tc>
          <w:tcPr>
            <w:tcW w:w="993" w:type="dxa"/>
            <w:vAlign w:val="center"/>
          </w:tcPr>
          <w:p w:rsidR="00BA1B39" w:rsidRDefault="00BA1B39" w:rsidP="00BA1B39">
            <w:pPr>
              <w:jc w:val="right"/>
            </w:pPr>
            <w:r w:rsidRPr="00E17BAD">
              <w:t>0,0</w:t>
            </w:r>
          </w:p>
        </w:tc>
        <w:tc>
          <w:tcPr>
            <w:tcW w:w="992" w:type="dxa"/>
            <w:vAlign w:val="center"/>
          </w:tcPr>
          <w:p w:rsidR="00BA1B39" w:rsidRDefault="00BA1B39" w:rsidP="00BA1B39">
            <w:pPr>
              <w:jc w:val="right"/>
            </w:pPr>
            <w:r w:rsidRPr="00E17BAD">
              <w:t>0,0</w:t>
            </w:r>
          </w:p>
        </w:tc>
        <w:tc>
          <w:tcPr>
            <w:tcW w:w="991" w:type="dxa"/>
            <w:vAlign w:val="center"/>
          </w:tcPr>
          <w:p w:rsidR="00BA1B39" w:rsidRDefault="00BA1B39" w:rsidP="00BA1B39">
            <w:pPr>
              <w:jc w:val="right"/>
            </w:pPr>
            <w:r w:rsidRPr="00E17BAD">
              <w:t>0,0</w:t>
            </w:r>
          </w:p>
        </w:tc>
      </w:tr>
      <w:tr w:rsidR="00BA1B39" w:rsidRPr="00DA0992" w:rsidTr="00BA1B39">
        <w:trPr>
          <w:trHeight w:val="239"/>
        </w:trPr>
        <w:tc>
          <w:tcPr>
            <w:tcW w:w="1985" w:type="dxa"/>
            <w:vMerge/>
          </w:tcPr>
          <w:p w:rsidR="00BA1B39" w:rsidRPr="00DA0992" w:rsidRDefault="00BA1B39" w:rsidP="00BA1B39">
            <w:pPr>
              <w:widowControl w:val="0"/>
              <w:snapToGrid w:val="0"/>
              <w:rPr>
                <w:rFonts w:ascii="Calibri" w:eastAsia="Calibri" w:hAnsi="Calibri" w:cs="Calibri"/>
                <w:kern w:val="2"/>
                <w:sz w:val="22"/>
                <w:szCs w:val="24"/>
                <w:lang w:eastAsia="hi-IN" w:bidi="hi-IN"/>
              </w:rPr>
            </w:pPr>
          </w:p>
        </w:tc>
        <w:tc>
          <w:tcPr>
            <w:tcW w:w="1276" w:type="dxa"/>
            <w:vAlign w:val="center"/>
            <w:hideMark/>
          </w:tcPr>
          <w:p w:rsidR="00BA1B39" w:rsidRPr="00DA0992" w:rsidRDefault="00BA1B39" w:rsidP="00BA1B39">
            <w:pPr>
              <w:widowControl w:val="0"/>
              <w:rPr>
                <w:rFonts w:eastAsia="Calibri"/>
                <w:kern w:val="2"/>
                <w:lang w:eastAsia="hi-IN" w:bidi="hi-IN"/>
              </w:rPr>
            </w:pPr>
            <w:r w:rsidRPr="00DA0992">
              <w:t>всего по источникам</w:t>
            </w:r>
          </w:p>
        </w:tc>
        <w:tc>
          <w:tcPr>
            <w:tcW w:w="1000" w:type="dxa"/>
            <w:vAlign w:val="center"/>
            <w:hideMark/>
          </w:tcPr>
          <w:p w:rsidR="00BA1B39" w:rsidRPr="00C86A79" w:rsidRDefault="00BA1B39" w:rsidP="00BA1B39">
            <w:pPr>
              <w:widowControl w:val="0"/>
              <w:autoSpaceDE w:val="0"/>
              <w:autoSpaceDN w:val="0"/>
              <w:adjustRightInd w:val="0"/>
              <w:jc w:val="right"/>
            </w:pPr>
            <w:r>
              <w:t>1 509,0</w:t>
            </w:r>
          </w:p>
        </w:tc>
        <w:tc>
          <w:tcPr>
            <w:tcW w:w="984" w:type="dxa"/>
            <w:vAlign w:val="center"/>
            <w:hideMark/>
          </w:tcPr>
          <w:p w:rsidR="00BA1B39" w:rsidRPr="00C86A79" w:rsidRDefault="00BA1B39" w:rsidP="00BA1B39">
            <w:pPr>
              <w:widowControl w:val="0"/>
              <w:autoSpaceDE w:val="0"/>
              <w:autoSpaceDN w:val="0"/>
              <w:adjustRightInd w:val="0"/>
              <w:jc w:val="right"/>
            </w:pPr>
            <w:r w:rsidRPr="00C86A79">
              <w:t xml:space="preserve"> 75.5</w:t>
            </w:r>
          </w:p>
        </w:tc>
        <w:tc>
          <w:tcPr>
            <w:tcW w:w="993" w:type="dxa"/>
            <w:vAlign w:val="center"/>
            <w:hideMark/>
          </w:tcPr>
          <w:p w:rsidR="00BA1B39" w:rsidRPr="00C86A79" w:rsidRDefault="00BA1B39" w:rsidP="00BA1B39">
            <w:pPr>
              <w:widowControl w:val="0"/>
              <w:autoSpaceDE w:val="0"/>
              <w:autoSpaceDN w:val="0"/>
              <w:adjustRightInd w:val="0"/>
              <w:jc w:val="right"/>
            </w:pPr>
            <w:r>
              <w:t>840,4</w:t>
            </w:r>
          </w:p>
        </w:tc>
        <w:tc>
          <w:tcPr>
            <w:tcW w:w="992" w:type="dxa"/>
            <w:vAlign w:val="center"/>
            <w:hideMark/>
          </w:tcPr>
          <w:p w:rsidR="00BA1B39" w:rsidRPr="00C86A79" w:rsidRDefault="00BA1B39" w:rsidP="00BA1B39">
            <w:pPr>
              <w:widowControl w:val="0"/>
              <w:autoSpaceDE w:val="0"/>
              <w:autoSpaceDN w:val="0"/>
              <w:adjustRightInd w:val="0"/>
              <w:jc w:val="right"/>
            </w:pPr>
            <w:r w:rsidRPr="00C86A79">
              <w:t xml:space="preserve"> </w:t>
            </w:r>
            <w:r>
              <w:t>221,9</w:t>
            </w:r>
          </w:p>
        </w:tc>
        <w:tc>
          <w:tcPr>
            <w:tcW w:w="993" w:type="dxa"/>
            <w:vAlign w:val="center"/>
          </w:tcPr>
          <w:p w:rsidR="00BA1B39" w:rsidRPr="00C86A79" w:rsidRDefault="00BA1B39" w:rsidP="00BA1B39">
            <w:pPr>
              <w:jc w:val="right"/>
            </w:pPr>
            <w:r>
              <w:t>225,8</w:t>
            </w:r>
          </w:p>
        </w:tc>
        <w:tc>
          <w:tcPr>
            <w:tcW w:w="992" w:type="dxa"/>
            <w:vAlign w:val="center"/>
          </w:tcPr>
          <w:p w:rsidR="00BA1B39" w:rsidRPr="00C86A79" w:rsidRDefault="00BA1B39" w:rsidP="00BA1B39">
            <w:pPr>
              <w:jc w:val="right"/>
            </w:pPr>
            <w:r>
              <w:t>72,7</w:t>
            </w:r>
          </w:p>
        </w:tc>
        <w:tc>
          <w:tcPr>
            <w:tcW w:w="991" w:type="dxa"/>
            <w:vAlign w:val="center"/>
          </w:tcPr>
          <w:p w:rsidR="00BA1B39" w:rsidRPr="00C86A79" w:rsidRDefault="00BA1B39" w:rsidP="00BA1B39">
            <w:pPr>
              <w:jc w:val="right"/>
            </w:pPr>
            <w:r>
              <w:t>72,7»</w:t>
            </w:r>
          </w:p>
        </w:tc>
      </w:tr>
    </w:tbl>
    <w:p w:rsidR="00BA1B39" w:rsidRPr="00DA0992" w:rsidRDefault="00BA1B39" w:rsidP="00BA1B39">
      <w:pPr>
        <w:pStyle w:val="aff0"/>
        <w:ind w:firstLine="720"/>
        <w:jc w:val="both"/>
        <w:rPr>
          <w:b/>
          <w:bCs/>
          <w:sz w:val="26"/>
          <w:szCs w:val="26"/>
        </w:rPr>
      </w:pPr>
    </w:p>
    <w:p w:rsidR="00BA1B39" w:rsidRDefault="00BA1B39" w:rsidP="00BA1B39">
      <w:pPr>
        <w:jc w:val="both"/>
        <w:rPr>
          <w:sz w:val="24"/>
          <w:szCs w:val="24"/>
        </w:rPr>
      </w:pPr>
      <w:r w:rsidRPr="00DA0992">
        <w:rPr>
          <w:sz w:val="26"/>
          <w:szCs w:val="26"/>
        </w:rPr>
        <w:tab/>
      </w:r>
      <w:r w:rsidRPr="00DA0992">
        <w:rPr>
          <w:sz w:val="24"/>
          <w:szCs w:val="24"/>
        </w:rPr>
        <w:t>изложить в следующей редакции:</w:t>
      </w:r>
    </w:p>
    <w:p w:rsidR="00BA1B39" w:rsidRPr="00DA0992" w:rsidRDefault="00BA1B39" w:rsidP="00BA1B39">
      <w:pPr>
        <w:jc w:val="both"/>
        <w:rPr>
          <w:sz w:val="24"/>
          <w:szCs w:val="24"/>
        </w:rPr>
      </w:pPr>
    </w:p>
    <w:tbl>
      <w:tblPr>
        <w:tblW w:w="10207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5"/>
        <w:gridCol w:w="1276"/>
        <w:gridCol w:w="1000"/>
        <w:gridCol w:w="984"/>
        <w:gridCol w:w="993"/>
        <w:gridCol w:w="992"/>
        <w:gridCol w:w="993"/>
        <w:gridCol w:w="992"/>
        <w:gridCol w:w="992"/>
      </w:tblGrid>
      <w:tr w:rsidR="00BA1B39" w:rsidRPr="00DA0992" w:rsidTr="00B600C7">
        <w:trPr>
          <w:trHeight w:val="239"/>
        </w:trPr>
        <w:tc>
          <w:tcPr>
            <w:tcW w:w="1985" w:type="dxa"/>
            <w:vMerge w:val="restart"/>
            <w:hideMark/>
          </w:tcPr>
          <w:p w:rsidR="00166751" w:rsidRDefault="00BA1B39" w:rsidP="00B600C7">
            <w:pPr>
              <w:widowControl w:val="0"/>
              <w:jc w:val="center"/>
            </w:pPr>
            <w:r>
              <w:t>«</w:t>
            </w:r>
            <w:r w:rsidRPr="00DA0992">
              <w:t xml:space="preserve">Объемы и источники финансирования </w:t>
            </w:r>
          </w:p>
          <w:p w:rsidR="00166751" w:rsidRDefault="00166751" w:rsidP="00B600C7">
            <w:pPr>
              <w:widowControl w:val="0"/>
              <w:jc w:val="center"/>
            </w:pPr>
            <w:r>
              <w:t>подпрограммы</w:t>
            </w:r>
          </w:p>
          <w:p w:rsidR="00BA1B39" w:rsidRPr="00DA0992" w:rsidRDefault="00BA1B39" w:rsidP="00B600C7">
            <w:pPr>
              <w:widowControl w:val="0"/>
              <w:jc w:val="center"/>
              <w:rPr>
                <w:kern w:val="2"/>
                <w:sz w:val="22"/>
                <w:szCs w:val="24"/>
                <w:lang w:eastAsia="hi-IN" w:bidi="hi-IN"/>
              </w:rPr>
            </w:pPr>
            <w:r w:rsidRPr="00DA0992">
              <w:t>муниципальной программы</w:t>
            </w:r>
          </w:p>
        </w:tc>
        <w:tc>
          <w:tcPr>
            <w:tcW w:w="1276" w:type="dxa"/>
            <w:vAlign w:val="center"/>
            <w:hideMark/>
          </w:tcPr>
          <w:p w:rsidR="00BA1B39" w:rsidRPr="00DA0992" w:rsidRDefault="00BA1B39" w:rsidP="00B600C7">
            <w:pPr>
              <w:widowControl w:val="0"/>
              <w:rPr>
                <w:kern w:val="2"/>
                <w:lang w:eastAsia="hi-IN" w:bidi="hi-IN"/>
              </w:rPr>
            </w:pPr>
            <w:r w:rsidRPr="00DA0992">
              <w:t>Источники</w:t>
            </w:r>
          </w:p>
        </w:tc>
        <w:tc>
          <w:tcPr>
            <w:tcW w:w="1000" w:type="dxa"/>
            <w:vAlign w:val="center"/>
            <w:hideMark/>
          </w:tcPr>
          <w:p w:rsidR="00BA1B39" w:rsidRPr="00DA0992" w:rsidRDefault="00BA1B39" w:rsidP="00B600C7">
            <w:pPr>
              <w:jc w:val="center"/>
              <w:rPr>
                <w:kern w:val="2"/>
                <w:lang w:eastAsia="hi-IN" w:bidi="hi-IN"/>
              </w:rPr>
            </w:pPr>
            <w:r w:rsidRPr="00DA0992">
              <w:t>Всего</w:t>
            </w:r>
          </w:p>
          <w:p w:rsidR="00BA1B39" w:rsidRPr="00DA0992" w:rsidRDefault="00BA1B39" w:rsidP="00B600C7">
            <w:pPr>
              <w:widowControl w:val="0"/>
              <w:jc w:val="center"/>
              <w:rPr>
                <w:kern w:val="2"/>
                <w:lang w:eastAsia="hi-IN" w:bidi="hi-IN"/>
              </w:rPr>
            </w:pPr>
            <w:r w:rsidRPr="00DA0992">
              <w:t>(тыс. руб.)</w:t>
            </w:r>
          </w:p>
        </w:tc>
        <w:tc>
          <w:tcPr>
            <w:tcW w:w="984" w:type="dxa"/>
            <w:vAlign w:val="center"/>
            <w:hideMark/>
          </w:tcPr>
          <w:p w:rsidR="00BA1B39" w:rsidRPr="00DA0992" w:rsidRDefault="00BA1B39" w:rsidP="00B600C7">
            <w:pPr>
              <w:jc w:val="center"/>
              <w:rPr>
                <w:kern w:val="2"/>
                <w:lang w:eastAsia="hi-IN" w:bidi="hi-IN"/>
              </w:rPr>
            </w:pPr>
            <w:r w:rsidRPr="00DA0992">
              <w:t>2022</w:t>
            </w:r>
          </w:p>
          <w:p w:rsidR="00BA1B39" w:rsidRPr="00DA0992" w:rsidRDefault="00BA1B39" w:rsidP="00B600C7">
            <w:pPr>
              <w:widowControl w:val="0"/>
              <w:jc w:val="center"/>
              <w:rPr>
                <w:kern w:val="2"/>
                <w:lang w:eastAsia="hi-IN" w:bidi="hi-IN"/>
              </w:rPr>
            </w:pPr>
            <w:r w:rsidRPr="00DA0992">
              <w:t>(тыс. руб.)</w:t>
            </w:r>
          </w:p>
        </w:tc>
        <w:tc>
          <w:tcPr>
            <w:tcW w:w="993" w:type="dxa"/>
            <w:vAlign w:val="center"/>
            <w:hideMark/>
          </w:tcPr>
          <w:p w:rsidR="00BA1B39" w:rsidRPr="00DA0992" w:rsidRDefault="00BA1B39" w:rsidP="00B600C7">
            <w:pPr>
              <w:jc w:val="center"/>
              <w:rPr>
                <w:kern w:val="2"/>
                <w:lang w:eastAsia="hi-IN" w:bidi="hi-IN"/>
              </w:rPr>
            </w:pPr>
            <w:r w:rsidRPr="00DA0992">
              <w:t>2023</w:t>
            </w:r>
          </w:p>
          <w:p w:rsidR="00BA1B39" w:rsidRPr="00DA0992" w:rsidRDefault="00BA1B39" w:rsidP="00B600C7">
            <w:pPr>
              <w:widowControl w:val="0"/>
              <w:jc w:val="center"/>
              <w:rPr>
                <w:kern w:val="2"/>
                <w:lang w:eastAsia="hi-IN" w:bidi="hi-IN"/>
              </w:rPr>
            </w:pPr>
            <w:r w:rsidRPr="00DA0992">
              <w:t>(тыс. руб.)</w:t>
            </w:r>
          </w:p>
        </w:tc>
        <w:tc>
          <w:tcPr>
            <w:tcW w:w="992" w:type="dxa"/>
            <w:vAlign w:val="center"/>
            <w:hideMark/>
          </w:tcPr>
          <w:p w:rsidR="00BA1B39" w:rsidRPr="00DA0992" w:rsidRDefault="00BA1B39" w:rsidP="00B600C7">
            <w:pPr>
              <w:jc w:val="center"/>
              <w:rPr>
                <w:kern w:val="2"/>
                <w:lang w:eastAsia="hi-IN" w:bidi="hi-IN"/>
              </w:rPr>
            </w:pPr>
            <w:r w:rsidRPr="00DA0992">
              <w:t>2024</w:t>
            </w:r>
          </w:p>
          <w:p w:rsidR="00BA1B39" w:rsidRPr="00DA0992" w:rsidRDefault="00BA1B39" w:rsidP="00B600C7">
            <w:pPr>
              <w:widowControl w:val="0"/>
              <w:jc w:val="center"/>
              <w:rPr>
                <w:rFonts w:eastAsia="Calibri"/>
                <w:kern w:val="2"/>
                <w:lang w:eastAsia="hi-IN" w:bidi="hi-IN"/>
              </w:rPr>
            </w:pPr>
            <w:r w:rsidRPr="00DA0992">
              <w:t>(тыс. руб.)</w:t>
            </w:r>
          </w:p>
        </w:tc>
        <w:tc>
          <w:tcPr>
            <w:tcW w:w="993" w:type="dxa"/>
            <w:vAlign w:val="center"/>
          </w:tcPr>
          <w:p w:rsidR="00BA1B39" w:rsidRPr="00DA0992" w:rsidRDefault="00BA1B39" w:rsidP="00B600C7">
            <w:pPr>
              <w:widowControl w:val="0"/>
              <w:jc w:val="center"/>
              <w:rPr>
                <w:rFonts w:eastAsia="Calibri"/>
                <w:kern w:val="2"/>
                <w:lang w:eastAsia="hi-IN" w:bidi="hi-IN"/>
              </w:rPr>
            </w:pPr>
            <w:r w:rsidRPr="00DA0992">
              <w:rPr>
                <w:rFonts w:eastAsia="Calibri"/>
                <w:kern w:val="2"/>
                <w:lang w:eastAsia="hi-IN" w:bidi="hi-IN"/>
              </w:rPr>
              <w:t>2025</w:t>
            </w:r>
          </w:p>
          <w:p w:rsidR="00BA1B39" w:rsidRPr="00DA0992" w:rsidRDefault="00BA1B39" w:rsidP="00B600C7">
            <w:pPr>
              <w:widowControl w:val="0"/>
              <w:jc w:val="center"/>
              <w:rPr>
                <w:rFonts w:eastAsia="Calibri"/>
                <w:kern w:val="2"/>
                <w:lang w:eastAsia="hi-IN" w:bidi="hi-IN"/>
              </w:rPr>
            </w:pPr>
            <w:r w:rsidRPr="00DA0992">
              <w:rPr>
                <w:rFonts w:eastAsia="Calibri"/>
                <w:kern w:val="2"/>
                <w:lang w:eastAsia="hi-IN" w:bidi="hi-IN"/>
              </w:rPr>
              <w:t>(тыс. руб.)</w:t>
            </w:r>
          </w:p>
        </w:tc>
        <w:tc>
          <w:tcPr>
            <w:tcW w:w="992" w:type="dxa"/>
          </w:tcPr>
          <w:p w:rsidR="00BA1B39" w:rsidRPr="00DA0992" w:rsidRDefault="00BA1B39" w:rsidP="00B600C7">
            <w:pPr>
              <w:widowControl w:val="0"/>
              <w:jc w:val="center"/>
              <w:rPr>
                <w:rFonts w:eastAsia="Calibri"/>
                <w:kern w:val="2"/>
                <w:lang w:eastAsia="hi-IN" w:bidi="hi-IN"/>
              </w:rPr>
            </w:pPr>
            <w:r w:rsidRPr="00DA0992">
              <w:rPr>
                <w:rFonts w:eastAsia="Calibri"/>
                <w:kern w:val="2"/>
                <w:lang w:eastAsia="hi-IN" w:bidi="hi-IN"/>
              </w:rPr>
              <w:t>2026 год</w:t>
            </w:r>
          </w:p>
          <w:p w:rsidR="00BA1B39" w:rsidRPr="00DA0992" w:rsidRDefault="00BA1B39" w:rsidP="00B600C7">
            <w:pPr>
              <w:widowControl w:val="0"/>
              <w:jc w:val="center"/>
              <w:rPr>
                <w:rFonts w:eastAsia="Calibri"/>
                <w:kern w:val="2"/>
                <w:lang w:eastAsia="hi-IN" w:bidi="hi-IN"/>
              </w:rPr>
            </w:pPr>
            <w:r w:rsidRPr="00DA0992">
              <w:rPr>
                <w:rFonts w:eastAsia="Calibri"/>
                <w:kern w:val="2"/>
                <w:lang w:eastAsia="hi-IN" w:bidi="hi-IN"/>
              </w:rPr>
              <w:t>(тыс. руб.)</w:t>
            </w:r>
          </w:p>
        </w:tc>
        <w:tc>
          <w:tcPr>
            <w:tcW w:w="992" w:type="dxa"/>
          </w:tcPr>
          <w:p w:rsidR="00BA1B39" w:rsidRPr="00DA0992" w:rsidRDefault="00BA1B39" w:rsidP="00B600C7">
            <w:pPr>
              <w:widowControl w:val="0"/>
              <w:jc w:val="center"/>
              <w:rPr>
                <w:rFonts w:eastAsia="Calibri"/>
                <w:kern w:val="2"/>
                <w:lang w:eastAsia="hi-IN" w:bidi="hi-IN"/>
              </w:rPr>
            </w:pPr>
            <w:r w:rsidRPr="00DA0992">
              <w:rPr>
                <w:rFonts w:eastAsia="Calibri"/>
                <w:kern w:val="2"/>
                <w:lang w:eastAsia="hi-IN" w:bidi="hi-IN"/>
              </w:rPr>
              <w:t>202</w:t>
            </w:r>
            <w:r>
              <w:rPr>
                <w:rFonts w:eastAsia="Calibri"/>
                <w:kern w:val="2"/>
                <w:lang w:eastAsia="hi-IN" w:bidi="hi-IN"/>
              </w:rPr>
              <w:t>7</w:t>
            </w:r>
            <w:r w:rsidRPr="00DA0992">
              <w:rPr>
                <w:rFonts w:eastAsia="Calibri"/>
                <w:kern w:val="2"/>
                <w:lang w:eastAsia="hi-IN" w:bidi="hi-IN"/>
              </w:rPr>
              <w:t xml:space="preserve"> год</w:t>
            </w:r>
          </w:p>
          <w:p w:rsidR="00BA1B39" w:rsidRPr="00DA0992" w:rsidRDefault="00BA1B39" w:rsidP="00B600C7">
            <w:pPr>
              <w:widowControl w:val="0"/>
              <w:jc w:val="center"/>
              <w:rPr>
                <w:rFonts w:eastAsia="Calibri"/>
                <w:kern w:val="2"/>
                <w:lang w:eastAsia="hi-IN" w:bidi="hi-IN"/>
              </w:rPr>
            </w:pPr>
            <w:r w:rsidRPr="00DA0992">
              <w:rPr>
                <w:rFonts w:eastAsia="Calibri"/>
                <w:kern w:val="2"/>
                <w:lang w:eastAsia="hi-IN" w:bidi="hi-IN"/>
              </w:rPr>
              <w:t>(тыс. руб.)</w:t>
            </w:r>
          </w:p>
        </w:tc>
      </w:tr>
      <w:tr w:rsidR="00BA1B39" w:rsidRPr="00DA0992" w:rsidTr="00B600C7">
        <w:trPr>
          <w:trHeight w:val="239"/>
        </w:trPr>
        <w:tc>
          <w:tcPr>
            <w:tcW w:w="1985" w:type="dxa"/>
            <w:vMerge/>
          </w:tcPr>
          <w:p w:rsidR="00BA1B39" w:rsidRPr="00DA0992" w:rsidRDefault="00BA1B39" w:rsidP="00BA1B39">
            <w:pPr>
              <w:widowControl w:val="0"/>
              <w:snapToGrid w:val="0"/>
              <w:rPr>
                <w:rFonts w:ascii="Calibri" w:eastAsia="Calibri" w:hAnsi="Calibri" w:cs="Calibri"/>
                <w:kern w:val="2"/>
                <w:sz w:val="22"/>
                <w:szCs w:val="24"/>
                <w:lang w:eastAsia="hi-IN" w:bidi="hi-IN"/>
              </w:rPr>
            </w:pPr>
          </w:p>
        </w:tc>
        <w:tc>
          <w:tcPr>
            <w:tcW w:w="1276" w:type="dxa"/>
            <w:vAlign w:val="center"/>
            <w:hideMark/>
          </w:tcPr>
          <w:p w:rsidR="00BA1B39" w:rsidRPr="00DA0992" w:rsidRDefault="00BA1B39" w:rsidP="00BA1B39">
            <w:pPr>
              <w:widowControl w:val="0"/>
              <w:rPr>
                <w:rFonts w:eastAsia="Calibri"/>
                <w:kern w:val="2"/>
                <w:lang w:eastAsia="hi-IN" w:bidi="hi-IN"/>
              </w:rPr>
            </w:pPr>
            <w:r w:rsidRPr="00DA0992">
              <w:t>федеральный бюджет</w:t>
            </w:r>
          </w:p>
        </w:tc>
        <w:tc>
          <w:tcPr>
            <w:tcW w:w="1000" w:type="dxa"/>
            <w:vAlign w:val="center"/>
            <w:hideMark/>
          </w:tcPr>
          <w:p w:rsidR="00BA1B39" w:rsidRDefault="00BA1B39" w:rsidP="00BA1B39">
            <w:pPr>
              <w:jc w:val="right"/>
            </w:pPr>
            <w:r w:rsidRPr="00F65B99">
              <w:t>0,0</w:t>
            </w:r>
          </w:p>
        </w:tc>
        <w:tc>
          <w:tcPr>
            <w:tcW w:w="984" w:type="dxa"/>
            <w:vAlign w:val="center"/>
            <w:hideMark/>
          </w:tcPr>
          <w:p w:rsidR="00BA1B39" w:rsidRDefault="00BA1B39" w:rsidP="00BA1B39">
            <w:pPr>
              <w:jc w:val="right"/>
            </w:pPr>
            <w:r w:rsidRPr="00F65B99">
              <w:t>0,0</w:t>
            </w:r>
          </w:p>
        </w:tc>
        <w:tc>
          <w:tcPr>
            <w:tcW w:w="993" w:type="dxa"/>
            <w:vAlign w:val="center"/>
            <w:hideMark/>
          </w:tcPr>
          <w:p w:rsidR="00BA1B39" w:rsidRDefault="00BA1B39" w:rsidP="00BA1B39">
            <w:pPr>
              <w:jc w:val="right"/>
            </w:pPr>
            <w:r w:rsidRPr="00F65B99">
              <w:t>0,0</w:t>
            </w:r>
          </w:p>
        </w:tc>
        <w:tc>
          <w:tcPr>
            <w:tcW w:w="992" w:type="dxa"/>
            <w:vAlign w:val="center"/>
            <w:hideMark/>
          </w:tcPr>
          <w:p w:rsidR="00BA1B39" w:rsidRDefault="00BA1B39" w:rsidP="00BA1B39">
            <w:pPr>
              <w:jc w:val="right"/>
            </w:pPr>
            <w:r w:rsidRPr="00F65B99">
              <w:t>0,0</w:t>
            </w:r>
          </w:p>
        </w:tc>
        <w:tc>
          <w:tcPr>
            <w:tcW w:w="993" w:type="dxa"/>
            <w:vAlign w:val="center"/>
          </w:tcPr>
          <w:p w:rsidR="00BA1B39" w:rsidRDefault="00BA1B39" w:rsidP="00BA1B39">
            <w:pPr>
              <w:jc w:val="right"/>
            </w:pPr>
            <w:r w:rsidRPr="00F65B99">
              <w:t>0,0</w:t>
            </w:r>
          </w:p>
        </w:tc>
        <w:tc>
          <w:tcPr>
            <w:tcW w:w="992" w:type="dxa"/>
            <w:vAlign w:val="center"/>
          </w:tcPr>
          <w:p w:rsidR="00BA1B39" w:rsidRDefault="00BA1B39" w:rsidP="00BA1B39">
            <w:pPr>
              <w:jc w:val="right"/>
            </w:pPr>
            <w:r w:rsidRPr="00F65B99">
              <w:t>0,0</w:t>
            </w:r>
          </w:p>
        </w:tc>
        <w:tc>
          <w:tcPr>
            <w:tcW w:w="992" w:type="dxa"/>
            <w:vAlign w:val="center"/>
          </w:tcPr>
          <w:p w:rsidR="00BA1B39" w:rsidRDefault="00BA1B39" w:rsidP="00BA1B39">
            <w:pPr>
              <w:jc w:val="right"/>
            </w:pPr>
            <w:r w:rsidRPr="00F65B99">
              <w:t>0,0</w:t>
            </w:r>
          </w:p>
        </w:tc>
      </w:tr>
      <w:tr w:rsidR="00BA1B39" w:rsidRPr="00DA0992" w:rsidTr="00B600C7">
        <w:trPr>
          <w:trHeight w:val="239"/>
        </w:trPr>
        <w:tc>
          <w:tcPr>
            <w:tcW w:w="1985" w:type="dxa"/>
            <w:vMerge/>
          </w:tcPr>
          <w:p w:rsidR="00BA1B39" w:rsidRPr="00DA0992" w:rsidRDefault="00BA1B39" w:rsidP="00BA1B39">
            <w:pPr>
              <w:widowControl w:val="0"/>
              <w:snapToGrid w:val="0"/>
              <w:rPr>
                <w:rFonts w:ascii="Calibri" w:eastAsia="Calibri" w:hAnsi="Calibri" w:cs="Calibri"/>
                <w:kern w:val="2"/>
                <w:sz w:val="22"/>
                <w:szCs w:val="24"/>
                <w:lang w:eastAsia="hi-IN" w:bidi="hi-IN"/>
              </w:rPr>
            </w:pPr>
          </w:p>
        </w:tc>
        <w:tc>
          <w:tcPr>
            <w:tcW w:w="1276" w:type="dxa"/>
            <w:vAlign w:val="center"/>
            <w:hideMark/>
          </w:tcPr>
          <w:p w:rsidR="00BA1B39" w:rsidRPr="00DA0992" w:rsidRDefault="00BA1B39" w:rsidP="00BA1B39">
            <w:pPr>
              <w:widowControl w:val="0"/>
              <w:rPr>
                <w:rFonts w:eastAsia="Calibri"/>
                <w:kern w:val="2"/>
                <w:lang w:eastAsia="hi-IN" w:bidi="hi-IN"/>
              </w:rPr>
            </w:pPr>
            <w:r w:rsidRPr="00DA0992">
              <w:t>областной бюджет</w:t>
            </w:r>
          </w:p>
        </w:tc>
        <w:tc>
          <w:tcPr>
            <w:tcW w:w="1000" w:type="dxa"/>
            <w:vAlign w:val="center"/>
            <w:hideMark/>
          </w:tcPr>
          <w:p w:rsidR="00BA1B39" w:rsidRPr="00C86A79" w:rsidRDefault="00BA1B39" w:rsidP="00BA1B39">
            <w:pPr>
              <w:widowControl w:val="0"/>
              <w:autoSpaceDE w:val="0"/>
              <w:autoSpaceDN w:val="0"/>
              <w:adjustRightInd w:val="0"/>
              <w:jc w:val="right"/>
            </w:pPr>
            <w:r w:rsidRPr="00C86A79">
              <w:t xml:space="preserve"> </w:t>
            </w:r>
            <w:r>
              <w:t>599,1</w:t>
            </w:r>
          </w:p>
        </w:tc>
        <w:tc>
          <w:tcPr>
            <w:tcW w:w="984" w:type="dxa"/>
            <w:vAlign w:val="center"/>
            <w:hideMark/>
          </w:tcPr>
          <w:p w:rsidR="00BA1B39" w:rsidRPr="00C86A79" w:rsidRDefault="00BA1B39" w:rsidP="00BA1B39">
            <w:pPr>
              <w:widowControl w:val="0"/>
              <w:autoSpaceDE w:val="0"/>
              <w:autoSpaceDN w:val="0"/>
              <w:adjustRightInd w:val="0"/>
              <w:jc w:val="right"/>
            </w:pPr>
            <w:r>
              <w:t xml:space="preserve"> 50,</w:t>
            </w:r>
            <w:r w:rsidRPr="00C86A79">
              <w:t>0</w:t>
            </w:r>
          </w:p>
        </w:tc>
        <w:tc>
          <w:tcPr>
            <w:tcW w:w="993" w:type="dxa"/>
            <w:vAlign w:val="center"/>
            <w:hideMark/>
          </w:tcPr>
          <w:p w:rsidR="00BA1B39" w:rsidRPr="00C86A79" w:rsidRDefault="00BA1B39" w:rsidP="00BA1B39">
            <w:pPr>
              <w:widowControl w:val="0"/>
              <w:autoSpaceDE w:val="0"/>
              <w:autoSpaceDN w:val="0"/>
              <w:adjustRightInd w:val="0"/>
              <w:jc w:val="right"/>
            </w:pPr>
            <w:r w:rsidRPr="00C86A79">
              <w:t xml:space="preserve"> </w:t>
            </w:r>
            <w:r>
              <w:t>50,0</w:t>
            </w:r>
          </w:p>
        </w:tc>
        <w:tc>
          <w:tcPr>
            <w:tcW w:w="992" w:type="dxa"/>
            <w:vAlign w:val="center"/>
            <w:hideMark/>
          </w:tcPr>
          <w:p w:rsidR="00BA1B39" w:rsidRPr="00C86A79" w:rsidRDefault="00BA1B39" w:rsidP="00BA1B39">
            <w:pPr>
              <w:widowControl w:val="0"/>
              <w:autoSpaceDE w:val="0"/>
              <w:autoSpaceDN w:val="0"/>
              <w:adjustRightInd w:val="0"/>
              <w:jc w:val="right"/>
            </w:pPr>
            <w:r>
              <w:t>177,1</w:t>
            </w:r>
          </w:p>
        </w:tc>
        <w:tc>
          <w:tcPr>
            <w:tcW w:w="993" w:type="dxa"/>
            <w:vAlign w:val="center"/>
          </w:tcPr>
          <w:p w:rsidR="00BA1B39" w:rsidRPr="00C86A79" w:rsidRDefault="00BA1B39" w:rsidP="00BA1B39">
            <w:pPr>
              <w:jc w:val="right"/>
            </w:pPr>
            <w:r>
              <w:t>178,0</w:t>
            </w:r>
          </w:p>
        </w:tc>
        <w:tc>
          <w:tcPr>
            <w:tcW w:w="992" w:type="dxa"/>
            <w:vAlign w:val="center"/>
          </w:tcPr>
          <w:p w:rsidR="00BA1B39" w:rsidRPr="00C86A79" w:rsidRDefault="00BA1B39" w:rsidP="00BA1B39">
            <w:pPr>
              <w:jc w:val="right"/>
            </w:pPr>
            <w:r>
              <w:t>72,0</w:t>
            </w:r>
          </w:p>
        </w:tc>
        <w:tc>
          <w:tcPr>
            <w:tcW w:w="992" w:type="dxa"/>
            <w:vAlign w:val="center"/>
          </w:tcPr>
          <w:p w:rsidR="00BA1B39" w:rsidRPr="00C86A79" w:rsidRDefault="00BA1B39" w:rsidP="00BA1B39">
            <w:pPr>
              <w:jc w:val="right"/>
            </w:pPr>
            <w:r>
              <w:t>72,0</w:t>
            </w:r>
          </w:p>
        </w:tc>
      </w:tr>
      <w:tr w:rsidR="00BA1B39" w:rsidRPr="00DA0992" w:rsidTr="00B600C7">
        <w:trPr>
          <w:trHeight w:val="239"/>
        </w:trPr>
        <w:tc>
          <w:tcPr>
            <w:tcW w:w="1985" w:type="dxa"/>
            <w:vMerge/>
          </w:tcPr>
          <w:p w:rsidR="00BA1B39" w:rsidRPr="00DA0992" w:rsidRDefault="00BA1B39" w:rsidP="00BA1B39">
            <w:pPr>
              <w:widowControl w:val="0"/>
              <w:snapToGrid w:val="0"/>
              <w:rPr>
                <w:rFonts w:ascii="Calibri" w:eastAsia="Calibri" w:hAnsi="Calibri" w:cs="Calibri"/>
                <w:kern w:val="2"/>
                <w:sz w:val="22"/>
                <w:szCs w:val="24"/>
                <w:lang w:eastAsia="hi-IN" w:bidi="hi-IN"/>
              </w:rPr>
            </w:pPr>
          </w:p>
        </w:tc>
        <w:tc>
          <w:tcPr>
            <w:tcW w:w="1276" w:type="dxa"/>
            <w:vAlign w:val="center"/>
            <w:hideMark/>
          </w:tcPr>
          <w:p w:rsidR="00BA1B39" w:rsidRPr="00DA0992" w:rsidRDefault="00BA1B39" w:rsidP="00BA1B39">
            <w:pPr>
              <w:widowControl w:val="0"/>
              <w:rPr>
                <w:rFonts w:eastAsia="Calibri"/>
                <w:kern w:val="2"/>
                <w:lang w:eastAsia="hi-IN" w:bidi="hi-IN"/>
              </w:rPr>
            </w:pPr>
            <w:r w:rsidRPr="00DA0992">
              <w:t>местный бюджет</w:t>
            </w:r>
          </w:p>
        </w:tc>
        <w:tc>
          <w:tcPr>
            <w:tcW w:w="1000" w:type="dxa"/>
            <w:vAlign w:val="center"/>
            <w:hideMark/>
          </w:tcPr>
          <w:p w:rsidR="00BA1B39" w:rsidRPr="00C86A79" w:rsidRDefault="005A5B49" w:rsidP="005A5B49">
            <w:pPr>
              <w:widowControl w:val="0"/>
              <w:autoSpaceDE w:val="0"/>
              <w:autoSpaceDN w:val="0"/>
              <w:adjustRightInd w:val="0"/>
              <w:jc w:val="right"/>
            </w:pPr>
            <w:r>
              <w:t>1 519,9</w:t>
            </w:r>
          </w:p>
        </w:tc>
        <w:tc>
          <w:tcPr>
            <w:tcW w:w="984" w:type="dxa"/>
            <w:vAlign w:val="center"/>
            <w:hideMark/>
          </w:tcPr>
          <w:p w:rsidR="00BA1B39" w:rsidRPr="00C86A79" w:rsidRDefault="00BA1B39" w:rsidP="00BA1B39">
            <w:pPr>
              <w:widowControl w:val="0"/>
              <w:autoSpaceDE w:val="0"/>
              <w:autoSpaceDN w:val="0"/>
              <w:adjustRightInd w:val="0"/>
              <w:jc w:val="right"/>
            </w:pPr>
            <w:r w:rsidRPr="00C86A79">
              <w:t xml:space="preserve"> 25.5</w:t>
            </w:r>
          </w:p>
        </w:tc>
        <w:tc>
          <w:tcPr>
            <w:tcW w:w="993" w:type="dxa"/>
            <w:vAlign w:val="center"/>
            <w:hideMark/>
          </w:tcPr>
          <w:p w:rsidR="00BA1B39" w:rsidRPr="00C86A79" w:rsidRDefault="00BA1B39" w:rsidP="00BA1B39">
            <w:pPr>
              <w:widowControl w:val="0"/>
              <w:autoSpaceDE w:val="0"/>
              <w:autoSpaceDN w:val="0"/>
              <w:adjustRightInd w:val="0"/>
              <w:jc w:val="right"/>
            </w:pPr>
            <w:r>
              <w:t>790,4</w:t>
            </w:r>
          </w:p>
        </w:tc>
        <w:tc>
          <w:tcPr>
            <w:tcW w:w="992" w:type="dxa"/>
            <w:vAlign w:val="center"/>
            <w:hideMark/>
          </w:tcPr>
          <w:p w:rsidR="00BA1B39" w:rsidRPr="00C86A79" w:rsidRDefault="00BA1B39" w:rsidP="00BA1B39">
            <w:pPr>
              <w:widowControl w:val="0"/>
              <w:autoSpaceDE w:val="0"/>
              <w:autoSpaceDN w:val="0"/>
              <w:adjustRightInd w:val="0"/>
              <w:jc w:val="right"/>
            </w:pPr>
            <w:r w:rsidRPr="00C86A79">
              <w:t xml:space="preserve"> </w:t>
            </w:r>
            <w:r>
              <w:t>44,8</w:t>
            </w:r>
          </w:p>
        </w:tc>
        <w:tc>
          <w:tcPr>
            <w:tcW w:w="993" w:type="dxa"/>
            <w:vAlign w:val="center"/>
          </w:tcPr>
          <w:p w:rsidR="00BA1B39" w:rsidRPr="00C86A79" w:rsidRDefault="005A5B49" w:rsidP="002409B2">
            <w:pPr>
              <w:jc w:val="right"/>
            </w:pPr>
            <w:r>
              <w:t>657</w:t>
            </w:r>
            <w:r w:rsidR="002409B2">
              <w:t>,</w:t>
            </w:r>
            <w:r>
              <w:t>8</w:t>
            </w:r>
          </w:p>
        </w:tc>
        <w:tc>
          <w:tcPr>
            <w:tcW w:w="992" w:type="dxa"/>
            <w:vAlign w:val="center"/>
          </w:tcPr>
          <w:p w:rsidR="00BA1B39" w:rsidRPr="00C86A79" w:rsidRDefault="00BA1B39" w:rsidP="00BA1B39">
            <w:pPr>
              <w:jc w:val="right"/>
            </w:pPr>
            <w:r>
              <w:t>0,7</w:t>
            </w:r>
          </w:p>
        </w:tc>
        <w:tc>
          <w:tcPr>
            <w:tcW w:w="992" w:type="dxa"/>
            <w:vAlign w:val="center"/>
          </w:tcPr>
          <w:p w:rsidR="00BA1B39" w:rsidRPr="00C86A79" w:rsidRDefault="00BA1B39" w:rsidP="00BA1B39">
            <w:pPr>
              <w:jc w:val="right"/>
            </w:pPr>
            <w:r>
              <w:t>0,7</w:t>
            </w:r>
          </w:p>
        </w:tc>
      </w:tr>
      <w:tr w:rsidR="00BA1B39" w:rsidRPr="00DA0992" w:rsidTr="00B600C7">
        <w:trPr>
          <w:trHeight w:val="239"/>
        </w:trPr>
        <w:tc>
          <w:tcPr>
            <w:tcW w:w="1985" w:type="dxa"/>
            <w:vMerge/>
          </w:tcPr>
          <w:p w:rsidR="00BA1B39" w:rsidRPr="00DA0992" w:rsidRDefault="00BA1B39" w:rsidP="00BA1B39">
            <w:pPr>
              <w:widowControl w:val="0"/>
              <w:snapToGrid w:val="0"/>
              <w:rPr>
                <w:rFonts w:ascii="Calibri" w:eastAsia="Calibri" w:hAnsi="Calibri" w:cs="Calibri"/>
                <w:kern w:val="2"/>
                <w:sz w:val="22"/>
                <w:szCs w:val="24"/>
                <w:lang w:eastAsia="hi-IN" w:bidi="hi-IN"/>
              </w:rPr>
            </w:pPr>
          </w:p>
        </w:tc>
        <w:tc>
          <w:tcPr>
            <w:tcW w:w="1276" w:type="dxa"/>
            <w:vAlign w:val="center"/>
            <w:hideMark/>
          </w:tcPr>
          <w:p w:rsidR="00BA1B39" w:rsidRPr="00DA0992" w:rsidRDefault="00BA1B39" w:rsidP="00BA1B39">
            <w:pPr>
              <w:widowControl w:val="0"/>
              <w:rPr>
                <w:rFonts w:eastAsia="Calibri"/>
                <w:kern w:val="2"/>
                <w:lang w:eastAsia="hi-IN" w:bidi="hi-IN"/>
              </w:rPr>
            </w:pPr>
            <w:r w:rsidRPr="00DA0992">
              <w:t>иные источники</w:t>
            </w:r>
          </w:p>
        </w:tc>
        <w:tc>
          <w:tcPr>
            <w:tcW w:w="1000" w:type="dxa"/>
            <w:vAlign w:val="center"/>
            <w:hideMark/>
          </w:tcPr>
          <w:p w:rsidR="00BA1B39" w:rsidRPr="00C86A79" w:rsidRDefault="00BA1B39" w:rsidP="00BA1B39">
            <w:pPr>
              <w:jc w:val="right"/>
            </w:pPr>
            <w:r>
              <w:t>0,0</w:t>
            </w:r>
          </w:p>
        </w:tc>
        <w:tc>
          <w:tcPr>
            <w:tcW w:w="984" w:type="dxa"/>
            <w:vAlign w:val="center"/>
            <w:hideMark/>
          </w:tcPr>
          <w:p w:rsidR="00BA1B39" w:rsidRDefault="00BA1B39" w:rsidP="00BA1B39">
            <w:pPr>
              <w:jc w:val="right"/>
            </w:pPr>
            <w:r w:rsidRPr="00E17BAD">
              <w:t>0,0</w:t>
            </w:r>
          </w:p>
        </w:tc>
        <w:tc>
          <w:tcPr>
            <w:tcW w:w="993" w:type="dxa"/>
            <w:vAlign w:val="center"/>
            <w:hideMark/>
          </w:tcPr>
          <w:p w:rsidR="00BA1B39" w:rsidRDefault="00BA1B39" w:rsidP="00BA1B39">
            <w:pPr>
              <w:jc w:val="right"/>
            </w:pPr>
            <w:r w:rsidRPr="00E17BAD">
              <w:t>0,0</w:t>
            </w:r>
          </w:p>
        </w:tc>
        <w:tc>
          <w:tcPr>
            <w:tcW w:w="992" w:type="dxa"/>
            <w:vAlign w:val="center"/>
            <w:hideMark/>
          </w:tcPr>
          <w:p w:rsidR="00BA1B39" w:rsidRDefault="00BA1B39" w:rsidP="00BA1B39">
            <w:pPr>
              <w:jc w:val="right"/>
            </w:pPr>
            <w:r w:rsidRPr="00E17BAD">
              <w:t>0,0</w:t>
            </w:r>
          </w:p>
        </w:tc>
        <w:tc>
          <w:tcPr>
            <w:tcW w:w="993" w:type="dxa"/>
            <w:vAlign w:val="center"/>
          </w:tcPr>
          <w:p w:rsidR="00BA1B39" w:rsidRDefault="00BA1B39" w:rsidP="00BA1B39">
            <w:pPr>
              <w:jc w:val="right"/>
            </w:pPr>
            <w:r w:rsidRPr="00E17BAD">
              <w:t>0,0</w:t>
            </w:r>
          </w:p>
        </w:tc>
        <w:tc>
          <w:tcPr>
            <w:tcW w:w="992" w:type="dxa"/>
            <w:vAlign w:val="center"/>
          </w:tcPr>
          <w:p w:rsidR="00BA1B39" w:rsidRDefault="00BA1B39" w:rsidP="00BA1B39">
            <w:pPr>
              <w:jc w:val="right"/>
            </w:pPr>
            <w:r w:rsidRPr="00E17BAD">
              <w:t>0,0</w:t>
            </w:r>
          </w:p>
        </w:tc>
        <w:tc>
          <w:tcPr>
            <w:tcW w:w="992" w:type="dxa"/>
            <w:vAlign w:val="center"/>
          </w:tcPr>
          <w:p w:rsidR="00BA1B39" w:rsidRDefault="00BA1B39" w:rsidP="00BA1B39">
            <w:pPr>
              <w:jc w:val="right"/>
            </w:pPr>
            <w:r w:rsidRPr="00E17BAD">
              <w:t>0,0</w:t>
            </w:r>
          </w:p>
        </w:tc>
      </w:tr>
      <w:tr w:rsidR="00BA1B39" w:rsidRPr="00DA0992" w:rsidTr="00B600C7">
        <w:trPr>
          <w:trHeight w:val="239"/>
        </w:trPr>
        <w:tc>
          <w:tcPr>
            <w:tcW w:w="1985" w:type="dxa"/>
            <w:vMerge/>
          </w:tcPr>
          <w:p w:rsidR="00BA1B39" w:rsidRPr="00DA0992" w:rsidRDefault="00BA1B39" w:rsidP="00BA1B39">
            <w:pPr>
              <w:widowControl w:val="0"/>
              <w:snapToGrid w:val="0"/>
              <w:rPr>
                <w:rFonts w:ascii="Calibri" w:eastAsia="Calibri" w:hAnsi="Calibri" w:cs="Calibri"/>
                <w:kern w:val="2"/>
                <w:sz w:val="22"/>
                <w:szCs w:val="24"/>
                <w:lang w:eastAsia="hi-IN" w:bidi="hi-IN"/>
              </w:rPr>
            </w:pPr>
          </w:p>
        </w:tc>
        <w:tc>
          <w:tcPr>
            <w:tcW w:w="1276" w:type="dxa"/>
            <w:vAlign w:val="center"/>
            <w:hideMark/>
          </w:tcPr>
          <w:p w:rsidR="00BA1B39" w:rsidRPr="00DA0992" w:rsidRDefault="00BA1B39" w:rsidP="00BA1B39">
            <w:pPr>
              <w:widowControl w:val="0"/>
              <w:rPr>
                <w:rFonts w:eastAsia="Calibri"/>
                <w:kern w:val="2"/>
                <w:lang w:eastAsia="hi-IN" w:bidi="hi-IN"/>
              </w:rPr>
            </w:pPr>
            <w:r w:rsidRPr="00DA0992">
              <w:t>всего по источникам</w:t>
            </w:r>
          </w:p>
        </w:tc>
        <w:tc>
          <w:tcPr>
            <w:tcW w:w="1000" w:type="dxa"/>
            <w:vAlign w:val="center"/>
            <w:hideMark/>
          </w:tcPr>
          <w:p w:rsidR="00BA1B39" w:rsidRPr="00C86A79" w:rsidRDefault="005A5B49" w:rsidP="00BA1B39">
            <w:pPr>
              <w:widowControl w:val="0"/>
              <w:autoSpaceDE w:val="0"/>
              <w:autoSpaceDN w:val="0"/>
              <w:adjustRightInd w:val="0"/>
              <w:jc w:val="right"/>
            </w:pPr>
            <w:r>
              <w:t>2 119,0</w:t>
            </w:r>
          </w:p>
        </w:tc>
        <w:tc>
          <w:tcPr>
            <w:tcW w:w="984" w:type="dxa"/>
            <w:vAlign w:val="center"/>
            <w:hideMark/>
          </w:tcPr>
          <w:p w:rsidR="00BA1B39" w:rsidRPr="00C86A79" w:rsidRDefault="00BA1B39" w:rsidP="00BA1B39">
            <w:pPr>
              <w:widowControl w:val="0"/>
              <w:autoSpaceDE w:val="0"/>
              <w:autoSpaceDN w:val="0"/>
              <w:adjustRightInd w:val="0"/>
              <w:jc w:val="right"/>
            </w:pPr>
            <w:r w:rsidRPr="00C86A79">
              <w:t xml:space="preserve"> 75.5</w:t>
            </w:r>
          </w:p>
        </w:tc>
        <w:tc>
          <w:tcPr>
            <w:tcW w:w="993" w:type="dxa"/>
            <w:vAlign w:val="center"/>
            <w:hideMark/>
          </w:tcPr>
          <w:p w:rsidR="00BA1B39" w:rsidRPr="00C86A79" w:rsidRDefault="00BA1B39" w:rsidP="00BA1B39">
            <w:pPr>
              <w:widowControl w:val="0"/>
              <w:autoSpaceDE w:val="0"/>
              <w:autoSpaceDN w:val="0"/>
              <w:adjustRightInd w:val="0"/>
              <w:jc w:val="right"/>
            </w:pPr>
            <w:r>
              <w:t>840,4</w:t>
            </w:r>
          </w:p>
        </w:tc>
        <w:tc>
          <w:tcPr>
            <w:tcW w:w="992" w:type="dxa"/>
            <w:vAlign w:val="center"/>
            <w:hideMark/>
          </w:tcPr>
          <w:p w:rsidR="00BA1B39" w:rsidRPr="00C86A79" w:rsidRDefault="00BA1B39" w:rsidP="00BA1B39">
            <w:pPr>
              <w:widowControl w:val="0"/>
              <w:autoSpaceDE w:val="0"/>
              <w:autoSpaceDN w:val="0"/>
              <w:adjustRightInd w:val="0"/>
              <w:jc w:val="right"/>
            </w:pPr>
            <w:r w:rsidRPr="00C86A79">
              <w:t xml:space="preserve"> </w:t>
            </w:r>
            <w:r>
              <w:t>221,9</w:t>
            </w:r>
          </w:p>
        </w:tc>
        <w:tc>
          <w:tcPr>
            <w:tcW w:w="993" w:type="dxa"/>
            <w:vAlign w:val="center"/>
          </w:tcPr>
          <w:p w:rsidR="00BA1B39" w:rsidRPr="00C86A79" w:rsidRDefault="005A5B49" w:rsidP="00BA1B39">
            <w:pPr>
              <w:jc w:val="right"/>
            </w:pPr>
            <w:r>
              <w:t>835,8</w:t>
            </w:r>
          </w:p>
        </w:tc>
        <w:tc>
          <w:tcPr>
            <w:tcW w:w="992" w:type="dxa"/>
            <w:vAlign w:val="center"/>
          </w:tcPr>
          <w:p w:rsidR="00BA1B39" w:rsidRPr="00C86A79" w:rsidRDefault="00BA1B39" w:rsidP="00BA1B39">
            <w:pPr>
              <w:jc w:val="right"/>
            </w:pPr>
            <w:r>
              <w:t>72,7</w:t>
            </w:r>
          </w:p>
        </w:tc>
        <w:tc>
          <w:tcPr>
            <w:tcW w:w="992" w:type="dxa"/>
            <w:vAlign w:val="center"/>
          </w:tcPr>
          <w:p w:rsidR="00BA1B39" w:rsidRPr="00C86A79" w:rsidRDefault="00BA1B39" w:rsidP="00BA1B39">
            <w:pPr>
              <w:jc w:val="right"/>
            </w:pPr>
            <w:r>
              <w:t>72,7»</w:t>
            </w:r>
          </w:p>
        </w:tc>
      </w:tr>
    </w:tbl>
    <w:p w:rsidR="00BA1B39" w:rsidRDefault="00BA1B39" w:rsidP="00DC4831">
      <w:pPr>
        <w:autoSpaceDE w:val="0"/>
        <w:autoSpaceDN w:val="0"/>
        <w:adjustRightInd w:val="0"/>
        <w:rPr>
          <w:sz w:val="24"/>
          <w:szCs w:val="24"/>
        </w:rPr>
      </w:pPr>
    </w:p>
    <w:p w:rsidR="005A5B49" w:rsidRPr="00DA0992" w:rsidRDefault="005A5B49" w:rsidP="005A5B49">
      <w:pPr>
        <w:pStyle w:val="aff0"/>
        <w:spacing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2) </w:t>
      </w:r>
      <w:r w:rsidRPr="00DA0992">
        <w:rPr>
          <w:sz w:val="24"/>
          <w:szCs w:val="24"/>
        </w:rPr>
        <w:t xml:space="preserve"> </w:t>
      </w:r>
      <w:r w:rsidRPr="00495BD3">
        <w:rPr>
          <w:sz w:val="24"/>
          <w:szCs w:val="24"/>
        </w:rPr>
        <w:t xml:space="preserve">абзацы </w:t>
      </w:r>
      <w:r w:rsidR="00C12799">
        <w:rPr>
          <w:sz w:val="24"/>
          <w:szCs w:val="24"/>
        </w:rPr>
        <w:t>первый</w:t>
      </w:r>
      <w:r w:rsidRPr="00495BD3">
        <w:rPr>
          <w:sz w:val="24"/>
          <w:szCs w:val="24"/>
        </w:rPr>
        <w:t>-</w:t>
      </w:r>
      <w:r w:rsidR="00C12799">
        <w:rPr>
          <w:sz w:val="24"/>
          <w:szCs w:val="24"/>
        </w:rPr>
        <w:t>пятый</w:t>
      </w:r>
      <w:r w:rsidRPr="00495BD3">
        <w:rPr>
          <w:sz w:val="24"/>
          <w:szCs w:val="24"/>
        </w:rPr>
        <w:t xml:space="preserve"> раздел</w:t>
      </w:r>
      <w:r>
        <w:rPr>
          <w:sz w:val="24"/>
          <w:szCs w:val="24"/>
        </w:rPr>
        <w:t xml:space="preserve">а </w:t>
      </w:r>
      <w:r w:rsidRPr="00DA0992">
        <w:rPr>
          <w:sz w:val="24"/>
          <w:szCs w:val="24"/>
        </w:rPr>
        <w:t xml:space="preserve">4. «Ресурсное обеспечение </w:t>
      </w:r>
      <w:r w:rsidR="00C12799">
        <w:rPr>
          <w:sz w:val="24"/>
          <w:szCs w:val="24"/>
        </w:rPr>
        <w:t>П</w:t>
      </w:r>
      <w:r w:rsidRPr="00DA0992">
        <w:rPr>
          <w:sz w:val="24"/>
          <w:szCs w:val="24"/>
        </w:rPr>
        <w:t>одпрограммы» изложить в следующей редакции:</w:t>
      </w:r>
    </w:p>
    <w:p w:rsidR="005A5B49" w:rsidRPr="00C21AF4" w:rsidRDefault="005A5B49" w:rsidP="005A5B49">
      <w:pPr>
        <w:autoSpaceDE w:val="0"/>
        <w:autoSpaceDN w:val="0"/>
        <w:adjustRightInd w:val="0"/>
        <w:ind w:firstLine="360"/>
        <w:rPr>
          <w:sz w:val="24"/>
          <w:szCs w:val="24"/>
        </w:rPr>
      </w:pPr>
      <w:r w:rsidRPr="00495BD3">
        <w:rPr>
          <w:sz w:val="24"/>
          <w:szCs w:val="24"/>
        </w:rPr>
        <w:t>«</w:t>
      </w:r>
      <w:r>
        <w:rPr>
          <w:sz w:val="24"/>
          <w:szCs w:val="24"/>
        </w:rPr>
        <w:t xml:space="preserve">Общий объем финансирования </w:t>
      </w:r>
      <w:r w:rsidR="005E1148">
        <w:rPr>
          <w:sz w:val="24"/>
          <w:szCs w:val="24"/>
        </w:rPr>
        <w:t>под</w:t>
      </w:r>
      <w:r w:rsidRPr="00495BD3">
        <w:rPr>
          <w:sz w:val="24"/>
          <w:szCs w:val="24"/>
        </w:rPr>
        <w:t xml:space="preserve">программы </w:t>
      </w:r>
      <w:r w:rsidR="002409B2">
        <w:rPr>
          <w:sz w:val="24"/>
          <w:szCs w:val="24"/>
        </w:rPr>
        <w:t xml:space="preserve">на период с 2022 года по 2027 годы </w:t>
      </w:r>
      <w:r w:rsidRPr="00C21AF4">
        <w:rPr>
          <w:sz w:val="24"/>
          <w:szCs w:val="24"/>
        </w:rPr>
        <w:t>составит 2 119,0 тыс. руб., в том числе:</w:t>
      </w:r>
    </w:p>
    <w:p w:rsidR="005A5B49" w:rsidRPr="00C21AF4" w:rsidRDefault="005A5B49" w:rsidP="005A5B49">
      <w:pPr>
        <w:autoSpaceDE w:val="0"/>
        <w:autoSpaceDN w:val="0"/>
        <w:adjustRightInd w:val="0"/>
        <w:ind w:firstLine="360"/>
        <w:rPr>
          <w:sz w:val="24"/>
          <w:szCs w:val="24"/>
        </w:rPr>
      </w:pPr>
      <w:r w:rsidRPr="00C21AF4">
        <w:rPr>
          <w:sz w:val="24"/>
          <w:szCs w:val="24"/>
        </w:rPr>
        <w:t xml:space="preserve">  на 2022 год – 75,5 тыс. руб.</w:t>
      </w:r>
      <w:r w:rsidR="00C12799" w:rsidRPr="00C21AF4">
        <w:rPr>
          <w:sz w:val="24"/>
          <w:szCs w:val="24"/>
        </w:rPr>
        <w:t>;</w:t>
      </w:r>
    </w:p>
    <w:p w:rsidR="005A5B49" w:rsidRPr="00C21AF4" w:rsidRDefault="005A5B49" w:rsidP="005A5B49">
      <w:pPr>
        <w:autoSpaceDE w:val="0"/>
        <w:autoSpaceDN w:val="0"/>
        <w:adjustRightInd w:val="0"/>
        <w:rPr>
          <w:sz w:val="24"/>
          <w:szCs w:val="24"/>
        </w:rPr>
      </w:pPr>
      <w:r w:rsidRPr="00C21AF4">
        <w:rPr>
          <w:sz w:val="24"/>
          <w:szCs w:val="24"/>
        </w:rPr>
        <w:t xml:space="preserve">        на 2023 год – 840,4 тыс. руб.</w:t>
      </w:r>
      <w:r w:rsidR="00C12799" w:rsidRPr="00C21AF4">
        <w:rPr>
          <w:sz w:val="24"/>
          <w:szCs w:val="24"/>
        </w:rPr>
        <w:t>;</w:t>
      </w:r>
      <w:r w:rsidRPr="00C21AF4">
        <w:rPr>
          <w:sz w:val="24"/>
          <w:szCs w:val="24"/>
        </w:rPr>
        <w:t xml:space="preserve"> </w:t>
      </w:r>
    </w:p>
    <w:p w:rsidR="005A5B49" w:rsidRPr="00C21AF4" w:rsidRDefault="005A5B49" w:rsidP="005A5B49">
      <w:pPr>
        <w:autoSpaceDE w:val="0"/>
        <w:autoSpaceDN w:val="0"/>
        <w:adjustRightInd w:val="0"/>
        <w:rPr>
          <w:sz w:val="24"/>
          <w:szCs w:val="24"/>
        </w:rPr>
      </w:pPr>
      <w:r w:rsidRPr="00C21AF4">
        <w:rPr>
          <w:sz w:val="24"/>
          <w:szCs w:val="24"/>
        </w:rPr>
        <w:t xml:space="preserve">        на 2024 год – 221,9 тыс. руб.</w:t>
      </w:r>
      <w:r w:rsidR="00C12799" w:rsidRPr="00C21AF4">
        <w:rPr>
          <w:sz w:val="24"/>
          <w:szCs w:val="24"/>
        </w:rPr>
        <w:t>;</w:t>
      </w:r>
    </w:p>
    <w:p w:rsidR="005A5B49" w:rsidRPr="00C21AF4" w:rsidRDefault="005A5B49" w:rsidP="005A5B49">
      <w:pPr>
        <w:autoSpaceDE w:val="0"/>
        <w:autoSpaceDN w:val="0"/>
        <w:adjustRightInd w:val="0"/>
        <w:rPr>
          <w:sz w:val="24"/>
          <w:szCs w:val="24"/>
        </w:rPr>
      </w:pPr>
      <w:r w:rsidRPr="00C21AF4">
        <w:rPr>
          <w:sz w:val="24"/>
          <w:szCs w:val="24"/>
        </w:rPr>
        <w:t xml:space="preserve">        на 2025 год – 835,8 тыс. руб.</w:t>
      </w:r>
      <w:r w:rsidR="00C12799" w:rsidRPr="00C21AF4">
        <w:rPr>
          <w:sz w:val="24"/>
          <w:szCs w:val="24"/>
        </w:rPr>
        <w:t>;</w:t>
      </w:r>
      <w:r w:rsidRPr="00C21AF4">
        <w:rPr>
          <w:sz w:val="24"/>
          <w:szCs w:val="24"/>
        </w:rPr>
        <w:t>».</w:t>
      </w:r>
    </w:p>
    <w:p w:rsidR="005A5B49" w:rsidRDefault="005A5B49" w:rsidP="00DC4831">
      <w:pPr>
        <w:autoSpaceDE w:val="0"/>
        <w:autoSpaceDN w:val="0"/>
        <w:adjustRightInd w:val="0"/>
        <w:rPr>
          <w:sz w:val="24"/>
          <w:szCs w:val="24"/>
        </w:rPr>
      </w:pPr>
    </w:p>
    <w:p w:rsidR="00DC4831" w:rsidRPr="00495BD3" w:rsidRDefault="00DC4831" w:rsidP="00DC4831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BA1B39">
        <w:rPr>
          <w:sz w:val="24"/>
          <w:szCs w:val="24"/>
        </w:rPr>
        <w:t>4</w:t>
      </w:r>
      <w:r>
        <w:rPr>
          <w:sz w:val="24"/>
          <w:szCs w:val="24"/>
        </w:rPr>
        <w:t xml:space="preserve">. </w:t>
      </w:r>
      <w:r w:rsidRPr="00495BD3">
        <w:rPr>
          <w:sz w:val="24"/>
          <w:szCs w:val="24"/>
        </w:rPr>
        <w:t xml:space="preserve">Таблицу </w:t>
      </w:r>
      <w:r>
        <w:rPr>
          <w:sz w:val="24"/>
          <w:szCs w:val="24"/>
        </w:rPr>
        <w:t>3</w:t>
      </w:r>
      <w:r w:rsidRPr="00495BD3">
        <w:rPr>
          <w:sz w:val="24"/>
          <w:szCs w:val="24"/>
        </w:rPr>
        <w:t xml:space="preserve"> «Ресурсное обеспечение реализации муниципальной программы за счет средств бюджета муниципального образования» изложить </w:t>
      </w:r>
      <w:r>
        <w:rPr>
          <w:sz w:val="24"/>
          <w:szCs w:val="24"/>
        </w:rPr>
        <w:t xml:space="preserve">в редакции </w:t>
      </w:r>
      <w:r w:rsidRPr="00495BD3">
        <w:rPr>
          <w:sz w:val="24"/>
          <w:szCs w:val="24"/>
        </w:rPr>
        <w:t>согласно приложению 1 к изменениям в муниципальную программу «</w:t>
      </w:r>
      <w:r w:rsidRPr="00917AA4">
        <w:rPr>
          <w:sz w:val="24"/>
          <w:szCs w:val="24"/>
        </w:rPr>
        <w:t xml:space="preserve">Обеспечение безопасности граждан на территории </w:t>
      </w:r>
      <w:r>
        <w:rPr>
          <w:sz w:val="24"/>
          <w:szCs w:val="24"/>
        </w:rPr>
        <w:t>Бежаницкого муниципального округа»</w:t>
      </w:r>
      <w:r w:rsidRPr="00495BD3">
        <w:rPr>
          <w:sz w:val="24"/>
          <w:szCs w:val="24"/>
        </w:rPr>
        <w:t>.</w:t>
      </w:r>
    </w:p>
    <w:p w:rsidR="00DC4831" w:rsidRDefault="00DC4831" w:rsidP="00DC483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BA1B39">
        <w:rPr>
          <w:sz w:val="24"/>
          <w:szCs w:val="24"/>
        </w:rPr>
        <w:t>5</w:t>
      </w:r>
      <w:r w:rsidRPr="00495BD3">
        <w:rPr>
          <w:sz w:val="24"/>
          <w:szCs w:val="24"/>
        </w:rPr>
        <w:t xml:space="preserve">. Таблицу </w:t>
      </w:r>
      <w:r>
        <w:rPr>
          <w:sz w:val="24"/>
          <w:szCs w:val="24"/>
        </w:rPr>
        <w:t>4</w:t>
      </w:r>
      <w:r w:rsidRPr="00495BD3">
        <w:rPr>
          <w:sz w:val="24"/>
          <w:szCs w:val="24"/>
        </w:rPr>
        <w:t xml:space="preserve"> «Прогнозная (справочная) оценка ресурсного обеспечения реализации муниципальной программы за счет всех источников финансирования» изложить </w:t>
      </w:r>
      <w:r>
        <w:rPr>
          <w:sz w:val="24"/>
          <w:szCs w:val="24"/>
        </w:rPr>
        <w:t xml:space="preserve">в редакции </w:t>
      </w:r>
      <w:r w:rsidRPr="00495BD3">
        <w:rPr>
          <w:sz w:val="24"/>
          <w:szCs w:val="24"/>
        </w:rPr>
        <w:t>согласно приложению 2 к изменениям в муниципальную программу «</w:t>
      </w:r>
      <w:r w:rsidRPr="00917AA4">
        <w:rPr>
          <w:sz w:val="24"/>
          <w:szCs w:val="24"/>
        </w:rPr>
        <w:t xml:space="preserve">Обеспечение безопасности граждан на территории </w:t>
      </w:r>
      <w:r>
        <w:rPr>
          <w:sz w:val="24"/>
          <w:szCs w:val="24"/>
        </w:rPr>
        <w:t>Бежаницкого муниципального округа</w:t>
      </w:r>
      <w:r w:rsidRPr="00495BD3">
        <w:rPr>
          <w:sz w:val="24"/>
          <w:szCs w:val="24"/>
        </w:rPr>
        <w:t>».</w:t>
      </w:r>
    </w:p>
    <w:p w:rsidR="00D25907" w:rsidRPr="00DA0992" w:rsidRDefault="00D25907" w:rsidP="00D25907">
      <w:pPr>
        <w:pStyle w:val="aff0"/>
        <w:spacing w:line="276" w:lineRule="auto"/>
        <w:jc w:val="both"/>
        <w:rPr>
          <w:sz w:val="24"/>
          <w:szCs w:val="24"/>
        </w:rPr>
        <w:sectPr w:rsidR="00D25907" w:rsidRPr="00DA0992" w:rsidSect="004B3CD3">
          <w:pgSz w:w="11906" w:h="16838"/>
          <w:pgMar w:top="567" w:right="851" w:bottom="426" w:left="1135" w:header="720" w:footer="720" w:gutter="0"/>
          <w:cols w:space="720"/>
          <w:docGrid w:linePitch="600" w:charSpace="40960"/>
        </w:sectPr>
      </w:pPr>
    </w:p>
    <w:tbl>
      <w:tblPr>
        <w:tblW w:w="15593" w:type="dxa"/>
        <w:tblLayout w:type="fixed"/>
        <w:tblLook w:val="0000" w:firstRow="0" w:lastRow="0" w:firstColumn="0" w:lastColumn="0" w:noHBand="0" w:noVBand="0"/>
      </w:tblPr>
      <w:tblGrid>
        <w:gridCol w:w="567"/>
        <w:gridCol w:w="2977"/>
        <w:gridCol w:w="2693"/>
        <w:gridCol w:w="284"/>
        <w:gridCol w:w="1276"/>
        <w:gridCol w:w="1275"/>
        <w:gridCol w:w="1276"/>
        <w:gridCol w:w="1418"/>
        <w:gridCol w:w="1275"/>
        <w:gridCol w:w="1276"/>
        <w:gridCol w:w="1276"/>
      </w:tblGrid>
      <w:tr w:rsidR="00851578" w:rsidRPr="003B6D0B" w:rsidTr="0049076A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15593" w:type="dxa"/>
            <w:gridSpan w:val="11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Default="00851578" w:rsidP="0049076A">
            <w:pPr>
              <w:pStyle w:val="aff0"/>
              <w:jc w:val="right"/>
            </w:pPr>
            <w:r>
              <w:t>Приложение 1</w:t>
            </w:r>
          </w:p>
          <w:p w:rsidR="00851578" w:rsidRDefault="00851578" w:rsidP="0049076A">
            <w:pPr>
              <w:pStyle w:val="aff0"/>
              <w:jc w:val="right"/>
            </w:pPr>
            <w:r>
              <w:t xml:space="preserve">                             к изменениям в муниципальную программу</w:t>
            </w:r>
          </w:p>
          <w:p w:rsidR="00851578" w:rsidRDefault="00851578" w:rsidP="0049076A">
            <w:pPr>
              <w:pStyle w:val="aff0"/>
              <w:jc w:val="right"/>
            </w:pPr>
            <w:r>
              <w:t xml:space="preserve">             «Обеспечение безопасности граждан на территории</w:t>
            </w:r>
          </w:p>
          <w:p w:rsidR="00851578" w:rsidRDefault="00851578" w:rsidP="0049076A">
            <w:pPr>
              <w:pStyle w:val="aff0"/>
              <w:jc w:val="right"/>
            </w:pPr>
            <w:r>
              <w:t xml:space="preserve">Бежаницкого муниципального округа» </w:t>
            </w:r>
          </w:p>
          <w:p w:rsidR="00851578" w:rsidRPr="00BC5D34" w:rsidRDefault="00851578" w:rsidP="0049076A">
            <w:pPr>
              <w:widowControl w:val="0"/>
              <w:autoSpaceDE w:val="0"/>
              <w:autoSpaceDN w:val="0"/>
              <w:adjustRightInd w:val="0"/>
              <w:ind w:firstLine="720"/>
              <w:jc w:val="right"/>
            </w:pPr>
            <w:r w:rsidRPr="00BC5D34">
              <w:t xml:space="preserve">«Таблица </w:t>
            </w:r>
            <w:r>
              <w:t>3</w:t>
            </w:r>
          </w:p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51578" w:rsidRPr="003B6D0B" w:rsidTr="0049076A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026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6D0B">
              <w:rPr>
                <w:b/>
                <w:bCs/>
                <w:color w:val="000000"/>
              </w:rPr>
              <w:t>РЕСУРСНОЕ ОБЕСПЕЧЕНИЕ РЕАЛИЗАЦИИ МУНИЦИПАЛЬНОЙ ПРОГРАММЫ ЗА СЧЕТ СРЕДСТВ БЮДЖЕТА МУНИЦИПАЛЬНОГО ОБРАЗОВАНИЯ</w:t>
            </w:r>
          </w:p>
        </w:tc>
      </w:tr>
      <w:tr w:rsidR="00851578" w:rsidRPr="003B6D0B" w:rsidTr="0049076A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026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51578" w:rsidRPr="003B6D0B" w:rsidTr="0049076A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6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6D0B">
              <w:rPr>
                <w:color w:val="000000"/>
              </w:rPr>
              <w:t>№</w:t>
            </w:r>
          </w:p>
        </w:tc>
        <w:tc>
          <w:tcPr>
            <w:tcW w:w="297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6D0B">
              <w:rPr>
                <w:color w:val="000000"/>
              </w:rPr>
              <w:t>Наименование программы, подпрограммы, основного мероприятия, мероприятия</w:t>
            </w:r>
          </w:p>
        </w:tc>
        <w:tc>
          <w:tcPr>
            <w:tcW w:w="269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6D0B">
              <w:rPr>
                <w:color w:val="000000"/>
              </w:rPr>
              <w:t>Ответственный исполнитель, соисполнители, участники, исполнители мероприятий</w:t>
            </w:r>
          </w:p>
        </w:tc>
        <w:tc>
          <w:tcPr>
            <w:tcW w:w="935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6D0B">
              <w:rPr>
                <w:color w:val="000000"/>
              </w:rPr>
              <w:t>Расходы (рублей), годы</w:t>
            </w:r>
          </w:p>
        </w:tc>
      </w:tr>
      <w:tr w:rsidR="00851578" w:rsidRPr="003B6D0B" w:rsidTr="0049076A">
        <w:tblPrEx>
          <w:tblCellMar>
            <w:top w:w="0" w:type="dxa"/>
            <w:bottom w:w="0" w:type="dxa"/>
          </w:tblCellMar>
        </w:tblPrEx>
        <w:trPr>
          <w:trHeight w:val="572"/>
        </w:trPr>
        <w:tc>
          <w:tcPr>
            <w:tcW w:w="5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6D0B">
              <w:rPr>
                <w:color w:val="000000"/>
              </w:rPr>
              <w:t>2022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6D0B">
              <w:rPr>
                <w:color w:val="000000"/>
              </w:rPr>
              <w:t>2023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6D0B">
              <w:rPr>
                <w:color w:val="000000"/>
              </w:rPr>
              <w:t>2024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6D0B">
              <w:rPr>
                <w:color w:val="000000"/>
              </w:rPr>
              <w:t>2025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6D0B">
              <w:rPr>
                <w:color w:val="000000"/>
              </w:rPr>
              <w:t>2026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6D0B">
              <w:rPr>
                <w:color w:val="000000"/>
              </w:rPr>
              <w:t>2027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6D0B">
              <w:rPr>
                <w:color w:val="000000"/>
              </w:rPr>
              <w:t>Всего</w:t>
            </w:r>
          </w:p>
        </w:tc>
      </w:tr>
      <w:tr w:rsidR="00851578" w:rsidRPr="003B6D0B" w:rsidTr="0049076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6D0B">
              <w:rPr>
                <w:color w:val="000000"/>
              </w:rPr>
              <w:t>1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6D0B">
              <w:rPr>
                <w:color w:val="000000"/>
              </w:rPr>
              <w:t>2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6D0B">
              <w:rPr>
                <w:color w:val="000000"/>
              </w:rPr>
              <w:t>3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6D0B">
              <w:rPr>
                <w:color w:val="000000"/>
              </w:rPr>
              <w:t>4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6D0B">
              <w:rPr>
                <w:color w:val="000000"/>
              </w:rPr>
              <w:t>5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6D0B">
              <w:rPr>
                <w:color w:val="000000"/>
              </w:rPr>
              <w:t>6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6D0B">
              <w:rPr>
                <w:color w:val="000000"/>
              </w:rPr>
              <w:t>7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6D0B">
              <w:rPr>
                <w:color w:val="000000"/>
              </w:rPr>
              <w:t>8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6D0B">
              <w:rPr>
                <w:color w:val="000000"/>
              </w:rPr>
              <w:t>9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6D0B">
              <w:rPr>
                <w:color w:val="000000"/>
              </w:rPr>
              <w:t>10</w:t>
            </w:r>
          </w:p>
        </w:tc>
      </w:tr>
      <w:tr w:rsidR="00851578" w:rsidRPr="003B6D0B" w:rsidTr="0049076A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3B6D0B">
              <w:rPr>
                <w:color w:val="000000"/>
              </w:rPr>
              <w:t>Муниципальная программа «Обеспечение безопасности граждан на территории Бежаницкого м</w:t>
            </w:r>
            <w:r>
              <w:rPr>
                <w:color w:val="000000"/>
              </w:rPr>
              <w:t>униципального округа</w:t>
            </w:r>
            <w:r w:rsidRPr="003B6D0B">
              <w:rPr>
                <w:color w:val="000000"/>
              </w:rPr>
              <w:t>»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3B6D0B">
              <w:rPr>
                <w:color w:val="000000"/>
              </w:rPr>
              <w:t>всего, в том числе: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6D0B">
              <w:rPr>
                <w:color w:val="000000"/>
              </w:rPr>
              <w:t>2 509 846.21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6D0B">
              <w:rPr>
                <w:color w:val="000000"/>
              </w:rPr>
              <w:t>3 945 838.93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6D0B">
              <w:rPr>
                <w:color w:val="000000"/>
              </w:rPr>
              <w:t>3 415 585.34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6D0B">
              <w:rPr>
                <w:color w:val="000000"/>
              </w:rPr>
              <w:t>4 824 571.66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6D0B">
              <w:rPr>
                <w:color w:val="000000"/>
              </w:rPr>
              <w:t>3 221 306.22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6D0B">
              <w:rPr>
                <w:color w:val="000000"/>
              </w:rPr>
              <w:t>3 221 306.22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6D0B">
              <w:rPr>
                <w:color w:val="000000"/>
              </w:rPr>
              <w:t>21 138 454.58</w:t>
            </w:r>
          </w:p>
        </w:tc>
      </w:tr>
      <w:tr w:rsidR="00851578" w:rsidRPr="003B6D0B" w:rsidTr="0049076A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3B6D0B">
              <w:rPr>
                <w:color w:val="000000"/>
              </w:rPr>
              <w:t>Администрация Бежаницкого муниципального округа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6D0B">
              <w:rPr>
                <w:color w:val="000000"/>
              </w:rPr>
              <w:t>2 087 768.21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6D0B">
              <w:rPr>
                <w:color w:val="000000"/>
              </w:rPr>
              <w:t>2 416 673.41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6D0B">
              <w:rPr>
                <w:color w:val="000000"/>
              </w:rPr>
              <w:t>2 864 295.34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6D0B">
              <w:rPr>
                <w:color w:val="000000"/>
              </w:rPr>
              <w:t>2 885 797.98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6D0B">
              <w:rPr>
                <w:color w:val="000000"/>
              </w:rPr>
              <w:t>2 488 727.27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6D0B">
              <w:rPr>
                <w:color w:val="000000"/>
              </w:rPr>
              <w:t>2 488 727.27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6D0B">
              <w:rPr>
                <w:color w:val="000000"/>
              </w:rPr>
              <w:t>15 231 989.48</w:t>
            </w:r>
          </w:p>
        </w:tc>
      </w:tr>
      <w:tr w:rsidR="00851578" w:rsidRPr="003B6D0B" w:rsidTr="0049076A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3B6D0B">
              <w:rPr>
                <w:color w:val="000000"/>
              </w:rPr>
              <w:t>Финансовое управление Администрации Бежаницкого муниципального округа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6D0B">
              <w:rPr>
                <w:color w:val="000000"/>
              </w:rPr>
              <w:t>422 078.00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6D0B">
              <w:rPr>
                <w:color w:val="000000"/>
              </w:rPr>
              <w:t>1 529 165.52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6D0B">
              <w:rPr>
                <w:color w:val="000000"/>
              </w:rPr>
              <w:t>551 290.00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6D0B">
              <w:rPr>
                <w:color w:val="000000"/>
              </w:rPr>
              <w:t>1 938 773.68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6D0B">
              <w:rPr>
                <w:color w:val="000000"/>
              </w:rPr>
              <w:t>732 578.95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6D0B">
              <w:rPr>
                <w:color w:val="000000"/>
              </w:rPr>
              <w:t>732 578.95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6D0B">
              <w:rPr>
                <w:color w:val="000000"/>
              </w:rPr>
              <w:t>5 906 465.10</w:t>
            </w:r>
          </w:p>
        </w:tc>
      </w:tr>
      <w:tr w:rsidR="00851578" w:rsidRPr="003B6D0B" w:rsidTr="0049076A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6D0B">
              <w:rPr>
                <w:color w:val="000000"/>
              </w:rPr>
              <w:t>1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3B6D0B">
              <w:rPr>
                <w:color w:val="000000"/>
              </w:rPr>
              <w:t>Подпрограмма «Пожарная безопасность и гражданская оборона муниципального округа»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3B6D0B">
              <w:rPr>
                <w:color w:val="000000"/>
              </w:rPr>
              <w:t>всего, в том числе: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6D0B">
              <w:rPr>
                <w:color w:val="000000"/>
              </w:rPr>
              <w:t>2 474 341.16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6D0B">
              <w:rPr>
                <w:color w:val="000000"/>
              </w:rPr>
              <w:t>3 145 484.45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6D0B">
              <w:rPr>
                <w:color w:val="000000"/>
              </w:rPr>
              <w:t>3 360 796.45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6D0B">
              <w:rPr>
                <w:color w:val="000000"/>
              </w:rPr>
              <w:t>4 156 773.68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6D0B">
              <w:rPr>
                <w:color w:val="000000"/>
              </w:rPr>
              <w:t>3 220 578.95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6D0B">
              <w:rPr>
                <w:color w:val="000000"/>
              </w:rPr>
              <w:t>3 220 578.95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6D0B">
              <w:rPr>
                <w:color w:val="000000"/>
              </w:rPr>
              <w:t>19 578 553.64</w:t>
            </w:r>
          </w:p>
        </w:tc>
      </w:tr>
      <w:tr w:rsidR="00851578" w:rsidRPr="003B6D0B" w:rsidTr="0049076A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3B6D0B">
              <w:rPr>
                <w:color w:val="000000"/>
              </w:rPr>
              <w:t>Администрация Бежаницкого муниципального округа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6D0B">
              <w:rPr>
                <w:color w:val="000000"/>
              </w:rPr>
              <w:t>2 062 263.16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6D0B">
              <w:rPr>
                <w:color w:val="000000"/>
              </w:rPr>
              <w:t>2 388 168.36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6D0B">
              <w:rPr>
                <w:color w:val="000000"/>
              </w:rPr>
              <w:t>2 829 506.45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6D0B">
              <w:rPr>
                <w:color w:val="000000"/>
              </w:rPr>
              <w:t>2 538 000.00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6D0B">
              <w:rPr>
                <w:color w:val="000000"/>
              </w:rPr>
              <w:t>2 488 000.00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6D0B">
              <w:rPr>
                <w:color w:val="000000"/>
              </w:rPr>
              <w:t>2 488 000.00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6D0B">
              <w:rPr>
                <w:color w:val="000000"/>
              </w:rPr>
              <w:t>14 793 937.97</w:t>
            </w:r>
          </w:p>
        </w:tc>
      </w:tr>
      <w:tr w:rsidR="00851578" w:rsidRPr="003B6D0B" w:rsidTr="0049076A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3B6D0B">
              <w:rPr>
                <w:color w:val="000000"/>
              </w:rPr>
              <w:t>Финансовое управление Администрации Бежаницкого муниципального округа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6D0B">
              <w:rPr>
                <w:color w:val="000000"/>
              </w:rPr>
              <w:t>412 078.00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6D0B">
              <w:rPr>
                <w:color w:val="000000"/>
              </w:rPr>
              <w:t>757 316.09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6D0B">
              <w:rPr>
                <w:color w:val="000000"/>
              </w:rPr>
              <w:t>531 290.00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6D0B">
              <w:rPr>
                <w:color w:val="000000"/>
              </w:rPr>
              <w:t>1 618 773.68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6D0B">
              <w:rPr>
                <w:color w:val="000000"/>
              </w:rPr>
              <w:t>732 578.95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6D0B">
              <w:rPr>
                <w:color w:val="000000"/>
              </w:rPr>
              <w:t>732 578.95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6D0B">
              <w:rPr>
                <w:color w:val="000000"/>
              </w:rPr>
              <w:t>4 784 615.67</w:t>
            </w:r>
          </w:p>
        </w:tc>
      </w:tr>
      <w:tr w:rsidR="00851578" w:rsidRPr="003B6D0B" w:rsidTr="0049076A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6D0B">
              <w:rPr>
                <w:color w:val="000000"/>
              </w:rPr>
              <w:t>1.1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3B6D0B">
              <w:rPr>
                <w:color w:val="000000"/>
              </w:rPr>
              <w:t>Основное мероприятие «Обеспечение первичных мер пожарной безопасности»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3B6D0B">
              <w:rPr>
                <w:color w:val="000000"/>
              </w:rPr>
              <w:t>всего, в том числе: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6D0B">
              <w:rPr>
                <w:color w:val="000000"/>
              </w:rPr>
              <w:t>2 454 341.16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6D0B">
              <w:rPr>
                <w:color w:val="000000"/>
              </w:rPr>
              <w:t>3 060 984.45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6D0B">
              <w:rPr>
                <w:color w:val="000000"/>
              </w:rPr>
              <w:t>3 340 796.45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6D0B">
              <w:rPr>
                <w:color w:val="000000"/>
              </w:rPr>
              <w:t>4 106 773.68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6D0B">
              <w:rPr>
                <w:color w:val="000000"/>
              </w:rPr>
              <w:t>3 220 578.95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6D0B">
              <w:rPr>
                <w:color w:val="000000"/>
              </w:rPr>
              <w:t>3 220 578.95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6D0B">
              <w:rPr>
                <w:color w:val="000000"/>
              </w:rPr>
              <w:t>19 404 053.64</w:t>
            </w:r>
          </w:p>
        </w:tc>
      </w:tr>
      <w:tr w:rsidR="00851578" w:rsidRPr="003B6D0B" w:rsidTr="0049076A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3B6D0B">
              <w:rPr>
                <w:color w:val="000000"/>
              </w:rPr>
              <w:t>Администрация Бежаницкого муниципального округа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6D0B">
              <w:rPr>
                <w:color w:val="000000"/>
              </w:rPr>
              <w:t>2 042 263.16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6D0B">
              <w:rPr>
                <w:color w:val="000000"/>
              </w:rPr>
              <w:t>2 303 668.36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6D0B">
              <w:rPr>
                <w:color w:val="000000"/>
              </w:rPr>
              <w:t>2 809 506.45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6D0B">
              <w:rPr>
                <w:color w:val="000000"/>
              </w:rPr>
              <w:t>2 488 000.00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6D0B">
              <w:rPr>
                <w:color w:val="000000"/>
              </w:rPr>
              <w:t>2 488 000.00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6D0B">
              <w:rPr>
                <w:color w:val="000000"/>
              </w:rPr>
              <w:t>2 488 000.00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6D0B">
              <w:rPr>
                <w:color w:val="000000"/>
              </w:rPr>
              <w:t>14 619 437.97</w:t>
            </w:r>
          </w:p>
        </w:tc>
      </w:tr>
      <w:tr w:rsidR="00851578" w:rsidRPr="003B6D0B" w:rsidTr="0049076A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3B6D0B">
              <w:rPr>
                <w:color w:val="000000"/>
              </w:rPr>
              <w:t>Финансовое управление Администрации Бежаницкого муниципального округа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6D0B">
              <w:rPr>
                <w:color w:val="000000"/>
              </w:rPr>
              <w:t>412 078.00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6D0B">
              <w:rPr>
                <w:color w:val="000000"/>
              </w:rPr>
              <w:t>757 316.09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6D0B">
              <w:rPr>
                <w:color w:val="000000"/>
              </w:rPr>
              <w:t>531 290.00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6D0B">
              <w:rPr>
                <w:color w:val="000000"/>
              </w:rPr>
              <w:t>1 618 773.68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6D0B">
              <w:rPr>
                <w:color w:val="000000"/>
              </w:rPr>
              <w:t>732 578.95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6D0B">
              <w:rPr>
                <w:color w:val="000000"/>
              </w:rPr>
              <w:t>732 578.95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6D0B">
              <w:rPr>
                <w:color w:val="000000"/>
              </w:rPr>
              <w:t>4 784 615.67</w:t>
            </w:r>
          </w:p>
        </w:tc>
      </w:tr>
      <w:tr w:rsidR="00851578" w:rsidRPr="003B6D0B" w:rsidTr="0049076A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6D0B">
              <w:rPr>
                <w:color w:val="000000"/>
              </w:rPr>
              <w:t>1.1.1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3B6D0B">
              <w:rPr>
                <w:color w:val="000000"/>
              </w:rPr>
              <w:t>Мероприятие «Мероприятия, направленные на функционирование единой дежурной диспетчерской службы»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3B6D0B">
              <w:rPr>
                <w:color w:val="000000"/>
              </w:rPr>
              <w:t>Администрация Бежаницкого муниципального округа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6D0B">
              <w:rPr>
                <w:color w:val="000000"/>
              </w:rPr>
              <w:t>2 038 000.00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6D0B">
              <w:rPr>
                <w:color w:val="000000"/>
              </w:rPr>
              <w:t>2 299 405.20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6D0B">
              <w:rPr>
                <w:color w:val="000000"/>
              </w:rPr>
              <w:t>2 803 032.77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6D0B">
              <w:rPr>
                <w:color w:val="000000"/>
              </w:rPr>
              <w:t>2 488 000.00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6D0B">
              <w:rPr>
                <w:color w:val="000000"/>
              </w:rPr>
              <w:t>2 488 000.00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6D0B">
              <w:rPr>
                <w:color w:val="000000"/>
              </w:rPr>
              <w:t>2 488 000.00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6D0B">
              <w:rPr>
                <w:color w:val="000000"/>
              </w:rPr>
              <w:t>14 604 437.97</w:t>
            </w:r>
          </w:p>
        </w:tc>
      </w:tr>
      <w:tr w:rsidR="00851578" w:rsidRPr="003B6D0B" w:rsidTr="0049076A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6D0B">
              <w:rPr>
                <w:color w:val="000000"/>
              </w:rPr>
              <w:t>1.1.2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3B6D0B">
              <w:rPr>
                <w:color w:val="000000"/>
              </w:rPr>
              <w:t>Мероприятие «Обеспечение первичных мер пожарной безопасности в муниципальных бюджетных учреждениях»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3B6D0B">
              <w:rPr>
                <w:color w:val="000000"/>
              </w:rPr>
              <w:t>Администрация Бежаницкого муниципального округа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6D0B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6D0B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6D0B">
              <w:rPr>
                <w:color w:val="000000"/>
              </w:rPr>
              <w:t>0.00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6D0B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6D0B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6D0B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6D0B">
              <w:rPr>
                <w:color w:val="000000"/>
              </w:rPr>
              <w:t>0.00</w:t>
            </w:r>
          </w:p>
        </w:tc>
      </w:tr>
      <w:tr w:rsidR="00851578" w:rsidRPr="003B6D0B" w:rsidTr="0049076A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6D0B">
              <w:rPr>
                <w:color w:val="000000"/>
              </w:rPr>
              <w:t>1.1.3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3B6D0B">
              <w:rPr>
                <w:color w:val="000000"/>
              </w:rPr>
              <w:t>Мероприятие «Обеспечение первичных мер пожарной безопасности в муниципальных бюджетных учреждениях»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3B6D0B">
              <w:rPr>
                <w:color w:val="000000"/>
              </w:rPr>
              <w:t>Финансовое управление Администрации Бежаницкого муниципального округа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6D0B">
              <w:rPr>
                <w:color w:val="000000"/>
              </w:rPr>
              <w:t>412 078.00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6D0B">
              <w:rPr>
                <w:color w:val="000000"/>
              </w:rPr>
              <w:t>757 316.09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6D0B">
              <w:rPr>
                <w:color w:val="000000"/>
              </w:rPr>
              <w:t>531 290.00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6D0B">
              <w:rPr>
                <w:color w:val="000000"/>
              </w:rPr>
              <w:t>583 300.00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6D0B">
              <w:rPr>
                <w:color w:val="000000"/>
              </w:rPr>
              <w:t>201 000.00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6D0B">
              <w:rPr>
                <w:color w:val="000000"/>
              </w:rPr>
              <w:t>201 000.00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6D0B">
              <w:rPr>
                <w:color w:val="000000"/>
              </w:rPr>
              <w:t>2 685 984.09</w:t>
            </w:r>
          </w:p>
        </w:tc>
      </w:tr>
      <w:tr w:rsidR="00851578" w:rsidRPr="003B6D0B" w:rsidTr="0049076A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6D0B">
              <w:rPr>
                <w:color w:val="000000"/>
              </w:rPr>
              <w:t>1.1.4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3B6D0B">
              <w:rPr>
                <w:color w:val="000000"/>
              </w:rPr>
              <w:t>Мероприятие «Реализация мероприятий по укреплению пожарной безопасности на территории Бежаницкого муниципального округа»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3B6D0B">
              <w:rPr>
                <w:color w:val="000000"/>
              </w:rPr>
              <w:t>Администрация Бежаницкого муниципального округа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6D0B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6D0B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6D0B">
              <w:rPr>
                <w:color w:val="000000"/>
              </w:rPr>
              <w:t>0.00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6D0B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6D0B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6D0B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6D0B">
              <w:rPr>
                <w:color w:val="000000"/>
              </w:rPr>
              <w:t>0.00</w:t>
            </w:r>
          </w:p>
        </w:tc>
      </w:tr>
      <w:tr w:rsidR="00851578" w:rsidRPr="003B6D0B" w:rsidTr="0049076A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6D0B">
              <w:rPr>
                <w:color w:val="000000"/>
              </w:rPr>
              <w:t>1.1.5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3B6D0B">
              <w:rPr>
                <w:color w:val="000000"/>
              </w:rPr>
              <w:t>Мероприятие «Реализация мероприятий по укреплению пожарной безопасности на территории Бежаницкого муниципального округа»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3B6D0B">
              <w:rPr>
                <w:color w:val="000000"/>
              </w:rPr>
              <w:t>Финансовое управление Администрации Бежаницкого муниципального округа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6D0B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6D0B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6D0B">
              <w:rPr>
                <w:color w:val="000000"/>
              </w:rPr>
              <w:t>0.00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6D0B">
              <w:rPr>
                <w:color w:val="000000"/>
              </w:rPr>
              <w:t>1 029 000.00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6D0B">
              <w:rPr>
                <w:color w:val="000000"/>
              </w:rPr>
              <w:t>529 000.00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6D0B">
              <w:rPr>
                <w:color w:val="000000"/>
              </w:rPr>
              <w:t>529 000.00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6D0B">
              <w:rPr>
                <w:color w:val="000000"/>
              </w:rPr>
              <w:t>2 087 000.00</w:t>
            </w:r>
          </w:p>
        </w:tc>
      </w:tr>
      <w:tr w:rsidR="00851578" w:rsidRPr="003B6D0B" w:rsidTr="0049076A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6D0B">
              <w:rPr>
                <w:color w:val="000000"/>
              </w:rPr>
              <w:t>1.1.6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3B6D0B">
              <w:rPr>
                <w:color w:val="000000"/>
              </w:rPr>
              <w:t>Мероприятие «</w:t>
            </w:r>
            <w:proofErr w:type="spellStart"/>
            <w:r w:rsidRPr="003B6D0B">
              <w:rPr>
                <w:color w:val="000000"/>
              </w:rPr>
              <w:t>Софинансирование</w:t>
            </w:r>
            <w:proofErr w:type="spellEnd"/>
            <w:r w:rsidRPr="003B6D0B">
              <w:rPr>
                <w:color w:val="000000"/>
              </w:rPr>
              <w:t xml:space="preserve"> за счет средств местного бюджета расходов на обеспечение пожарной безопасности в органах исполнительной власти области и муниципальных образованиях»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3B6D0B">
              <w:rPr>
                <w:color w:val="000000"/>
              </w:rPr>
              <w:t>Администрация Бежаницкого муниципального округа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6D0B">
              <w:rPr>
                <w:color w:val="000000"/>
              </w:rPr>
              <w:t>4 263.16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6D0B">
              <w:rPr>
                <w:color w:val="000000"/>
              </w:rPr>
              <w:t>4 263.16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6D0B">
              <w:rPr>
                <w:color w:val="000000"/>
              </w:rPr>
              <w:t>6 473.68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6D0B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6D0B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6D0B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6D0B">
              <w:rPr>
                <w:color w:val="000000"/>
              </w:rPr>
              <w:t>15 000.00</w:t>
            </w:r>
          </w:p>
        </w:tc>
      </w:tr>
      <w:tr w:rsidR="00851578" w:rsidRPr="003B6D0B" w:rsidTr="0049076A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6D0B">
              <w:rPr>
                <w:color w:val="000000"/>
              </w:rPr>
              <w:t>1.1.7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3B6D0B">
              <w:rPr>
                <w:color w:val="000000"/>
              </w:rPr>
              <w:t>Мероприятие «</w:t>
            </w:r>
            <w:proofErr w:type="spellStart"/>
            <w:r w:rsidRPr="003B6D0B">
              <w:rPr>
                <w:color w:val="000000"/>
              </w:rPr>
              <w:t>Софинансирование</w:t>
            </w:r>
            <w:proofErr w:type="spellEnd"/>
            <w:r w:rsidRPr="003B6D0B">
              <w:rPr>
                <w:color w:val="000000"/>
              </w:rPr>
              <w:t xml:space="preserve"> за счет средств местного бюджета расходов на обеспечение пожарной безопасности в органах исполнительной власти области и муниципальных образованиях»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3B6D0B">
              <w:rPr>
                <w:color w:val="000000"/>
              </w:rPr>
              <w:t>Финансовое управление Администрации Бежаницкого муниципального округа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6D0B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6D0B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6D0B">
              <w:rPr>
                <w:color w:val="000000"/>
              </w:rPr>
              <w:t>0.00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6D0B">
              <w:rPr>
                <w:color w:val="000000"/>
              </w:rPr>
              <w:t>6 473.68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6D0B">
              <w:rPr>
                <w:color w:val="000000"/>
              </w:rPr>
              <w:t>2 578.95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6D0B">
              <w:rPr>
                <w:color w:val="000000"/>
              </w:rPr>
              <w:t>2 578.95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6D0B">
              <w:rPr>
                <w:color w:val="000000"/>
              </w:rPr>
              <w:t>11 631.58</w:t>
            </w:r>
          </w:p>
        </w:tc>
      </w:tr>
      <w:tr w:rsidR="00851578" w:rsidRPr="003B6D0B" w:rsidTr="0049076A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6D0B">
              <w:rPr>
                <w:color w:val="000000"/>
              </w:rPr>
              <w:t>1.2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3B6D0B">
              <w:rPr>
                <w:color w:val="000000"/>
              </w:rPr>
              <w:t>Основное мероприятие «Обеспечение мер по гражданской обороне»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3B6D0B">
              <w:rPr>
                <w:color w:val="000000"/>
              </w:rPr>
              <w:t>всего, в том числе: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6D0B">
              <w:rPr>
                <w:color w:val="000000"/>
              </w:rPr>
              <w:t>20 000.00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6D0B">
              <w:rPr>
                <w:color w:val="000000"/>
              </w:rPr>
              <w:t>84 500.00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6D0B">
              <w:rPr>
                <w:color w:val="000000"/>
              </w:rPr>
              <w:t>20 000.00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6D0B">
              <w:rPr>
                <w:color w:val="000000"/>
              </w:rPr>
              <w:t>50 000.00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6D0B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6D0B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6D0B">
              <w:rPr>
                <w:color w:val="000000"/>
              </w:rPr>
              <w:t>174 500.00</w:t>
            </w:r>
          </w:p>
        </w:tc>
      </w:tr>
      <w:tr w:rsidR="00851578" w:rsidRPr="003B6D0B" w:rsidTr="0049076A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3B6D0B">
              <w:rPr>
                <w:color w:val="000000"/>
              </w:rPr>
              <w:t>Администрация Бежаницкого муниципального округа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6D0B">
              <w:rPr>
                <w:color w:val="000000"/>
              </w:rPr>
              <w:t>20 000.00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6D0B">
              <w:rPr>
                <w:color w:val="000000"/>
              </w:rPr>
              <w:t>84 500.00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6D0B">
              <w:rPr>
                <w:color w:val="000000"/>
              </w:rPr>
              <w:t>20 000.00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6D0B">
              <w:rPr>
                <w:color w:val="000000"/>
              </w:rPr>
              <w:t>50 000.00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6D0B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6D0B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6D0B">
              <w:rPr>
                <w:color w:val="000000"/>
              </w:rPr>
              <w:t>174 500.00</w:t>
            </w:r>
          </w:p>
        </w:tc>
      </w:tr>
      <w:tr w:rsidR="00851578" w:rsidRPr="003B6D0B" w:rsidTr="0049076A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6D0B">
              <w:rPr>
                <w:color w:val="000000"/>
              </w:rPr>
              <w:t>1.2.1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3B6D0B">
              <w:rPr>
                <w:color w:val="000000"/>
              </w:rPr>
              <w:t>Мероприятие «Мероприятия по гражданской обороне»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3B6D0B">
              <w:rPr>
                <w:color w:val="000000"/>
              </w:rPr>
              <w:t>Администрация Бежаницкого муниципального округа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6D0B">
              <w:rPr>
                <w:color w:val="000000"/>
              </w:rPr>
              <w:t>20 000.00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6D0B">
              <w:rPr>
                <w:color w:val="000000"/>
              </w:rPr>
              <w:t>84 500.00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6D0B">
              <w:rPr>
                <w:color w:val="000000"/>
              </w:rPr>
              <w:t>20 000.00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6D0B">
              <w:rPr>
                <w:color w:val="000000"/>
              </w:rPr>
              <w:t>50 000.00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6D0B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6D0B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6D0B">
              <w:rPr>
                <w:color w:val="000000"/>
              </w:rPr>
              <w:t>174 500.00</w:t>
            </w:r>
          </w:p>
        </w:tc>
      </w:tr>
      <w:tr w:rsidR="00851578" w:rsidRPr="003B6D0B" w:rsidTr="0049076A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6D0B">
              <w:rPr>
                <w:color w:val="000000"/>
              </w:rPr>
              <w:t>2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3B6D0B">
              <w:rPr>
                <w:color w:val="000000"/>
              </w:rPr>
              <w:t>Подпрограмма «Профилактика терроризма»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3B6D0B">
              <w:rPr>
                <w:color w:val="000000"/>
              </w:rPr>
              <w:t>всего, в том числе: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6D0B">
              <w:rPr>
                <w:color w:val="000000"/>
              </w:rPr>
              <w:t>25 505.05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6D0B">
              <w:rPr>
                <w:color w:val="000000"/>
              </w:rPr>
              <w:t>790 354.48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6D0B">
              <w:rPr>
                <w:color w:val="000000"/>
              </w:rPr>
              <w:t>44 788.89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6D0B">
              <w:rPr>
                <w:color w:val="000000"/>
              </w:rPr>
              <w:t>657 797.98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6D0B">
              <w:rPr>
                <w:color w:val="000000"/>
              </w:rPr>
              <w:t>727.27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6D0B">
              <w:rPr>
                <w:color w:val="000000"/>
              </w:rPr>
              <w:t>727.27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6D0B">
              <w:rPr>
                <w:color w:val="000000"/>
              </w:rPr>
              <w:t>1 519 900.94</w:t>
            </w:r>
          </w:p>
        </w:tc>
      </w:tr>
      <w:tr w:rsidR="00851578" w:rsidRPr="003B6D0B" w:rsidTr="0049076A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3B6D0B">
              <w:rPr>
                <w:color w:val="000000"/>
              </w:rPr>
              <w:t>Администрация Бежаницкого муниципального округа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6D0B">
              <w:rPr>
                <w:color w:val="000000"/>
              </w:rPr>
              <w:t>25 505.05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6D0B">
              <w:rPr>
                <w:color w:val="000000"/>
              </w:rPr>
              <w:t>28 505.05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6D0B">
              <w:rPr>
                <w:color w:val="000000"/>
              </w:rPr>
              <w:t>34 788.89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6D0B">
              <w:rPr>
                <w:color w:val="000000"/>
              </w:rPr>
              <w:t>347 797.98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6D0B">
              <w:rPr>
                <w:color w:val="000000"/>
              </w:rPr>
              <w:t>727.27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6D0B">
              <w:rPr>
                <w:color w:val="000000"/>
              </w:rPr>
              <w:t>727.27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6D0B">
              <w:rPr>
                <w:color w:val="000000"/>
              </w:rPr>
              <w:t>438 051.51</w:t>
            </w:r>
          </w:p>
        </w:tc>
      </w:tr>
      <w:tr w:rsidR="00851578" w:rsidRPr="003B6D0B" w:rsidTr="0049076A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3B6D0B">
              <w:rPr>
                <w:color w:val="000000"/>
              </w:rPr>
              <w:t>Финансовое управление Администрации Бежаницкого муниципального округа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6D0B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6D0B">
              <w:rPr>
                <w:color w:val="000000"/>
              </w:rPr>
              <w:t>761 849.43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6D0B">
              <w:rPr>
                <w:color w:val="000000"/>
              </w:rPr>
              <w:t>10 000.00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6D0B">
              <w:rPr>
                <w:color w:val="000000"/>
              </w:rPr>
              <w:t>310 000.00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6D0B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6D0B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6D0B">
              <w:rPr>
                <w:color w:val="000000"/>
              </w:rPr>
              <w:t>1 081 849.43</w:t>
            </w:r>
          </w:p>
        </w:tc>
      </w:tr>
      <w:tr w:rsidR="00851578" w:rsidRPr="003B6D0B" w:rsidTr="0049076A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6D0B">
              <w:rPr>
                <w:color w:val="000000"/>
              </w:rPr>
              <w:t>2.1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3B6D0B">
              <w:rPr>
                <w:color w:val="000000"/>
              </w:rPr>
              <w:t>Основное мероприятие «Профилактика терроризма и экстремизма»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3B6D0B">
              <w:rPr>
                <w:color w:val="000000"/>
              </w:rPr>
              <w:t>всего, в том числе: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6D0B">
              <w:rPr>
                <w:color w:val="000000"/>
              </w:rPr>
              <w:t>15 505.05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6D0B">
              <w:rPr>
                <w:color w:val="000000"/>
              </w:rPr>
              <w:t>780 354.48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6D0B">
              <w:rPr>
                <w:color w:val="000000"/>
              </w:rPr>
              <w:t>32 788.89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6D0B">
              <w:rPr>
                <w:color w:val="000000"/>
              </w:rPr>
              <w:t>642 797.98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6D0B">
              <w:rPr>
                <w:color w:val="000000"/>
              </w:rPr>
              <w:t>727.27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6D0B">
              <w:rPr>
                <w:color w:val="000000"/>
              </w:rPr>
              <w:t>727.27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6D0B">
              <w:rPr>
                <w:color w:val="000000"/>
              </w:rPr>
              <w:t>1 472 900.94</w:t>
            </w:r>
          </w:p>
        </w:tc>
      </w:tr>
      <w:tr w:rsidR="00851578" w:rsidRPr="003B6D0B" w:rsidTr="0049076A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3B6D0B">
              <w:rPr>
                <w:color w:val="000000"/>
              </w:rPr>
              <w:t>Администрация Бежаницкого муниципального округа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6D0B">
              <w:rPr>
                <w:color w:val="000000"/>
              </w:rPr>
              <w:t>15 505.05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6D0B">
              <w:rPr>
                <w:color w:val="000000"/>
              </w:rPr>
              <w:t>18 505.05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6D0B">
              <w:rPr>
                <w:color w:val="000000"/>
              </w:rPr>
              <w:t>22 788.89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6D0B">
              <w:rPr>
                <w:color w:val="000000"/>
              </w:rPr>
              <w:t>332 797.98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6D0B">
              <w:rPr>
                <w:color w:val="000000"/>
              </w:rPr>
              <w:t>727.27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6D0B">
              <w:rPr>
                <w:color w:val="000000"/>
              </w:rPr>
              <w:t>727.27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6D0B">
              <w:rPr>
                <w:color w:val="000000"/>
              </w:rPr>
              <w:t>391 051.51</w:t>
            </w:r>
          </w:p>
        </w:tc>
      </w:tr>
      <w:tr w:rsidR="00851578" w:rsidRPr="003B6D0B" w:rsidTr="0049076A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3B6D0B">
              <w:rPr>
                <w:color w:val="000000"/>
              </w:rPr>
              <w:t>Финансовое управление Администрации Бежаницкого муниципального округа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6D0B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6D0B">
              <w:rPr>
                <w:color w:val="000000"/>
              </w:rPr>
              <w:t>761 849.43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6D0B">
              <w:rPr>
                <w:color w:val="000000"/>
              </w:rPr>
              <w:t>10 000.00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6D0B">
              <w:rPr>
                <w:color w:val="000000"/>
              </w:rPr>
              <w:t>310 000.00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6D0B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6D0B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6D0B">
              <w:rPr>
                <w:color w:val="000000"/>
              </w:rPr>
              <w:t>1 081 849.43</w:t>
            </w:r>
          </w:p>
        </w:tc>
      </w:tr>
      <w:tr w:rsidR="00851578" w:rsidRPr="003B6D0B" w:rsidTr="0049076A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6D0B">
              <w:rPr>
                <w:color w:val="000000"/>
              </w:rPr>
              <w:t>2.1.1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3B6D0B">
              <w:rPr>
                <w:color w:val="000000"/>
              </w:rPr>
              <w:t>Мероприятие «Проведение мероприятий по профилактике правонарушений»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3B6D0B">
              <w:rPr>
                <w:color w:val="000000"/>
              </w:rPr>
              <w:t>Администрация Бежаницкого муниципального округа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6D0B">
              <w:rPr>
                <w:color w:val="000000"/>
              </w:rPr>
              <w:t>15 000.00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6D0B">
              <w:rPr>
                <w:color w:val="000000"/>
              </w:rPr>
              <w:t>18 000.00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6D0B">
              <w:rPr>
                <w:color w:val="000000"/>
              </w:rPr>
              <w:t>21 000.00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6D0B">
              <w:rPr>
                <w:color w:val="000000"/>
              </w:rPr>
              <w:t>21 000.00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6D0B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6D0B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6D0B">
              <w:rPr>
                <w:color w:val="000000"/>
              </w:rPr>
              <w:t>75 000.00</w:t>
            </w:r>
          </w:p>
        </w:tc>
      </w:tr>
      <w:tr w:rsidR="00851578" w:rsidRPr="003B6D0B" w:rsidTr="0049076A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6D0B">
              <w:rPr>
                <w:color w:val="000000"/>
              </w:rPr>
              <w:t>2.1.2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3B6D0B">
              <w:rPr>
                <w:color w:val="000000"/>
              </w:rPr>
              <w:t>Мероприятие «Проведение мероприятий по профилактике правонарушений»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3B6D0B">
              <w:rPr>
                <w:color w:val="000000"/>
              </w:rPr>
              <w:t>Финансовое управление Администрации Бежаницкого муниципального округа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6D0B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6D0B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6D0B">
              <w:rPr>
                <w:color w:val="000000"/>
              </w:rPr>
              <w:t>0.00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6D0B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6D0B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6D0B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6D0B">
              <w:rPr>
                <w:color w:val="000000"/>
              </w:rPr>
              <w:t>0.00</w:t>
            </w:r>
          </w:p>
        </w:tc>
      </w:tr>
      <w:tr w:rsidR="00851578" w:rsidRPr="003B6D0B" w:rsidTr="0049076A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6D0B">
              <w:rPr>
                <w:color w:val="000000"/>
              </w:rPr>
              <w:t>2.1.3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3B6D0B">
              <w:rPr>
                <w:color w:val="000000"/>
              </w:rPr>
              <w:t>Мероприятие «Проведение системных мероприятий  по противодействию терроризму»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3B6D0B">
              <w:rPr>
                <w:color w:val="000000"/>
              </w:rPr>
              <w:t>Администрация Бежаницкого муниципального округа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6D0B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6D0B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6D0B">
              <w:rPr>
                <w:color w:val="000000"/>
              </w:rPr>
              <w:t>0.00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6D0B">
              <w:rPr>
                <w:color w:val="000000"/>
              </w:rPr>
              <w:t>310 000.00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6D0B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6D0B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6D0B">
              <w:rPr>
                <w:color w:val="000000"/>
              </w:rPr>
              <w:t>310 000.00</w:t>
            </w:r>
          </w:p>
        </w:tc>
      </w:tr>
      <w:tr w:rsidR="00851578" w:rsidRPr="003B6D0B" w:rsidTr="0049076A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6D0B">
              <w:rPr>
                <w:color w:val="000000"/>
              </w:rPr>
              <w:t>2.1.4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3B6D0B">
              <w:rPr>
                <w:color w:val="000000"/>
              </w:rPr>
              <w:t>Мероприятие «Проведение системных мероприятий  по противодействию терроризму»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3B6D0B">
              <w:rPr>
                <w:color w:val="000000"/>
              </w:rPr>
              <w:t>Финансовое управление Администрации Бежаницкого муниципального округа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6D0B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6D0B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6D0B">
              <w:rPr>
                <w:color w:val="000000"/>
              </w:rPr>
              <w:t>10 000.00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6D0B">
              <w:rPr>
                <w:color w:val="000000"/>
              </w:rPr>
              <w:t>10 000.00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6D0B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6D0B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6D0B">
              <w:rPr>
                <w:color w:val="000000"/>
              </w:rPr>
              <w:t>20 000.00</w:t>
            </w:r>
          </w:p>
        </w:tc>
      </w:tr>
      <w:tr w:rsidR="00851578" w:rsidRPr="003B6D0B" w:rsidTr="0049076A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6D0B">
              <w:rPr>
                <w:color w:val="000000"/>
              </w:rPr>
              <w:t>2.1.5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3B6D0B">
              <w:rPr>
                <w:color w:val="000000"/>
              </w:rPr>
              <w:t>Мероприятие «Расходы на обеспечение антитеррористической защищенности объектов (территорий)»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3B6D0B">
              <w:rPr>
                <w:color w:val="000000"/>
              </w:rPr>
              <w:t>Финансовое управление Администрации Бежаницкого муниципального округа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6D0B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6D0B">
              <w:rPr>
                <w:color w:val="000000"/>
              </w:rPr>
              <w:t>761 849.43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6D0B">
              <w:rPr>
                <w:color w:val="000000"/>
              </w:rPr>
              <w:t>0.00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6D0B">
              <w:rPr>
                <w:color w:val="000000"/>
              </w:rPr>
              <w:t>300 000.00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6D0B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6D0B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6D0B">
              <w:rPr>
                <w:color w:val="000000"/>
              </w:rPr>
              <w:t>1 061 849.43</w:t>
            </w:r>
          </w:p>
        </w:tc>
      </w:tr>
      <w:tr w:rsidR="00851578" w:rsidRPr="003B6D0B" w:rsidTr="0049076A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6D0B">
              <w:rPr>
                <w:color w:val="000000"/>
              </w:rPr>
              <w:t>2.1.6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3B6D0B">
              <w:rPr>
                <w:color w:val="000000"/>
              </w:rPr>
              <w:t>Мероприятие «</w:t>
            </w:r>
            <w:proofErr w:type="spellStart"/>
            <w:r w:rsidRPr="003B6D0B">
              <w:rPr>
                <w:color w:val="000000"/>
              </w:rPr>
              <w:t>Софинансирование</w:t>
            </w:r>
            <w:proofErr w:type="spellEnd"/>
            <w:r w:rsidRPr="003B6D0B">
              <w:rPr>
                <w:color w:val="000000"/>
              </w:rPr>
              <w:t xml:space="preserve"> за счет средств местного бюджета расходов на развитие и совершенствование института добровольных народных дружин»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3B6D0B">
              <w:rPr>
                <w:color w:val="000000"/>
              </w:rPr>
              <w:t>Администрация Бежаницкого муниципального округа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6D0B">
              <w:rPr>
                <w:color w:val="000000"/>
              </w:rPr>
              <w:t>505.05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6D0B">
              <w:rPr>
                <w:color w:val="000000"/>
              </w:rPr>
              <w:t>505.05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6D0B">
              <w:rPr>
                <w:color w:val="000000"/>
              </w:rPr>
              <w:t>1 788.89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6D0B">
              <w:rPr>
                <w:color w:val="000000"/>
              </w:rPr>
              <w:t>1 797.98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6D0B">
              <w:rPr>
                <w:color w:val="000000"/>
              </w:rPr>
              <w:t>727.27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6D0B">
              <w:rPr>
                <w:color w:val="000000"/>
              </w:rPr>
              <w:t>727.27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6D0B">
              <w:rPr>
                <w:color w:val="000000"/>
              </w:rPr>
              <w:t>6 051.51</w:t>
            </w:r>
          </w:p>
        </w:tc>
      </w:tr>
      <w:tr w:rsidR="00851578" w:rsidRPr="003B6D0B" w:rsidTr="0049076A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6D0B">
              <w:rPr>
                <w:color w:val="000000"/>
              </w:rPr>
              <w:t>2.2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3B6D0B">
              <w:rPr>
                <w:color w:val="000000"/>
              </w:rPr>
              <w:t>Основное мероприятие «Профилактика повторной преступности осужденных к наказаниям, не связанным с изоляцией от общества»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3B6D0B">
              <w:rPr>
                <w:color w:val="000000"/>
              </w:rPr>
              <w:t>всего, в том числе: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6D0B">
              <w:rPr>
                <w:color w:val="000000"/>
              </w:rPr>
              <w:t>10 000.00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6D0B">
              <w:rPr>
                <w:color w:val="000000"/>
              </w:rPr>
              <w:t>10 000.00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6D0B">
              <w:rPr>
                <w:color w:val="000000"/>
              </w:rPr>
              <w:t>12 000.00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6D0B">
              <w:rPr>
                <w:color w:val="000000"/>
              </w:rPr>
              <w:t>15 000.00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6D0B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6D0B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6D0B">
              <w:rPr>
                <w:color w:val="000000"/>
              </w:rPr>
              <w:t>47 000.00</w:t>
            </w:r>
          </w:p>
        </w:tc>
      </w:tr>
      <w:tr w:rsidR="00851578" w:rsidRPr="003B6D0B" w:rsidTr="0049076A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3B6D0B">
              <w:rPr>
                <w:color w:val="000000"/>
              </w:rPr>
              <w:t>Администрация Бежаницкого муниципального округа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6D0B">
              <w:rPr>
                <w:color w:val="000000"/>
              </w:rPr>
              <w:t>10 000.00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6D0B">
              <w:rPr>
                <w:color w:val="000000"/>
              </w:rPr>
              <w:t>10 000.00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6D0B">
              <w:rPr>
                <w:color w:val="000000"/>
              </w:rPr>
              <w:t>12 000.00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6D0B">
              <w:rPr>
                <w:color w:val="000000"/>
              </w:rPr>
              <w:t>15 000.00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6D0B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6D0B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6D0B">
              <w:rPr>
                <w:color w:val="000000"/>
              </w:rPr>
              <w:t>47 000.00</w:t>
            </w:r>
          </w:p>
        </w:tc>
      </w:tr>
      <w:tr w:rsidR="00851578" w:rsidRPr="003B6D0B" w:rsidTr="0049076A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6D0B">
              <w:rPr>
                <w:color w:val="000000"/>
              </w:rPr>
              <w:t>2.2.1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3B6D0B">
              <w:rPr>
                <w:color w:val="000000"/>
              </w:rPr>
              <w:t>Мероприятие «Проведение мероприятий по профилактике преступности»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3B6D0B">
              <w:rPr>
                <w:color w:val="000000"/>
              </w:rPr>
              <w:t>Администрация Бежаницкого муниципального округа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6D0B">
              <w:rPr>
                <w:color w:val="000000"/>
              </w:rPr>
              <w:t>10 000.00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6D0B">
              <w:rPr>
                <w:color w:val="000000"/>
              </w:rPr>
              <w:t>10 000.00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6D0B">
              <w:rPr>
                <w:color w:val="000000"/>
              </w:rPr>
              <w:t>12 000.00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6D0B">
              <w:rPr>
                <w:color w:val="000000"/>
              </w:rPr>
              <w:t>15 000.00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6D0B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6D0B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6D0B">
              <w:rPr>
                <w:color w:val="000000"/>
              </w:rPr>
              <w:t>47 000.00</w:t>
            </w:r>
          </w:p>
        </w:tc>
      </w:tr>
      <w:tr w:rsidR="00851578" w:rsidRPr="003B6D0B" w:rsidTr="0049076A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6D0B">
              <w:rPr>
                <w:color w:val="000000"/>
              </w:rPr>
              <w:t>3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3B6D0B">
              <w:rPr>
                <w:color w:val="000000"/>
              </w:rPr>
              <w:t>Подпрограмма «Антинаркотическая деятельность»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3B6D0B">
              <w:rPr>
                <w:color w:val="000000"/>
              </w:rPr>
              <w:t>всего, в том числе: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6D0B">
              <w:rPr>
                <w:color w:val="000000"/>
              </w:rPr>
              <w:t>10 000.00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6D0B">
              <w:rPr>
                <w:color w:val="000000"/>
              </w:rPr>
              <w:t>10 000.00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6D0B">
              <w:rPr>
                <w:color w:val="000000"/>
              </w:rPr>
              <w:t>10 000.00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6D0B">
              <w:rPr>
                <w:color w:val="000000"/>
              </w:rPr>
              <w:t>10 000.00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6D0B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6D0B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6D0B">
              <w:rPr>
                <w:color w:val="000000"/>
              </w:rPr>
              <w:t>40 000.00</w:t>
            </w:r>
          </w:p>
        </w:tc>
      </w:tr>
      <w:tr w:rsidR="00851578" w:rsidRPr="003B6D0B" w:rsidTr="0049076A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3B6D0B">
              <w:rPr>
                <w:color w:val="000000"/>
              </w:rPr>
              <w:t>Финансовое управление Администрации Бежаницкого муниципального округа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6D0B">
              <w:rPr>
                <w:color w:val="000000"/>
              </w:rPr>
              <w:t>10 000.00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6D0B">
              <w:rPr>
                <w:color w:val="000000"/>
              </w:rPr>
              <w:t>10 000.00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6D0B">
              <w:rPr>
                <w:color w:val="000000"/>
              </w:rPr>
              <w:t>10 000.00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6D0B">
              <w:rPr>
                <w:color w:val="000000"/>
              </w:rPr>
              <w:t>10 000.00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6D0B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6D0B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6D0B">
              <w:rPr>
                <w:color w:val="000000"/>
              </w:rPr>
              <w:t>40 000.00</w:t>
            </w:r>
          </w:p>
        </w:tc>
      </w:tr>
      <w:tr w:rsidR="00851578" w:rsidRPr="003B6D0B" w:rsidTr="0049076A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6D0B">
              <w:rPr>
                <w:color w:val="000000"/>
              </w:rPr>
              <w:t>3.1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3B6D0B">
              <w:rPr>
                <w:color w:val="000000"/>
              </w:rPr>
              <w:t>Основное мероприятие «Антинаркотическая деятельность на территории Бежаницкого муниципального округа»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3B6D0B">
              <w:rPr>
                <w:color w:val="000000"/>
              </w:rPr>
              <w:t>всего, в том числе: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6D0B">
              <w:rPr>
                <w:color w:val="000000"/>
              </w:rPr>
              <w:t>10 000.00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6D0B">
              <w:rPr>
                <w:color w:val="000000"/>
              </w:rPr>
              <w:t>10 000.00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6D0B">
              <w:rPr>
                <w:color w:val="000000"/>
              </w:rPr>
              <w:t>10 000.00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6D0B">
              <w:rPr>
                <w:color w:val="000000"/>
              </w:rPr>
              <w:t>10 000.00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6D0B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6D0B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6D0B">
              <w:rPr>
                <w:color w:val="000000"/>
              </w:rPr>
              <w:t>40 000.00</w:t>
            </w:r>
          </w:p>
        </w:tc>
      </w:tr>
      <w:tr w:rsidR="00851578" w:rsidRPr="003B6D0B" w:rsidTr="0049076A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3B6D0B">
              <w:rPr>
                <w:color w:val="000000"/>
              </w:rPr>
              <w:t>Финансовое управление Администрации Бежаницкого муниципального округа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6D0B">
              <w:rPr>
                <w:color w:val="000000"/>
              </w:rPr>
              <w:t>10 000.00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6D0B">
              <w:rPr>
                <w:color w:val="000000"/>
              </w:rPr>
              <w:t>10 000.00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6D0B">
              <w:rPr>
                <w:color w:val="000000"/>
              </w:rPr>
              <w:t>10 000.00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6D0B">
              <w:rPr>
                <w:color w:val="000000"/>
              </w:rPr>
              <w:t>10 000.00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6D0B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6D0B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6D0B">
              <w:rPr>
                <w:color w:val="000000"/>
              </w:rPr>
              <w:t>40 000.00</w:t>
            </w:r>
          </w:p>
        </w:tc>
      </w:tr>
      <w:tr w:rsidR="00851578" w:rsidRPr="003B6D0B" w:rsidTr="0049076A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6D0B">
              <w:rPr>
                <w:color w:val="000000"/>
              </w:rPr>
              <w:t>3.1.1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3B6D0B">
              <w:rPr>
                <w:color w:val="000000"/>
              </w:rPr>
              <w:t>Мероприятие «Мероприятия по осуществлению антинаркотической пропаганды и антинаркотического просвещения»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3B6D0B">
              <w:rPr>
                <w:color w:val="000000"/>
              </w:rPr>
              <w:t>Финансовое управление Администрации Бежаницкого муниципального округа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6D0B">
              <w:rPr>
                <w:color w:val="000000"/>
              </w:rPr>
              <w:t>10 000.00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6D0B">
              <w:rPr>
                <w:color w:val="000000"/>
              </w:rPr>
              <w:t>10 000.00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6D0B">
              <w:rPr>
                <w:color w:val="000000"/>
              </w:rPr>
              <w:t>10 000.00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6D0B">
              <w:rPr>
                <w:color w:val="000000"/>
              </w:rPr>
              <w:t>10 000.00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6D0B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6D0B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6D0B">
              <w:rPr>
                <w:color w:val="000000"/>
              </w:rPr>
              <w:t>40 000.00</w:t>
            </w:r>
            <w:r>
              <w:rPr>
                <w:color w:val="000000"/>
              </w:rPr>
              <w:t>»</w:t>
            </w:r>
          </w:p>
        </w:tc>
      </w:tr>
      <w:tr w:rsidR="00851578" w:rsidRPr="003B6D0B" w:rsidTr="0049076A">
        <w:tblPrEx>
          <w:tblCellMar>
            <w:top w:w="0" w:type="dxa"/>
            <w:bottom w:w="0" w:type="dxa"/>
          </w:tblCellMar>
        </w:tblPrEx>
        <w:trPr>
          <w:trHeight w:val="159"/>
        </w:trPr>
        <w:tc>
          <w:tcPr>
            <w:tcW w:w="567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3B6D0B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851578" w:rsidRDefault="00851578" w:rsidP="00851578"/>
    <w:p w:rsidR="00851578" w:rsidRDefault="00851578">
      <w:r>
        <w:br w:type="page"/>
      </w:r>
    </w:p>
    <w:p w:rsidR="00851578" w:rsidRDefault="00851578" w:rsidP="00851578">
      <w:pPr>
        <w:widowControl w:val="0"/>
        <w:autoSpaceDE w:val="0"/>
        <w:autoSpaceDN w:val="0"/>
        <w:adjustRightInd w:val="0"/>
        <w:rPr>
          <w:rFonts w:ascii="Arial" w:hAnsi="Arial" w:cs="Arial"/>
          <w:sz w:val="2"/>
          <w:szCs w:val="2"/>
        </w:rPr>
      </w:pPr>
    </w:p>
    <w:tbl>
      <w:tblPr>
        <w:tblW w:w="15593" w:type="dxa"/>
        <w:tblLayout w:type="fixed"/>
        <w:tblLook w:val="0000" w:firstRow="0" w:lastRow="0" w:firstColumn="0" w:lastColumn="0" w:noHBand="0" w:noVBand="0"/>
      </w:tblPr>
      <w:tblGrid>
        <w:gridCol w:w="567"/>
        <w:gridCol w:w="2410"/>
        <w:gridCol w:w="1701"/>
        <w:gridCol w:w="1985"/>
        <w:gridCol w:w="1275"/>
        <w:gridCol w:w="1276"/>
        <w:gridCol w:w="1276"/>
        <w:gridCol w:w="1276"/>
        <w:gridCol w:w="1134"/>
        <w:gridCol w:w="1275"/>
        <w:gridCol w:w="1418"/>
      </w:tblGrid>
      <w:tr w:rsidR="00851578" w:rsidRPr="00013431" w:rsidTr="0049076A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15593" w:type="dxa"/>
            <w:gridSpan w:val="11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Default="00851578" w:rsidP="0049076A">
            <w:pPr>
              <w:pStyle w:val="aff0"/>
              <w:jc w:val="right"/>
            </w:pPr>
            <w:r>
              <w:t>Приложение 2</w:t>
            </w:r>
          </w:p>
          <w:p w:rsidR="00851578" w:rsidRDefault="00851578" w:rsidP="0049076A">
            <w:pPr>
              <w:pStyle w:val="aff0"/>
              <w:jc w:val="right"/>
            </w:pPr>
            <w:r>
              <w:t xml:space="preserve">                             к изменениям в муниципальную программу</w:t>
            </w:r>
          </w:p>
          <w:p w:rsidR="00851578" w:rsidRDefault="00851578" w:rsidP="0049076A">
            <w:pPr>
              <w:pStyle w:val="aff0"/>
              <w:jc w:val="right"/>
            </w:pPr>
            <w:r>
              <w:t xml:space="preserve">             «Обеспечение безопасности граждан на территории</w:t>
            </w:r>
          </w:p>
          <w:p w:rsidR="00851578" w:rsidRDefault="00851578" w:rsidP="0049076A">
            <w:pPr>
              <w:pStyle w:val="aff0"/>
              <w:jc w:val="right"/>
            </w:pPr>
            <w:r>
              <w:t xml:space="preserve">Бежаницкого муниципального округа» </w:t>
            </w:r>
          </w:p>
          <w:p w:rsidR="00851578" w:rsidRPr="00BC5D34" w:rsidRDefault="00851578" w:rsidP="0049076A">
            <w:pPr>
              <w:widowControl w:val="0"/>
              <w:autoSpaceDE w:val="0"/>
              <w:autoSpaceDN w:val="0"/>
              <w:adjustRightInd w:val="0"/>
              <w:ind w:firstLine="720"/>
              <w:jc w:val="right"/>
            </w:pPr>
            <w:r w:rsidRPr="00BC5D34">
              <w:t>«Таблица 4</w:t>
            </w:r>
          </w:p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51578" w:rsidRPr="00013431" w:rsidTr="0049076A">
        <w:tblPrEx>
          <w:tblCellMar>
            <w:top w:w="0" w:type="dxa"/>
            <w:bottom w:w="0" w:type="dxa"/>
          </w:tblCellMar>
        </w:tblPrEx>
        <w:trPr>
          <w:trHeight w:val="54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026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013431">
              <w:rPr>
                <w:b/>
                <w:bCs/>
                <w:color w:val="000000"/>
              </w:rPr>
              <w:t>ПРОГНОЗНАЯ (СПРАВОЧНАЯ) ОЦЕНКА РЕСУРСНОГО ОБЕСПЕЧЕНИЯ РЕАЛИЗАЦИИ МУНИЦИПАЛЬНОЙ</w:t>
            </w:r>
          </w:p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b/>
                <w:bCs/>
                <w:color w:val="000000"/>
              </w:rPr>
              <w:t>ПРОГРАММЫ ЗА СЧЕТ ВСЕХ ИСТОЧНИКОВ ФИНАНСИРОВАНИЯ</w:t>
            </w:r>
          </w:p>
        </w:tc>
      </w:tr>
      <w:tr w:rsidR="00851578" w:rsidRPr="00013431" w:rsidTr="0049076A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026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51578" w:rsidRPr="00013431" w:rsidTr="0049076A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6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Наименование программы, подпрограммы, основного мероприятия</w:t>
            </w:r>
          </w:p>
        </w:tc>
        <w:tc>
          <w:tcPr>
            <w:tcW w:w="170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Ответственный исполнитель, соисполнители, участники, исполнители мероприятий</w:t>
            </w:r>
          </w:p>
        </w:tc>
        <w:tc>
          <w:tcPr>
            <w:tcW w:w="19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Источник финансирования</w:t>
            </w:r>
          </w:p>
        </w:tc>
        <w:tc>
          <w:tcPr>
            <w:tcW w:w="893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Расходы (рублей), годы</w:t>
            </w:r>
          </w:p>
        </w:tc>
      </w:tr>
      <w:tr w:rsidR="00851578" w:rsidRPr="00013431" w:rsidTr="0049076A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5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2022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2023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2024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2025</w:t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2026</w:t>
            </w:r>
          </w:p>
        </w:tc>
        <w:tc>
          <w:tcPr>
            <w:tcW w:w="1275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2027</w:t>
            </w:r>
          </w:p>
        </w:tc>
        <w:tc>
          <w:tcPr>
            <w:tcW w:w="1418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Всего</w:t>
            </w:r>
          </w:p>
        </w:tc>
      </w:tr>
      <w:tr w:rsidR="00851578" w:rsidRPr="00013431" w:rsidTr="0049076A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5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51578" w:rsidRPr="00013431" w:rsidTr="0049076A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1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3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4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5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6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7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8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9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10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11</w:t>
            </w:r>
          </w:p>
        </w:tc>
      </w:tr>
      <w:tr w:rsidR="00851578" w:rsidRPr="00013431" w:rsidTr="0049076A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Муниципальная программа «Обеспечение безопасности граждан на территории Бежаницкого муниципального округа»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всего, в том числе: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всего: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2 640 846.21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4 076 838.93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3 715 685.34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5 125 571.66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3 342 306.22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3 342 306.22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22 243 554.58</w:t>
            </w:r>
          </w:p>
        </w:tc>
      </w:tr>
      <w:tr w:rsidR="00851578" w:rsidRPr="00013431" w:rsidTr="0049076A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федеральный бюджет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</w:tr>
      <w:tr w:rsidR="00851578" w:rsidRPr="00013431" w:rsidTr="0049076A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областной бюджет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131 000.00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131 000.00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300 100.00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301 000.00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121 000.00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121 000.00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1 105 100.00</w:t>
            </w:r>
          </w:p>
        </w:tc>
      </w:tr>
      <w:tr w:rsidR="00851578" w:rsidRPr="00013431" w:rsidTr="0049076A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местный бюджет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2 509 846.21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3 945 838.93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3 415 585.34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4 824 571.66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3 221 306.22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3 221 306.22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21 138 454.58</w:t>
            </w:r>
          </w:p>
        </w:tc>
      </w:tr>
      <w:tr w:rsidR="00851578" w:rsidRPr="00013431" w:rsidTr="0049076A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иные источники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</w:tr>
      <w:tr w:rsidR="00851578" w:rsidRPr="00013431" w:rsidTr="0049076A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Администрация Бежаницкого муниципального округа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всего: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2 218 768.21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2 547 673.41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3 164 395.34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3 063 797.98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2 560 727.27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2 560 727.27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16 116 089.48</w:t>
            </w:r>
          </w:p>
        </w:tc>
      </w:tr>
      <w:tr w:rsidR="00851578" w:rsidRPr="00013431" w:rsidTr="0049076A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федеральный бюджет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</w:tr>
      <w:tr w:rsidR="00851578" w:rsidRPr="00013431" w:rsidTr="0049076A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областной бюджет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131 000.00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131 000.00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300 100.00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178 000.00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72 000.00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72 000.00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884 100.00</w:t>
            </w:r>
          </w:p>
        </w:tc>
      </w:tr>
      <w:tr w:rsidR="00851578" w:rsidRPr="00013431" w:rsidTr="0049076A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местный бюджет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2 087 768.21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2 416 673.41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2 864 295.34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2 885 797.98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2 488 727.27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2 488 727.27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15 231 989.48</w:t>
            </w:r>
          </w:p>
        </w:tc>
      </w:tr>
      <w:tr w:rsidR="00851578" w:rsidRPr="00013431" w:rsidTr="0049076A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иные источники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</w:tr>
      <w:tr w:rsidR="00851578" w:rsidRPr="00013431" w:rsidTr="0049076A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Финансовое управление Администрации Бежаницкого муниципального округа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всего: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422 078.00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1 529 165.52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551 290.00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2 061 773.68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781 578.95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781 578.95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6 127 465.10</w:t>
            </w:r>
          </w:p>
        </w:tc>
      </w:tr>
      <w:tr w:rsidR="00851578" w:rsidRPr="00013431" w:rsidTr="0049076A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федеральный бюджет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</w:tr>
      <w:tr w:rsidR="00851578" w:rsidRPr="00013431" w:rsidTr="0049076A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областной бюджет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123 000.00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49 000.00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49 000.00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221 000.00</w:t>
            </w:r>
          </w:p>
        </w:tc>
      </w:tr>
      <w:tr w:rsidR="00851578" w:rsidRPr="00013431" w:rsidTr="0049076A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местный бюджет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422 078.00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1 529 165.52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551 290.00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1 938 773.68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732 578.95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732 578.95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5 906 465.10</w:t>
            </w:r>
          </w:p>
        </w:tc>
      </w:tr>
      <w:tr w:rsidR="00851578" w:rsidRPr="00013431" w:rsidTr="0049076A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иные источники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</w:tr>
      <w:tr w:rsidR="00851578" w:rsidRPr="00013431" w:rsidTr="0049076A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1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Подпрограмма «Пожарная безопасность и гражданская оборона муниципального округа»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всего, в том числе: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всего: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2 555 341.16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3 226 484.45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3 483 796.45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4 279 773.68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3 269 578.95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3 269 578.95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20 084 553.64</w:t>
            </w:r>
          </w:p>
        </w:tc>
      </w:tr>
      <w:tr w:rsidR="00851578" w:rsidRPr="00013431" w:rsidTr="0049076A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федеральный бюджет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</w:tr>
      <w:tr w:rsidR="00851578" w:rsidRPr="00013431" w:rsidTr="0049076A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областной бюджет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81 000.00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81 000.00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123 000.00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123 000.00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49 000.00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49 000.00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506 000.00</w:t>
            </w:r>
          </w:p>
        </w:tc>
      </w:tr>
      <w:tr w:rsidR="00851578" w:rsidRPr="00013431" w:rsidTr="0049076A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местный бюджет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2 474 341.16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3 145 484.45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3 360 796.45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4 156 773.68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3 220 578.95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3 220 578.95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19 578 553.64</w:t>
            </w:r>
          </w:p>
        </w:tc>
      </w:tr>
      <w:tr w:rsidR="00851578" w:rsidRPr="00013431" w:rsidTr="0049076A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иные источники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</w:tr>
      <w:tr w:rsidR="00851578" w:rsidRPr="00013431" w:rsidTr="0049076A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Администрация Бежаницкого муниципального округа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всего: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2 143 263.16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2 469 168.36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2 952 506.45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2 538 000.00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2 488 000.00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2 488 000.00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15 078 937.97</w:t>
            </w:r>
          </w:p>
        </w:tc>
      </w:tr>
      <w:tr w:rsidR="00851578" w:rsidRPr="00013431" w:rsidTr="0049076A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федеральный бюджет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</w:tr>
      <w:tr w:rsidR="00851578" w:rsidRPr="00013431" w:rsidTr="0049076A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областной бюджет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81 000.00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81 000.00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123 000.00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285 000.00</w:t>
            </w:r>
          </w:p>
        </w:tc>
      </w:tr>
      <w:tr w:rsidR="00851578" w:rsidRPr="00013431" w:rsidTr="0049076A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местный бюджет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2 062 263.16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2 388 168.36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2 829 506.45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2 538 000.00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2 488 000.00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2 488 000.00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14 793 937.97</w:t>
            </w:r>
          </w:p>
        </w:tc>
      </w:tr>
      <w:tr w:rsidR="00851578" w:rsidRPr="00013431" w:rsidTr="0049076A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иные источники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</w:tr>
      <w:tr w:rsidR="00851578" w:rsidRPr="00013431" w:rsidTr="0049076A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Финансовое управление Администрации Бежаницкого муниципального округа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всего: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412 078.00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757 316.09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531 290.00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1 741 773.68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781 578.95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781 578.95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5 005 615.67</w:t>
            </w:r>
          </w:p>
        </w:tc>
      </w:tr>
      <w:tr w:rsidR="00851578" w:rsidRPr="00013431" w:rsidTr="0049076A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федеральный бюджет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</w:tr>
      <w:tr w:rsidR="00851578" w:rsidRPr="00013431" w:rsidTr="0049076A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областной бюджет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123 000.00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49 000.00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49 000.00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221 000.00</w:t>
            </w:r>
          </w:p>
        </w:tc>
      </w:tr>
      <w:tr w:rsidR="00851578" w:rsidRPr="00013431" w:rsidTr="0049076A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местный бюджет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412 078.00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757 316.09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531 290.00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1 618 773.68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732 578.95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732 578.95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4 784 615.67</w:t>
            </w:r>
          </w:p>
        </w:tc>
      </w:tr>
      <w:tr w:rsidR="00851578" w:rsidRPr="00013431" w:rsidTr="0049076A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иные источники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</w:tr>
      <w:tr w:rsidR="00851578" w:rsidRPr="00013431" w:rsidTr="0049076A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1.1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Основное мероприятие «Обеспечение первичных мер пожарной безопасности»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всего, в том числе: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всего: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2 535 341.16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3 141 984.45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3 463 796.45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4 229 773.68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3 269 578.95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3 269 578.95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19 910 053.64</w:t>
            </w:r>
          </w:p>
        </w:tc>
      </w:tr>
      <w:tr w:rsidR="00851578" w:rsidRPr="00013431" w:rsidTr="0049076A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федеральный бюджет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</w:tr>
      <w:tr w:rsidR="00851578" w:rsidRPr="00013431" w:rsidTr="0049076A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областной бюджет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81 000.00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81 000.00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123 000.00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123 000.00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49 000.00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49 000.00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506 000.00</w:t>
            </w:r>
          </w:p>
        </w:tc>
      </w:tr>
      <w:tr w:rsidR="00851578" w:rsidRPr="00013431" w:rsidTr="0049076A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местный бюджет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2 454 341.16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3 060 984.45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3 340 796.45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4 106 773.68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3 220 578.95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3 220 578.95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19 404 053.64</w:t>
            </w:r>
          </w:p>
        </w:tc>
      </w:tr>
      <w:tr w:rsidR="00851578" w:rsidRPr="00013431" w:rsidTr="0049076A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иные источники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</w:tr>
      <w:tr w:rsidR="00851578" w:rsidRPr="00013431" w:rsidTr="0049076A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Администрация Бежаницкого муниципального округа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всего: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2 123 263.16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2 384 668.36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2 932 506.45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2 488 000.00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2 488 000.00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2 488 000.00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14 904 437.97</w:t>
            </w:r>
          </w:p>
        </w:tc>
      </w:tr>
      <w:tr w:rsidR="00851578" w:rsidRPr="00013431" w:rsidTr="0049076A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федеральный бюджет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</w:tr>
      <w:tr w:rsidR="00851578" w:rsidRPr="00013431" w:rsidTr="0049076A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областной бюджет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81 000.00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81 000.00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123 000.00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285 000.00</w:t>
            </w:r>
          </w:p>
        </w:tc>
      </w:tr>
      <w:tr w:rsidR="00851578" w:rsidRPr="00013431" w:rsidTr="0049076A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местный бюджет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2 042 263.16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2 303 668.36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2 809 506.45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2 488 000.00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2 488 000.00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2 488 000.00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14 619 437.97</w:t>
            </w:r>
          </w:p>
        </w:tc>
      </w:tr>
      <w:tr w:rsidR="00851578" w:rsidRPr="00013431" w:rsidTr="0049076A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иные источники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</w:tr>
      <w:tr w:rsidR="00851578" w:rsidRPr="00013431" w:rsidTr="0049076A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Финансовое управление Администрации Бежаницкого муниципального округа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всего: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412 078.00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757 316.09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531 290.00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1 741 773.68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781 578.95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781 578.95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5 005 615.67</w:t>
            </w:r>
          </w:p>
        </w:tc>
      </w:tr>
      <w:tr w:rsidR="00851578" w:rsidRPr="00013431" w:rsidTr="0049076A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федеральный бюджет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</w:tr>
      <w:tr w:rsidR="00851578" w:rsidRPr="00013431" w:rsidTr="0049076A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областной бюджет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123 000.00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49 000.00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49 000.00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221 000.00</w:t>
            </w:r>
          </w:p>
        </w:tc>
      </w:tr>
      <w:tr w:rsidR="00851578" w:rsidRPr="00013431" w:rsidTr="0049076A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местный бюджет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412 078.00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757 316.09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531 290.00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1 618 773.68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732 578.95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732 578.95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4 784 615.67</w:t>
            </w:r>
          </w:p>
        </w:tc>
      </w:tr>
      <w:tr w:rsidR="00851578" w:rsidRPr="00013431" w:rsidTr="0049076A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иные источники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</w:tr>
      <w:tr w:rsidR="00851578" w:rsidRPr="00013431" w:rsidTr="0049076A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1.1.1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Мероприятие «Мероприятия, направленные на функционирование единой дежурной диспетчерской службы»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всего, в том числе: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всего: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2 038 000.00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2 299 405.20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2 803 032.77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2 488 000.00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2 488 000.00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2 488 000.00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14 604 437.97</w:t>
            </w:r>
          </w:p>
        </w:tc>
      </w:tr>
      <w:tr w:rsidR="00851578" w:rsidRPr="00013431" w:rsidTr="0049076A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федеральный бюджет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</w:tr>
      <w:tr w:rsidR="00851578" w:rsidRPr="00013431" w:rsidTr="0049076A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областной бюджет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</w:tr>
      <w:tr w:rsidR="00851578" w:rsidRPr="00013431" w:rsidTr="0049076A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местный бюджет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2 038 000.00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2 299 405.20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2 803 032.77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2 488 000.00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2 488 000.00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2 488 000.00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14 604 437.97</w:t>
            </w:r>
          </w:p>
        </w:tc>
      </w:tr>
      <w:tr w:rsidR="00851578" w:rsidRPr="00013431" w:rsidTr="0049076A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иные источники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</w:tr>
      <w:tr w:rsidR="00851578" w:rsidRPr="00013431" w:rsidTr="0049076A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Администрация Бежаницкого муниципального округа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всего: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2 038 000.00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2 299 405.20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2 803 032.77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2 488 000.00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2 488 000.00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2 488 000.00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14 604 437.97</w:t>
            </w:r>
          </w:p>
        </w:tc>
      </w:tr>
      <w:tr w:rsidR="00851578" w:rsidRPr="00013431" w:rsidTr="0049076A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федеральный бюджет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</w:tr>
      <w:tr w:rsidR="00851578" w:rsidRPr="00013431" w:rsidTr="0049076A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областной бюджет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</w:tr>
      <w:tr w:rsidR="00851578" w:rsidRPr="00013431" w:rsidTr="0049076A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местный бюджет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2 038 000.00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2 299 405.20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2 803 032.77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2 488 000.00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2 488 000.00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2 488 000.00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14 604 437.97</w:t>
            </w:r>
          </w:p>
        </w:tc>
      </w:tr>
      <w:tr w:rsidR="00851578" w:rsidRPr="00013431" w:rsidTr="0049076A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иные источники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</w:tr>
      <w:tr w:rsidR="00851578" w:rsidRPr="00013431" w:rsidTr="0049076A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1.1.2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Мероприятие «Обеспечение первичных мер пожарной безопасности в муниципальных бюджетных учреждениях»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всего, в том числе: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всего: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412 078.00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757 316.09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531 290.00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583 300.00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201 000.00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201 000.00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2 685 984.09</w:t>
            </w:r>
          </w:p>
        </w:tc>
      </w:tr>
      <w:tr w:rsidR="00851578" w:rsidRPr="00013431" w:rsidTr="0049076A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федеральный бюджет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</w:tr>
      <w:tr w:rsidR="00851578" w:rsidRPr="00013431" w:rsidTr="0049076A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областной бюджет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</w:tr>
      <w:tr w:rsidR="00851578" w:rsidRPr="00013431" w:rsidTr="0049076A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местный бюджет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412 078.00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757 316.09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531 290.00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583 300.00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201 000.00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201 000.00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2 685 984.09</w:t>
            </w:r>
          </w:p>
        </w:tc>
      </w:tr>
      <w:tr w:rsidR="00851578" w:rsidRPr="00013431" w:rsidTr="0049076A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иные источники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</w:tr>
      <w:tr w:rsidR="00851578" w:rsidRPr="00013431" w:rsidTr="0049076A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Финансовое управление Администрации Бежаницкого муниципального округа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всего: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412 078.00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757 316.09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531 290.00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583 300.00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201 000.00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201 000.00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2 685 984.09</w:t>
            </w:r>
          </w:p>
        </w:tc>
      </w:tr>
      <w:tr w:rsidR="00851578" w:rsidRPr="00013431" w:rsidTr="0049076A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федеральный бюджет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</w:tr>
      <w:tr w:rsidR="00851578" w:rsidRPr="00013431" w:rsidTr="0049076A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областной бюджет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</w:tr>
      <w:tr w:rsidR="00851578" w:rsidRPr="00013431" w:rsidTr="0049076A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местный бюджет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412 078.00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757 316.09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531 290.00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583 300.00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201 000.00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201 000.00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2 685 984.09</w:t>
            </w:r>
          </w:p>
        </w:tc>
      </w:tr>
      <w:tr w:rsidR="00851578" w:rsidRPr="00013431" w:rsidTr="0049076A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иные источники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</w:tr>
      <w:tr w:rsidR="00851578" w:rsidRPr="00013431" w:rsidTr="0049076A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1.1.3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Мероприятие «Обеспечение пожарной безопасности в органах исполнительной власти области и муниципальных образованиях»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всего, в том числе: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всего: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81 000.00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81 000.00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123 000.00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123 000.00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49 000.00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49 000.00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506 000.00</w:t>
            </w:r>
          </w:p>
        </w:tc>
      </w:tr>
      <w:tr w:rsidR="00851578" w:rsidRPr="00013431" w:rsidTr="0049076A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федеральный бюджет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</w:tr>
      <w:tr w:rsidR="00851578" w:rsidRPr="00013431" w:rsidTr="0049076A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областной бюджет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81 000.00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81 000.00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123 000.00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123 000.00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49 000.00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49 000.00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506 000.00</w:t>
            </w:r>
          </w:p>
        </w:tc>
      </w:tr>
      <w:tr w:rsidR="00851578" w:rsidRPr="00013431" w:rsidTr="0049076A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местный бюджет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</w:tr>
      <w:tr w:rsidR="00851578" w:rsidRPr="00013431" w:rsidTr="0049076A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иные источники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</w:tr>
      <w:tr w:rsidR="00851578" w:rsidRPr="00013431" w:rsidTr="0049076A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Администрация Бежаницкого муниципального округа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всего: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81 000.00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81 000.00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123 000.00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285 000.00</w:t>
            </w:r>
          </w:p>
        </w:tc>
      </w:tr>
      <w:tr w:rsidR="00851578" w:rsidRPr="00013431" w:rsidTr="0049076A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федеральный бюджет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</w:tr>
      <w:tr w:rsidR="00851578" w:rsidRPr="00013431" w:rsidTr="0049076A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областной бюджет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81 000.00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81 000.00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123 000.00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285 000.00</w:t>
            </w:r>
          </w:p>
        </w:tc>
      </w:tr>
      <w:tr w:rsidR="00851578" w:rsidRPr="00013431" w:rsidTr="0049076A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местный бюджет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</w:tr>
      <w:tr w:rsidR="00851578" w:rsidRPr="00013431" w:rsidTr="0049076A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иные источники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</w:tr>
      <w:tr w:rsidR="00851578" w:rsidRPr="00013431" w:rsidTr="0049076A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Финансовое управление Администрации Бежаницкого муниципального округа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всего: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123 000.00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49 000.00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49 000.00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221 000.00</w:t>
            </w:r>
          </w:p>
        </w:tc>
      </w:tr>
      <w:tr w:rsidR="00851578" w:rsidRPr="00013431" w:rsidTr="0049076A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федеральный бюджет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</w:tr>
      <w:tr w:rsidR="00851578" w:rsidRPr="00013431" w:rsidTr="0049076A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областной бюджет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123 000.00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49 000.00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49 000.00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221 000.00</w:t>
            </w:r>
          </w:p>
        </w:tc>
      </w:tr>
      <w:tr w:rsidR="00851578" w:rsidRPr="00013431" w:rsidTr="0049076A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местный бюджет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</w:tr>
      <w:tr w:rsidR="00851578" w:rsidRPr="00013431" w:rsidTr="0049076A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иные источники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</w:tr>
      <w:tr w:rsidR="00851578" w:rsidRPr="00013431" w:rsidTr="0049076A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1.1.4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Мероприятие «Реализация мероприятий по укреплению пожарной безопасности на территории Бежаницкого муниципального округа»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всего, в том числе: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всего: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1 029 000.00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529 000.00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529 000.00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2 087 000.00</w:t>
            </w:r>
          </w:p>
        </w:tc>
      </w:tr>
      <w:tr w:rsidR="00851578" w:rsidRPr="00013431" w:rsidTr="0049076A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федеральный бюджет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</w:tr>
      <w:tr w:rsidR="00851578" w:rsidRPr="00013431" w:rsidTr="0049076A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областной бюджет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</w:tr>
      <w:tr w:rsidR="00851578" w:rsidRPr="00013431" w:rsidTr="0049076A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местный бюджет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1 029 000.00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529 000.00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529 000.00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2 087 000.00</w:t>
            </w:r>
          </w:p>
        </w:tc>
      </w:tr>
      <w:tr w:rsidR="00851578" w:rsidRPr="00013431" w:rsidTr="0049076A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иные источники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</w:tr>
      <w:tr w:rsidR="00851578" w:rsidRPr="00013431" w:rsidTr="0049076A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Финансовое управление Администрации Бежаницкого муниципального округа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всего: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1 029 000.00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529 000.00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529 000.00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2 087 000.00</w:t>
            </w:r>
          </w:p>
        </w:tc>
      </w:tr>
      <w:tr w:rsidR="00851578" w:rsidRPr="00013431" w:rsidTr="0049076A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федеральный бюджет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</w:tr>
      <w:tr w:rsidR="00851578" w:rsidRPr="00013431" w:rsidTr="0049076A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областной бюджет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</w:tr>
      <w:tr w:rsidR="00851578" w:rsidRPr="00013431" w:rsidTr="0049076A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местный бюджет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1 029 000.00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529 000.00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529 000.00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2 087 000.00</w:t>
            </w:r>
          </w:p>
        </w:tc>
      </w:tr>
      <w:tr w:rsidR="00851578" w:rsidRPr="00013431" w:rsidTr="0049076A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иные источники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</w:tr>
      <w:tr w:rsidR="00851578" w:rsidRPr="00013431" w:rsidTr="0049076A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1.1.5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Мероприятие «</w:t>
            </w:r>
            <w:proofErr w:type="spellStart"/>
            <w:r w:rsidRPr="00013431">
              <w:rPr>
                <w:color w:val="000000"/>
              </w:rPr>
              <w:t>Софинансирование</w:t>
            </w:r>
            <w:proofErr w:type="spellEnd"/>
            <w:r w:rsidRPr="00013431">
              <w:rPr>
                <w:color w:val="000000"/>
              </w:rPr>
              <w:t xml:space="preserve"> за счет средств местного бюджета расходов на обеспечение пожарной безопасности в органах исполнительной власти области и муниципальных образованиях»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всего, в том числе: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всего: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4 263.16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4 263.16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6 473.68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6 473.68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2 578.95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2 578.95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26 631.58</w:t>
            </w:r>
          </w:p>
        </w:tc>
      </w:tr>
      <w:tr w:rsidR="00851578" w:rsidRPr="00013431" w:rsidTr="0049076A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федеральный бюджет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</w:tr>
      <w:tr w:rsidR="00851578" w:rsidRPr="00013431" w:rsidTr="0049076A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областной бюджет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</w:tr>
      <w:tr w:rsidR="00851578" w:rsidRPr="00013431" w:rsidTr="0049076A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местный бюджет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4 263.16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4 263.16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6 473.68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6 473.68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2 578.95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2 578.95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26 631.58</w:t>
            </w:r>
          </w:p>
        </w:tc>
      </w:tr>
      <w:tr w:rsidR="00851578" w:rsidRPr="00013431" w:rsidTr="0049076A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иные источники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</w:tr>
      <w:tr w:rsidR="00851578" w:rsidRPr="00013431" w:rsidTr="0049076A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Администрация Бежаницкого муниципального округа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всего: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4 263.16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4 263.16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6 473.68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15 000.00</w:t>
            </w:r>
          </w:p>
        </w:tc>
      </w:tr>
      <w:tr w:rsidR="00851578" w:rsidRPr="00013431" w:rsidTr="0049076A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федеральный бюджет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</w:tr>
      <w:tr w:rsidR="00851578" w:rsidRPr="00013431" w:rsidTr="0049076A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областной бюджет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</w:tr>
      <w:tr w:rsidR="00851578" w:rsidRPr="00013431" w:rsidTr="0049076A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местный бюджет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4 263.16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4 263.16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6 473.68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15 000.00</w:t>
            </w:r>
          </w:p>
        </w:tc>
      </w:tr>
      <w:tr w:rsidR="00851578" w:rsidRPr="00013431" w:rsidTr="0049076A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иные источники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</w:tr>
      <w:tr w:rsidR="00851578" w:rsidRPr="00013431" w:rsidTr="0049076A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Финансовое управление Администрации Бежаницкого муниципального округа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всего: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6 473.68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2 578.95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2 578.95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11 631.58</w:t>
            </w:r>
          </w:p>
        </w:tc>
      </w:tr>
      <w:tr w:rsidR="00851578" w:rsidRPr="00013431" w:rsidTr="0049076A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федеральный бюджет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</w:tr>
      <w:tr w:rsidR="00851578" w:rsidRPr="00013431" w:rsidTr="0049076A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областной бюджет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</w:tr>
      <w:tr w:rsidR="00851578" w:rsidRPr="00013431" w:rsidTr="0049076A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местный бюджет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6 473.68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2 578.95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2 578.95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11 631.58</w:t>
            </w:r>
          </w:p>
        </w:tc>
      </w:tr>
      <w:tr w:rsidR="00851578" w:rsidRPr="00013431" w:rsidTr="0049076A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иные источники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</w:tr>
      <w:tr w:rsidR="00851578" w:rsidRPr="00013431" w:rsidTr="0049076A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1.2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Основное мероприятие «Обеспечение мер по гражданской обороне»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всего, в том числе: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всего: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20 000.00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84 500.00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20 000.00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50 000.00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174 500.00</w:t>
            </w:r>
          </w:p>
        </w:tc>
      </w:tr>
      <w:tr w:rsidR="00851578" w:rsidRPr="00013431" w:rsidTr="0049076A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федеральный бюджет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</w:tr>
      <w:tr w:rsidR="00851578" w:rsidRPr="00013431" w:rsidTr="0049076A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областной бюджет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</w:tr>
      <w:tr w:rsidR="00851578" w:rsidRPr="00013431" w:rsidTr="0049076A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местный бюджет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20 000.00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84 500.00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20 000.00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50 000.00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174 500.00</w:t>
            </w:r>
          </w:p>
        </w:tc>
      </w:tr>
      <w:tr w:rsidR="00851578" w:rsidRPr="00013431" w:rsidTr="0049076A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иные источники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</w:tr>
      <w:tr w:rsidR="00851578" w:rsidRPr="00013431" w:rsidTr="0049076A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Администрация Бежаницкого муниципального округа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всего: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20 000.00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84 500.00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20 000.00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50 000.00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174 500.00</w:t>
            </w:r>
          </w:p>
        </w:tc>
      </w:tr>
      <w:tr w:rsidR="00851578" w:rsidRPr="00013431" w:rsidTr="0049076A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федеральный бюджет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</w:tr>
      <w:tr w:rsidR="00851578" w:rsidRPr="00013431" w:rsidTr="0049076A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областной бюджет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</w:tr>
      <w:tr w:rsidR="00851578" w:rsidRPr="00013431" w:rsidTr="0049076A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местный бюджет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20 000.00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84 500.00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20 000.00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50 000.00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174 500.00</w:t>
            </w:r>
          </w:p>
        </w:tc>
      </w:tr>
      <w:tr w:rsidR="00851578" w:rsidRPr="00013431" w:rsidTr="0049076A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иные источники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</w:tr>
      <w:tr w:rsidR="00851578" w:rsidRPr="00013431" w:rsidTr="0049076A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1.2.1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Мероприятие «Мероприятия по гражданской обороне»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всего, в том числе: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всего: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20 000.00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84 500.00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20 000.00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50 000.00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174 500.00</w:t>
            </w:r>
          </w:p>
        </w:tc>
      </w:tr>
      <w:tr w:rsidR="00851578" w:rsidRPr="00013431" w:rsidTr="0049076A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федеральный бюджет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</w:tr>
      <w:tr w:rsidR="00851578" w:rsidRPr="00013431" w:rsidTr="0049076A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областной бюджет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</w:tr>
      <w:tr w:rsidR="00851578" w:rsidRPr="00013431" w:rsidTr="0049076A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местный бюджет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20 000.00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84 500.00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20 000.00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50 000.00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174 500.00</w:t>
            </w:r>
          </w:p>
        </w:tc>
      </w:tr>
      <w:tr w:rsidR="00851578" w:rsidRPr="00013431" w:rsidTr="0049076A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иные источники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</w:tr>
      <w:tr w:rsidR="00851578" w:rsidRPr="00013431" w:rsidTr="0049076A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Администрация Бежаницкого муниципального округа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всего: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20 000.00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84 500.00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20 000.00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50 000.00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174 500.00</w:t>
            </w:r>
          </w:p>
        </w:tc>
      </w:tr>
      <w:tr w:rsidR="00851578" w:rsidRPr="00013431" w:rsidTr="0049076A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федеральный бюджет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</w:tr>
      <w:tr w:rsidR="00851578" w:rsidRPr="00013431" w:rsidTr="0049076A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областной бюджет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</w:tr>
      <w:tr w:rsidR="00851578" w:rsidRPr="00013431" w:rsidTr="0049076A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местный бюджет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20 000.00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84 500.00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20 000.00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50 000.00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174 500.00</w:t>
            </w:r>
          </w:p>
        </w:tc>
      </w:tr>
      <w:tr w:rsidR="00851578" w:rsidRPr="00013431" w:rsidTr="0049076A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иные источники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</w:tr>
      <w:tr w:rsidR="00851578" w:rsidRPr="00013431" w:rsidTr="0049076A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2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Подпрограмма «Профилактика терроризма»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всего, в том числе: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всего: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75 505.05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840 354.48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221 888.89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835 797.98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72 727.27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72 727.27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2 119 000.94</w:t>
            </w:r>
          </w:p>
        </w:tc>
      </w:tr>
      <w:tr w:rsidR="00851578" w:rsidRPr="00013431" w:rsidTr="0049076A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федеральный бюджет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</w:tr>
      <w:tr w:rsidR="00851578" w:rsidRPr="00013431" w:rsidTr="0049076A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областной бюджет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50 000.00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50 000.00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177 100.00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178 000.00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72 000.00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72 000.00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599 100.00</w:t>
            </w:r>
          </w:p>
        </w:tc>
      </w:tr>
      <w:tr w:rsidR="00851578" w:rsidRPr="00013431" w:rsidTr="0049076A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местный бюджет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25 505.05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790 354.48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44 788.89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657 797.98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727.27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727.27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1 519 900.94</w:t>
            </w:r>
          </w:p>
        </w:tc>
      </w:tr>
      <w:tr w:rsidR="00851578" w:rsidRPr="00013431" w:rsidTr="0049076A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иные источники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</w:tr>
      <w:tr w:rsidR="00851578" w:rsidRPr="00013431" w:rsidTr="0049076A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Администрация Бежаницкого муниципального округа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всего: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75 505.05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78 505.05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211 888.89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525 797.98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72 727.27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72 727.27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1 037 151.51</w:t>
            </w:r>
          </w:p>
        </w:tc>
      </w:tr>
      <w:tr w:rsidR="00851578" w:rsidRPr="00013431" w:rsidTr="0049076A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федеральный бюджет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</w:tr>
      <w:tr w:rsidR="00851578" w:rsidRPr="00013431" w:rsidTr="0049076A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областной бюджет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50 000.00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50 000.00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177 100.00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178 000.00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72 000.00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72 000.00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599 100.00</w:t>
            </w:r>
          </w:p>
        </w:tc>
      </w:tr>
      <w:tr w:rsidR="00851578" w:rsidRPr="00013431" w:rsidTr="0049076A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местный бюджет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25 505.05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28 505.05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34 788.89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347 797.98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727.27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727.27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438 051.51</w:t>
            </w:r>
          </w:p>
        </w:tc>
      </w:tr>
      <w:tr w:rsidR="00851578" w:rsidRPr="00013431" w:rsidTr="0049076A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иные источники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</w:tr>
      <w:tr w:rsidR="00851578" w:rsidRPr="00013431" w:rsidTr="0049076A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Финансовое управление Администрации Бежаницкого муниципального округа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всего: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761 849.43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10 000.00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310 000.00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1 081 849.43</w:t>
            </w:r>
          </w:p>
        </w:tc>
      </w:tr>
      <w:tr w:rsidR="00851578" w:rsidRPr="00013431" w:rsidTr="0049076A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федеральный бюджет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</w:tr>
      <w:tr w:rsidR="00851578" w:rsidRPr="00013431" w:rsidTr="0049076A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областной бюджет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</w:tr>
      <w:tr w:rsidR="00851578" w:rsidRPr="00013431" w:rsidTr="0049076A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местный бюджет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761 849.43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10 000.00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310 000.00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1 081 849.43</w:t>
            </w:r>
          </w:p>
        </w:tc>
      </w:tr>
      <w:tr w:rsidR="00851578" w:rsidRPr="00013431" w:rsidTr="0049076A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иные источники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</w:tr>
      <w:tr w:rsidR="00851578" w:rsidRPr="00013431" w:rsidTr="0049076A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2.1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Основное мероприятие «Профилактика терроризма и экстремизма»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всего, в том числе: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всего: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65 505.05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830 354.48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209 888.89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820 797.98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72 727.27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72 727.27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2 072 000.94</w:t>
            </w:r>
          </w:p>
        </w:tc>
      </w:tr>
      <w:tr w:rsidR="00851578" w:rsidRPr="00013431" w:rsidTr="0049076A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федеральный бюджет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</w:tr>
      <w:tr w:rsidR="00851578" w:rsidRPr="00013431" w:rsidTr="0049076A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областной бюджет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50 000.00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50 000.00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177 100.00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178 000.00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72 000.00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72 000.00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599 100.00</w:t>
            </w:r>
          </w:p>
        </w:tc>
      </w:tr>
      <w:tr w:rsidR="00851578" w:rsidRPr="00013431" w:rsidTr="0049076A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местный бюджет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15 505.05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780 354.48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32 788.89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642 797.98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727.27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727.27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1 472 900.94</w:t>
            </w:r>
          </w:p>
        </w:tc>
      </w:tr>
      <w:tr w:rsidR="00851578" w:rsidRPr="00013431" w:rsidTr="0049076A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иные источники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</w:tr>
      <w:tr w:rsidR="00851578" w:rsidRPr="00013431" w:rsidTr="0049076A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Администрация Бежаницкого муниципального округа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всего: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65 505.05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68 505.05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199 888.89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510 797.98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72 727.27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72 727.27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990 151.51</w:t>
            </w:r>
          </w:p>
        </w:tc>
      </w:tr>
      <w:tr w:rsidR="00851578" w:rsidRPr="00013431" w:rsidTr="0049076A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федеральный бюджет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</w:tr>
      <w:tr w:rsidR="00851578" w:rsidRPr="00013431" w:rsidTr="0049076A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областной бюджет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50 000.00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50 000.00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177 100.00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178 000.00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72 000.00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72 000.00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599 100.00</w:t>
            </w:r>
          </w:p>
        </w:tc>
      </w:tr>
      <w:tr w:rsidR="00851578" w:rsidRPr="00013431" w:rsidTr="0049076A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местный бюджет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15 505.05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18 505.05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22 788.89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332 797.98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727.27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727.27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391 051.51</w:t>
            </w:r>
          </w:p>
        </w:tc>
      </w:tr>
      <w:tr w:rsidR="00851578" w:rsidRPr="00013431" w:rsidTr="0049076A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иные источники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</w:tr>
      <w:tr w:rsidR="00851578" w:rsidRPr="00013431" w:rsidTr="0049076A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Финансовое управление Администрации Бежаницкого муниципального округа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всего: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761 849.43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10 000.00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310 000.00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1 081 849.43</w:t>
            </w:r>
          </w:p>
        </w:tc>
      </w:tr>
      <w:tr w:rsidR="00851578" w:rsidRPr="00013431" w:rsidTr="0049076A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федеральный бюджет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</w:tr>
      <w:tr w:rsidR="00851578" w:rsidRPr="00013431" w:rsidTr="0049076A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областной бюджет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</w:tr>
      <w:tr w:rsidR="00851578" w:rsidRPr="00013431" w:rsidTr="0049076A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местный бюджет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761 849.43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10 000.00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310 000.00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1 081 849.43</w:t>
            </w:r>
          </w:p>
        </w:tc>
      </w:tr>
      <w:tr w:rsidR="00851578" w:rsidRPr="00013431" w:rsidTr="0049076A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иные источники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</w:tr>
      <w:tr w:rsidR="00851578" w:rsidRPr="00013431" w:rsidTr="0049076A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2.1.1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Мероприятие «Проведение мероприятий по профилактике правонарушений»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всего, в том числе: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всего: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15 000.00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18 000.00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21 000.00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21 000.00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75 000.00</w:t>
            </w:r>
          </w:p>
        </w:tc>
      </w:tr>
      <w:tr w:rsidR="00851578" w:rsidRPr="00013431" w:rsidTr="0049076A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федеральный бюджет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</w:tr>
      <w:tr w:rsidR="00851578" w:rsidRPr="00013431" w:rsidTr="0049076A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областной бюджет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</w:tr>
      <w:tr w:rsidR="00851578" w:rsidRPr="00013431" w:rsidTr="0049076A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местный бюджет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15 000.00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18 000.00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21 000.00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21 000.00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75 000.00</w:t>
            </w:r>
          </w:p>
        </w:tc>
      </w:tr>
      <w:tr w:rsidR="00851578" w:rsidRPr="00013431" w:rsidTr="0049076A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иные источники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</w:tr>
      <w:tr w:rsidR="00851578" w:rsidRPr="00013431" w:rsidTr="0049076A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Администрация Бежаницкого муниципального округа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всего: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15 000.00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18 000.00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21 000.00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21 000.00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75 000.00</w:t>
            </w:r>
          </w:p>
        </w:tc>
      </w:tr>
      <w:tr w:rsidR="00851578" w:rsidRPr="00013431" w:rsidTr="0049076A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федеральный бюджет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</w:tr>
      <w:tr w:rsidR="00851578" w:rsidRPr="00013431" w:rsidTr="0049076A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областной бюджет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</w:tr>
      <w:tr w:rsidR="00851578" w:rsidRPr="00013431" w:rsidTr="0049076A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местный бюджет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15 000.00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18 000.00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21 000.00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21 000.00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75 000.00</w:t>
            </w:r>
          </w:p>
        </w:tc>
      </w:tr>
      <w:tr w:rsidR="00851578" w:rsidRPr="00013431" w:rsidTr="0049076A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иные источники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</w:tr>
      <w:tr w:rsidR="00851578" w:rsidRPr="00013431" w:rsidTr="0049076A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2.1.2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Мероприятие «Проведение системных мероприятий  по противодействию терроризму»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всего, в том числе: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всего: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10 000.00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320 000.00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330 000.00</w:t>
            </w:r>
          </w:p>
        </w:tc>
      </w:tr>
      <w:tr w:rsidR="00851578" w:rsidRPr="00013431" w:rsidTr="0049076A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федеральный бюджет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</w:tr>
      <w:tr w:rsidR="00851578" w:rsidRPr="00013431" w:rsidTr="0049076A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областной бюджет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</w:tr>
      <w:tr w:rsidR="00851578" w:rsidRPr="00013431" w:rsidTr="0049076A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местный бюджет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10 000.00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320 000.00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330 000.00</w:t>
            </w:r>
          </w:p>
        </w:tc>
      </w:tr>
      <w:tr w:rsidR="00851578" w:rsidRPr="00013431" w:rsidTr="0049076A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иные источники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</w:tr>
      <w:tr w:rsidR="00851578" w:rsidRPr="00013431" w:rsidTr="0049076A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Администрация Бежаницкого муниципального округа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всего: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310 000.00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310 000.00</w:t>
            </w:r>
          </w:p>
        </w:tc>
      </w:tr>
      <w:tr w:rsidR="00851578" w:rsidRPr="00013431" w:rsidTr="0049076A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федеральный бюджет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</w:tr>
      <w:tr w:rsidR="00851578" w:rsidRPr="00013431" w:rsidTr="0049076A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областной бюджет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</w:tr>
      <w:tr w:rsidR="00851578" w:rsidRPr="00013431" w:rsidTr="0049076A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местный бюджет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310 000.00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310 000.00</w:t>
            </w:r>
          </w:p>
        </w:tc>
      </w:tr>
      <w:tr w:rsidR="00851578" w:rsidRPr="00013431" w:rsidTr="0049076A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иные источники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</w:tr>
      <w:tr w:rsidR="00851578" w:rsidRPr="00013431" w:rsidTr="0049076A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Финансовое управление Администрации Бежаницкого муниципального округа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всего: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10 000.00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10 000.00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20 000.00</w:t>
            </w:r>
          </w:p>
        </w:tc>
      </w:tr>
      <w:tr w:rsidR="00851578" w:rsidRPr="00013431" w:rsidTr="0049076A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федеральный бюджет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</w:tr>
      <w:tr w:rsidR="00851578" w:rsidRPr="00013431" w:rsidTr="0049076A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областной бюджет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</w:tr>
      <w:tr w:rsidR="00851578" w:rsidRPr="00013431" w:rsidTr="0049076A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местный бюджет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10 000.00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10 000.00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20 000.00</w:t>
            </w:r>
          </w:p>
        </w:tc>
      </w:tr>
      <w:tr w:rsidR="00851578" w:rsidRPr="00013431" w:rsidTr="0049076A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иные источники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</w:tr>
      <w:tr w:rsidR="00851578" w:rsidRPr="00013431" w:rsidTr="0049076A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2.1.3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Мероприятие «Развитие и совершенствование института добровольных народных дружин»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всего, в том числе: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всего: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50 000.00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50 000.00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177 100.00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178 000.00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72 000.00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72 000.00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599 100.00</w:t>
            </w:r>
          </w:p>
        </w:tc>
      </w:tr>
      <w:tr w:rsidR="00851578" w:rsidRPr="00013431" w:rsidTr="0049076A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федеральный бюджет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</w:tr>
      <w:tr w:rsidR="00851578" w:rsidRPr="00013431" w:rsidTr="0049076A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областной бюджет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50 000.00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50 000.00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177 100.00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178 000.00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72 000.00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72 000.00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599 100.00</w:t>
            </w:r>
          </w:p>
        </w:tc>
      </w:tr>
      <w:tr w:rsidR="00851578" w:rsidRPr="00013431" w:rsidTr="0049076A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местный бюджет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</w:tr>
      <w:tr w:rsidR="00851578" w:rsidRPr="00013431" w:rsidTr="0049076A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иные источники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</w:tr>
      <w:tr w:rsidR="00851578" w:rsidRPr="00013431" w:rsidTr="0049076A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Администрация Бежаницкого муниципального округа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всего: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50 000.00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50 000.00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177 100.00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178 000.00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72 000.00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72 000.00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599 100.00</w:t>
            </w:r>
          </w:p>
        </w:tc>
      </w:tr>
      <w:tr w:rsidR="00851578" w:rsidRPr="00013431" w:rsidTr="0049076A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федеральный бюджет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</w:tr>
      <w:tr w:rsidR="00851578" w:rsidRPr="00013431" w:rsidTr="0049076A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областной бюджет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50 000.00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50 000.00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177 100.00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178 000.00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72 000.00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72 000.00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599 100.00</w:t>
            </w:r>
          </w:p>
        </w:tc>
      </w:tr>
      <w:tr w:rsidR="00851578" w:rsidRPr="00013431" w:rsidTr="0049076A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местный бюджет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</w:tr>
      <w:tr w:rsidR="00851578" w:rsidRPr="00013431" w:rsidTr="0049076A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иные источники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</w:tr>
      <w:tr w:rsidR="00851578" w:rsidRPr="00013431" w:rsidTr="0049076A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2.1.4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Мероприятие «Расходы на обеспечение антитеррористической защищенности объектов (территорий)»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всего, в том числе: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всего: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761 849.43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300 000.00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1 061 849.43</w:t>
            </w:r>
          </w:p>
        </w:tc>
      </w:tr>
      <w:tr w:rsidR="00851578" w:rsidRPr="00013431" w:rsidTr="0049076A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федеральный бюджет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</w:tr>
      <w:tr w:rsidR="00851578" w:rsidRPr="00013431" w:rsidTr="0049076A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областной бюджет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</w:tr>
      <w:tr w:rsidR="00851578" w:rsidRPr="00013431" w:rsidTr="0049076A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местный бюджет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761 849.43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300 000.00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1 061 849.43</w:t>
            </w:r>
          </w:p>
        </w:tc>
      </w:tr>
      <w:tr w:rsidR="00851578" w:rsidRPr="00013431" w:rsidTr="0049076A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иные источники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</w:tr>
      <w:tr w:rsidR="00851578" w:rsidRPr="00013431" w:rsidTr="0049076A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Финансовое управление Администрации Бежаницкого муниципального округа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всего: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761 849.43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300 000.00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1 061 849.43</w:t>
            </w:r>
          </w:p>
        </w:tc>
      </w:tr>
      <w:tr w:rsidR="00851578" w:rsidRPr="00013431" w:rsidTr="0049076A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федеральный бюджет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</w:tr>
      <w:tr w:rsidR="00851578" w:rsidRPr="00013431" w:rsidTr="0049076A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областной бюджет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</w:tr>
      <w:tr w:rsidR="00851578" w:rsidRPr="00013431" w:rsidTr="0049076A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местный бюджет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761 849.43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300 000.00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1 061 849.43</w:t>
            </w:r>
          </w:p>
        </w:tc>
      </w:tr>
      <w:tr w:rsidR="00851578" w:rsidRPr="00013431" w:rsidTr="0049076A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иные источники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</w:tr>
      <w:tr w:rsidR="00851578" w:rsidRPr="00013431" w:rsidTr="0049076A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2.1.5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Мероприятие «</w:t>
            </w:r>
            <w:proofErr w:type="spellStart"/>
            <w:r w:rsidRPr="00013431">
              <w:rPr>
                <w:color w:val="000000"/>
              </w:rPr>
              <w:t>Софинансирование</w:t>
            </w:r>
            <w:proofErr w:type="spellEnd"/>
            <w:r w:rsidRPr="00013431">
              <w:rPr>
                <w:color w:val="000000"/>
              </w:rPr>
              <w:t xml:space="preserve"> за счет средств местного бюджета расходов на развитие и совершенствование института добровольных народных дружин»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всего, в том числе: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всего: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505.05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505.05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1 788.89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1 797.98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727.27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727.27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6 051.51</w:t>
            </w:r>
          </w:p>
        </w:tc>
      </w:tr>
      <w:tr w:rsidR="00851578" w:rsidRPr="00013431" w:rsidTr="0049076A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федеральный бюджет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</w:tr>
      <w:tr w:rsidR="00851578" w:rsidRPr="00013431" w:rsidTr="0049076A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областной бюджет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</w:tr>
      <w:tr w:rsidR="00851578" w:rsidRPr="00013431" w:rsidTr="0049076A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местный бюджет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505.05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505.05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1 788.89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1 797.98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727.27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727.27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6 051.51</w:t>
            </w:r>
          </w:p>
        </w:tc>
      </w:tr>
      <w:tr w:rsidR="00851578" w:rsidRPr="00013431" w:rsidTr="0049076A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иные источники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</w:tr>
      <w:tr w:rsidR="00851578" w:rsidRPr="00013431" w:rsidTr="0049076A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Администрация Бежаницкого муниципального округа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всего: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505.05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505.05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1 788.89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1 797.98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727.27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727.27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6 051.51</w:t>
            </w:r>
          </w:p>
        </w:tc>
      </w:tr>
      <w:tr w:rsidR="00851578" w:rsidRPr="00013431" w:rsidTr="0049076A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федеральный бюджет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</w:tr>
      <w:tr w:rsidR="00851578" w:rsidRPr="00013431" w:rsidTr="0049076A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областной бюджет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</w:tr>
      <w:tr w:rsidR="00851578" w:rsidRPr="00013431" w:rsidTr="0049076A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местный бюджет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505.05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505.05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1 788.89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1 797.98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727.27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727.27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6 051.51</w:t>
            </w:r>
          </w:p>
        </w:tc>
      </w:tr>
      <w:tr w:rsidR="00851578" w:rsidRPr="00013431" w:rsidTr="0049076A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иные источники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</w:tr>
      <w:tr w:rsidR="00851578" w:rsidRPr="00013431" w:rsidTr="0049076A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2.2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Основное мероприятие «Профилактика повторной преступности осужденных к наказаниям, не связанным с изоляцией от общества»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всего, в том числе: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всего: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10 000.00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10 000.00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12 000.00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15 000.00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47 000.00</w:t>
            </w:r>
          </w:p>
        </w:tc>
      </w:tr>
      <w:tr w:rsidR="00851578" w:rsidRPr="00013431" w:rsidTr="0049076A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федеральный бюджет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</w:tr>
      <w:tr w:rsidR="00851578" w:rsidRPr="00013431" w:rsidTr="0049076A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областной бюджет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</w:tr>
      <w:tr w:rsidR="00851578" w:rsidRPr="00013431" w:rsidTr="0049076A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местный бюджет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10 000.00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10 000.00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12 000.00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15 000.00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47 000.00</w:t>
            </w:r>
          </w:p>
        </w:tc>
      </w:tr>
      <w:tr w:rsidR="00851578" w:rsidRPr="00013431" w:rsidTr="0049076A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иные источники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</w:tr>
      <w:tr w:rsidR="00851578" w:rsidRPr="00013431" w:rsidTr="0049076A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Администрация Бежаницкого муниципального округа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всего: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10 000.00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10 000.00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12 000.00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15 000.00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47 000.00</w:t>
            </w:r>
          </w:p>
        </w:tc>
      </w:tr>
      <w:tr w:rsidR="00851578" w:rsidRPr="00013431" w:rsidTr="0049076A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федеральный бюджет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</w:tr>
      <w:tr w:rsidR="00851578" w:rsidRPr="00013431" w:rsidTr="0049076A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областной бюджет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</w:tr>
      <w:tr w:rsidR="00851578" w:rsidRPr="00013431" w:rsidTr="0049076A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местный бюджет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10 000.00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10 000.00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12 000.00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15 000.00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47 000.00</w:t>
            </w:r>
          </w:p>
        </w:tc>
      </w:tr>
      <w:tr w:rsidR="00851578" w:rsidRPr="00013431" w:rsidTr="0049076A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иные источники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</w:tr>
      <w:tr w:rsidR="00851578" w:rsidRPr="00013431" w:rsidTr="0049076A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2.2.1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Мероприятие «Проведение мероприятий по профилактике преступности»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всего, в том числе: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всего: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10 000.00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10 000.00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12 000.00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15 000.00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47 000.00</w:t>
            </w:r>
          </w:p>
        </w:tc>
      </w:tr>
      <w:tr w:rsidR="00851578" w:rsidRPr="00013431" w:rsidTr="0049076A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федеральный бюджет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</w:tr>
      <w:tr w:rsidR="00851578" w:rsidRPr="00013431" w:rsidTr="0049076A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областной бюджет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</w:tr>
      <w:tr w:rsidR="00851578" w:rsidRPr="00013431" w:rsidTr="0049076A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местный бюджет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10 000.00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10 000.00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12 000.00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15 000.00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47 000.00</w:t>
            </w:r>
          </w:p>
        </w:tc>
      </w:tr>
      <w:tr w:rsidR="00851578" w:rsidRPr="00013431" w:rsidTr="0049076A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иные источники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</w:tr>
      <w:tr w:rsidR="00851578" w:rsidRPr="00013431" w:rsidTr="0049076A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Администрация Бежаницкого муниципального округа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всего: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10 000.00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10 000.00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12 000.00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15 000.00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47 000.00</w:t>
            </w:r>
          </w:p>
        </w:tc>
      </w:tr>
      <w:tr w:rsidR="00851578" w:rsidRPr="00013431" w:rsidTr="0049076A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федеральный бюджет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</w:tr>
      <w:tr w:rsidR="00851578" w:rsidRPr="00013431" w:rsidTr="0049076A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областной бюджет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</w:tr>
      <w:tr w:rsidR="00851578" w:rsidRPr="00013431" w:rsidTr="0049076A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местный бюджет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10 000.00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10 000.00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12 000.00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15 000.00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47 000.00</w:t>
            </w:r>
          </w:p>
        </w:tc>
      </w:tr>
      <w:tr w:rsidR="00851578" w:rsidRPr="00013431" w:rsidTr="0049076A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иные источники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</w:tr>
      <w:tr w:rsidR="00851578" w:rsidRPr="00013431" w:rsidTr="0049076A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3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Подпрограмма «Антинаркотическая деятельность»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всего, в том числе: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всего: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10 000.00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10 000.00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10 000.00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10 000.00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40 000.00</w:t>
            </w:r>
          </w:p>
        </w:tc>
      </w:tr>
      <w:tr w:rsidR="00851578" w:rsidRPr="00013431" w:rsidTr="0049076A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федеральный бюджет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</w:tr>
      <w:tr w:rsidR="00851578" w:rsidRPr="00013431" w:rsidTr="0049076A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областной бюджет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</w:tr>
      <w:tr w:rsidR="00851578" w:rsidRPr="00013431" w:rsidTr="0049076A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местный бюджет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10 000.00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10 000.00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10 000.00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10 000.00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40 000.00</w:t>
            </w:r>
          </w:p>
        </w:tc>
      </w:tr>
      <w:tr w:rsidR="00851578" w:rsidRPr="00013431" w:rsidTr="0049076A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иные источники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</w:tr>
      <w:tr w:rsidR="00851578" w:rsidRPr="00013431" w:rsidTr="0049076A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Финансовое управление Администрации Бежаницкого муниципального округа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всего: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10 000.00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10 000.00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10 000.00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10 000.00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40 000.00</w:t>
            </w:r>
          </w:p>
        </w:tc>
      </w:tr>
      <w:tr w:rsidR="00851578" w:rsidRPr="00013431" w:rsidTr="0049076A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федеральный бюджет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</w:tr>
      <w:tr w:rsidR="00851578" w:rsidRPr="00013431" w:rsidTr="0049076A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областной бюджет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</w:tr>
      <w:tr w:rsidR="00851578" w:rsidRPr="00013431" w:rsidTr="0049076A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местный бюджет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10 000.00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10 000.00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10 000.00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10 000.00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40 000.00</w:t>
            </w:r>
          </w:p>
        </w:tc>
      </w:tr>
      <w:tr w:rsidR="00851578" w:rsidRPr="00013431" w:rsidTr="0049076A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иные источники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</w:tr>
      <w:tr w:rsidR="00851578" w:rsidRPr="00013431" w:rsidTr="0049076A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3.1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Основное мероприятие «Антинаркотическая деятельность на территории Бежаницкого муниципального округа»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всего, в том числе: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всего: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10 000.00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10 000.00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10 000.00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10 000.00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40 000.00</w:t>
            </w:r>
          </w:p>
        </w:tc>
      </w:tr>
      <w:tr w:rsidR="00851578" w:rsidRPr="00013431" w:rsidTr="0049076A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федеральный бюджет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</w:tr>
      <w:tr w:rsidR="00851578" w:rsidRPr="00013431" w:rsidTr="0049076A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областной бюджет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</w:tr>
      <w:tr w:rsidR="00851578" w:rsidRPr="00013431" w:rsidTr="0049076A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местный бюджет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10 000.00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10 000.00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10 000.00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10 000.00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40 000.00</w:t>
            </w:r>
          </w:p>
        </w:tc>
      </w:tr>
      <w:tr w:rsidR="00851578" w:rsidRPr="00013431" w:rsidTr="0049076A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иные источники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</w:tr>
      <w:tr w:rsidR="00851578" w:rsidRPr="00013431" w:rsidTr="0049076A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Финансовое управление Администрации Бежаницкого муниципального округа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всего: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10 000.00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10 000.00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10 000.00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10 000.00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40 000.00</w:t>
            </w:r>
          </w:p>
        </w:tc>
      </w:tr>
      <w:tr w:rsidR="00851578" w:rsidRPr="00013431" w:rsidTr="0049076A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федеральный бюджет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</w:tr>
      <w:tr w:rsidR="00851578" w:rsidRPr="00013431" w:rsidTr="0049076A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областной бюджет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</w:tr>
      <w:tr w:rsidR="00851578" w:rsidRPr="00013431" w:rsidTr="0049076A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местный бюджет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10 000.00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10 000.00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10 000.00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10 000.00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40 000.00</w:t>
            </w:r>
          </w:p>
        </w:tc>
      </w:tr>
      <w:tr w:rsidR="00851578" w:rsidRPr="00013431" w:rsidTr="0049076A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иные источники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</w:tr>
      <w:tr w:rsidR="00851578" w:rsidRPr="00013431" w:rsidTr="0049076A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3.1.1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Мероприятие «Мероприятия по осуществлению антинаркотической пропаганды и антинаркотического просвещения»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всего, в том числе: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всего: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10 000.00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10 000.00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10 000.00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10 000.00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40 000.00</w:t>
            </w:r>
          </w:p>
        </w:tc>
      </w:tr>
      <w:tr w:rsidR="00851578" w:rsidRPr="00013431" w:rsidTr="0049076A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федеральный бюджет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</w:tr>
      <w:tr w:rsidR="00851578" w:rsidRPr="00013431" w:rsidTr="0049076A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областной бюджет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</w:tr>
      <w:tr w:rsidR="00851578" w:rsidRPr="00013431" w:rsidTr="0049076A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местный бюджет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10 000.00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10 000.00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10 000.00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10 000.00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40 000.00</w:t>
            </w:r>
          </w:p>
        </w:tc>
      </w:tr>
      <w:tr w:rsidR="00851578" w:rsidRPr="00013431" w:rsidTr="0049076A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иные источники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</w:tr>
      <w:tr w:rsidR="00851578" w:rsidRPr="00013431" w:rsidTr="0049076A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Финансовое управление Администрации Бежаницкого муниципального округа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всего: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10 000.00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10 000.00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10 000.00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10 000.00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40 000.00</w:t>
            </w:r>
          </w:p>
        </w:tc>
      </w:tr>
      <w:tr w:rsidR="00851578" w:rsidRPr="00013431" w:rsidTr="0049076A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федеральный бюджет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</w:tr>
      <w:tr w:rsidR="00851578" w:rsidRPr="00013431" w:rsidTr="0049076A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областной бюджет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</w:tr>
      <w:tr w:rsidR="00851578" w:rsidRPr="00013431" w:rsidTr="0049076A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местный бюджет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10 000.00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10 000.00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10 000.00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10 000.00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40 000.00</w:t>
            </w:r>
          </w:p>
        </w:tc>
      </w:tr>
      <w:tr w:rsidR="00851578" w:rsidRPr="00013431" w:rsidTr="0049076A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иные источники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3431">
              <w:rPr>
                <w:color w:val="000000"/>
              </w:rPr>
              <w:t>0.00</w:t>
            </w:r>
            <w:r>
              <w:rPr>
                <w:color w:val="000000"/>
              </w:rPr>
              <w:t>»</w:t>
            </w:r>
          </w:p>
        </w:tc>
      </w:tr>
      <w:tr w:rsidR="00851578" w:rsidRPr="00013431" w:rsidTr="0049076A">
        <w:tblPrEx>
          <w:tblCellMar>
            <w:top w:w="0" w:type="dxa"/>
            <w:bottom w:w="0" w:type="dxa"/>
          </w:tblCellMar>
        </w:tblPrEx>
        <w:trPr>
          <w:trHeight w:val="159"/>
        </w:trPr>
        <w:tc>
          <w:tcPr>
            <w:tcW w:w="567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1578" w:rsidRPr="00013431" w:rsidRDefault="00851578" w:rsidP="004907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851578" w:rsidRDefault="00851578" w:rsidP="00851578"/>
    <w:p w:rsidR="00851578" w:rsidRDefault="00851578" w:rsidP="00851578"/>
    <w:p w:rsidR="002372DE" w:rsidRPr="00F93BEC" w:rsidRDefault="002372DE" w:rsidP="00F11FBF">
      <w:pPr>
        <w:widowControl w:val="0"/>
        <w:autoSpaceDE w:val="0"/>
        <w:rPr>
          <w:sz w:val="24"/>
          <w:szCs w:val="24"/>
        </w:rPr>
      </w:pPr>
    </w:p>
    <w:sectPr w:rsidR="002372DE" w:rsidRPr="00F93BEC" w:rsidSect="00B41767">
      <w:pgSz w:w="16839" w:h="11907" w:orient="landscape" w:code="9"/>
      <w:pgMar w:top="850" w:right="850" w:bottom="850" w:left="850" w:header="720" w:footer="720" w:gutter="0"/>
      <w:pgNumType w:start="1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04C1" w:rsidRDefault="003704C1">
      <w:r>
        <w:separator/>
      </w:r>
    </w:p>
  </w:endnote>
  <w:endnote w:type="continuationSeparator" w:id="0">
    <w:p w:rsidR="003704C1" w:rsidRDefault="003704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ndale Sans UI">
    <w:altName w:val="Arial Unicode MS"/>
    <w:charset w:val="00"/>
    <w:family w:val="auto"/>
    <w:pitch w:val="variable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04C1" w:rsidRDefault="003704C1">
      <w:r>
        <w:separator/>
      </w:r>
    </w:p>
  </w:footnote>
  <w:footnote w:type="continuationSeparator" w:id="0">
    <w:p w:rsidR="003704C1" w:rsidRDefault="003704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B3460A8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B6742D1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C556103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1D20D24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EBBC3FF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CD5E18C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29A60A4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E8B4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7768B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B72CC68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12">
    <w:nsid w:val="0053208E"/>
    <w:multiLevelType w:val="multilevel"/>
    <w:tmpl w:val="0053208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8"/>
        <w:szCs w:val="28"/>
        <w:u w:val="none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8"/>
        <w:szCs w:val="28"/>
        <w:u w:val="none"/>
      </w:rPr>
    </w:lvl>
    <w:lvl w:ilvl="2">
      <w:start w:val="1"/>
      <w:numFmt w:val="decimal"/>
      <w:lvlText w:val="%1.%2.%3."/>
      <w:lvlJc w:val="left"/>
      <w:pPr>
        <w:ind w:left="144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8"/>
        <w:szCs w:val="28"/>
        <w:u w:val="none"/>
      </w:rPr>
    </w:lvl>
    <w:lvl w:ilvl="3">
      <w:start w:val="1"/>
      <w:numFmt w:val="decimal"/>
      <w:lvlText w:val="%1.%2.%3.%4."/>
      <w:lvlJc w:val="left"/>
      <w:pPr>
        <w:ind w:left="180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8"/>
        <w:szCs w:val="28"/>
        <w:u w:val="none"/>
      </w:rPr>
    </w:lvl>
    <w:lvl w:ilvl="4">
      <w:start w:val="1"/>
      <w:numFmt w:val="decimal"/>
      <w:lvlText w:val="%1.%2.%3.%4.%5."/>
      <w:lvlJc w:val="left"/>
      <w:pPr>
        <w:ind w:left="216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8"/>
        <w:szCs w:val="28"/>
        <w:u w:val="none"/>
      </w:rPr>
    </w:lvl>
    <w:lvl w:ilvl="5">
      <w:start w:val="1"/>
      <w:numFmt w:val="decimal"/>
      <w:lvlText w:val="%1.%2.%3.%4.%5.%6."/>
      <w:lvlJc w:val="left"/>
      <w:pPr>
        <w:ind w:left="25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8"/>
        <w:szCs w:val="28"/>
        <w:u w:val="none"/>
      </w:rPr>
    </w:lvl>
    <w:lvl w:ilvl="6">
      <w:start w:val="1"/>
      <w:numFmt w:val="decimal"/>
      <w:lvlText w:val="%1.%2.%3.%4.%5.%6.%7."/>
      <w:lvlJc w:val="left"/>
      <w:pPr>
        <w:ind w:left="288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8"/>
        <w:szCs w:val="28"/>
        <w:u w:val="none"/>
      </w:rPr>
    </w:lvl>
    <w:lvl w:ilvl="7">
      <w:start w:val="1"/>
      <w:numFmt w:val="decimal"/>
      <w:lvlText w:val="%1.%2.%3.%4.%5.%6.%7.%8."/>
      <w:lvlJc w:val="left"/>
      <w:pPr>
        <w:ind w:left="324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8"/>
        <w:szCs w:val="28"/>
        <w:u w:val="none"/>
      </w:rPr>
    </w:lvl>
    <w:lvl w:ilvl="8">
      <w:start w:val="1"/>
      <w:numFmt w:val="decimal"/>
      <w:lvlText w:val="%1.%2.%3.%4.%5.%6.%7.%8.%9."/>
      <w:lvlJc w:val="left"/>
      <w:pPr>
        <w:ind w:left="360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8"/>
        <w:szCs w:val="28"/>
        <w:u w:val="none"/>
      </w:rPr>
    </w:lvl>
  </w:abstractNum>
  <w:abstractNum w:abstractNumId="13">
    <w:nsid w:val="013326EE"/>
    <w:multiLevelType w:val="multilevel"/>
    <w:tmpl w:val="4BB0F5A6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20" w:hanging="360"/>
      </w:p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680" w:hanging="1800"/>
      </w:pPr>
    </w:lvl>
  </w:abstractNum>
  <w:abstractNum w:abstractNumId="14">
    <w:nsid w:val="022E3EE2"/>
    <w:multiLevelType w:val="hybridMultilevel"/>
    <w:tmpl w:val="D3921706"/>
    <w:lvl w:ilvl="0" w:tplc="E55CB582">
      <w:start w:val="1"/>
      <w:numFmt w:val="decimal"/>
      <w:lvlText w:val="%1."/>
      <w:lvlJc w:val="left"/>
      <w:pPr>
        <w:ind w:left="135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>
    <w:nsid w:val="20284701"/>
    <w:multiLevelType w:val="hybridMultilevel"/>
    <w:tmpl w:val="829E68D8"/>
    <w:lvl w:ilvl="0" w:tplc="73EECCBA">
      <w:start w:val="13"/>
      <w:numFmt w:val="decimal"/>
      <w:lvlText w:val="%1."/>
      <w:lvlJc w:val="left"/>
      <w:pPr>
        <w:ind w:left="91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6">
    <w:nsid w:val="2F726075"/>
    <w:multiLevelType w:val="hybridMultilevel"/>
    <w:tmpl w:val="B07C1FD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5455C5D"/>
    <w:multiLevelType w:val="hybridMultilevel"/>
    <w:tmpl w:val="AF56022E"/>
    <w:lvl w:ilvl="0" w:tplc="64880DC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377F3A7A"/>
    <w:multiLevelType w:val="multilevel"/>
    <w:tmpl w:val="162CD3F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7C9651B4"/>
    <w:multiLevelType w:val="multilevel"/>
    <w:tmpl w:val="24261032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308" w:hanging="144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388" w:hanging="1800"/>
      </w:pPr>
    </w:lvl>
  </w:abstractNum>
  <w:num w:numId="1">
    <w:abstractNumId w:val="12"/>
  </w:num>
  <w:num w:numId="2">
    <w:abstractNumId w:val="15"/>
  </w:num>
  <w:num w:numId="3">
    <w:abstractNumId w:val="18"/>
  </w:num>
  <w:num w:numId="4">
    <w:abstractNumId w:val="14"/>
  </w:num>
  <w:num w:numId="5">
    <w:abstractNumId w:val="11"/>
  </w:num>
  <w:num w:numId="6">
    <w:abstractNumId w:val="10"/>
  </w:num>
  <w:num w:numId="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7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 w:numId="16">
    <w:abstractNumId w:val="8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44F0"/>
    <w:rsid w:val="000023FA"/>
    <w:rsid w:val="00002BCA"/>
    <w:rsid w:val="00015410"/>
    <w:rsid w:val="00017C85"/>
    <w:rsid w:val="000210FE"/>
    <w:rsid w:val="000229E2"/>
    <w:rsid w:val="00024001"/>
    <w:rsid w:val="0002580F"/>
    <w:rsid w:val="00030E52"/>
    <w:rsid w:val="0004306A"/>
    <w:rsid w:val="00047240"/>
    <w:rsid w:val="00052D0C"/>
    <w:rsid w:val="00062F29"/>
    <w:rsid w:val="000657B9"/>
    <w:rsid w:val="00065FB2"/>
    <w:rsid w:val="00071246"/>
    <w:rsid w:val="0007262A"/>
    <w:rsid w:val="00072B12"/>
    <w:rsid w:val="0007414A"/>
    <w:rsid w:val="00075B0B"/>
    <w:rsid w:val="0008178B"/>
    <w:rsid w:val="0008451D"/>
    <w:rsid w:val="0008618F"/>
    <w:rsid w:val="00086F87"/>
    <w:rsid w:val="0009484E"/>
    <w:rsid w:val="000A4964"/>
    <w:rsid w:val="000A4C3F"/>
    <w:rsid w:val="000A7914"/>
    <w:rsid w:val="000B6DB2"/>
    <w:rsid w:val="000C0417"/>
    <w:rsid w:val="000C3B1C"/>
    <w:rsid w:val="000C4567"/>
    <w:rsid w:val="000C7F9F"/>
    <w:rsid w:val="000E6076"/>
    <w:rsid w:val="000E7A08"/>
    <w:rsid w:val="000F0728"/>
    <w:rsid w:val="00100594"/>
    <w:rsid w:val="00106C78"/>
    <w:rsid w:val="00110451"/>
    <w:rsid w:val="00113557"/>
    <w:rsid w:val="00124B61"/>
    <w:rsid w:val="00136A4E"/>
    <w:rsid w:val="0014292C"/>
    <w:rsid w:val="00142E94"/>
    <w:rsid w:val="001454E8"/>
    <w:rsid w:val="001509B7"/>
    <w:rsid w:val="00155333"/>
    <w:rsid w:val="00160672"/>
    <w:rsid w:val="001611EA"/>
    <w:rsid w:val="001638F1"/>
    <w:rsid w:val="00166751"/>
    <w:rsid w:val="0017433A"/>
    <w:rsid w:val="0017444F"/>
    <w:rsid w:val="00175F2E"/>
    <w:rsid w:val="00177CD0"/>
    <w:rsid w:val="00187750"/>
    <w:rsid w:val="001A0C1D"/>
    <w:rsid w:val="001A4555"/>
    <w:rsid w:val="001C28B1"/>
    <w:rsid w:val="001C3883"/>
    <w:rsid w:val="001C4D0D"/>
    <w:rsid w:val="001E42A8"/>
    <w:rsid w:val="001F2C2D"/>
    <w:rsid w:val="001F49AF"/>
    <w:rsid w:val="00201D5B"/>
    <w:rsid w:val="00202213"/>
    <w:rsid w:val="00206BBF"/>
    <w:rsid w:val="002070AF"/>
    <w:rsid w:val="00224576"/>
    <w:rsid w:val="00226624"/>
    <w:rsid w:val="00226FF5"/>
    <w:rsid w:val="002321C5"/>
    <w:rsid w:val="002325E0"/>
    <w:rsid w:val="00232778"/>
    <w:rsid w:val="00233085"/>
    <w:rsid w:val="0023565F"/>
    <w:rsid w:val="002372DE"/>
    <w:rsid w:val="002409B2"/>
    <w:rsid w:val="00245A49"/>
    <w:rsid w:val="00257C7F"/>
    <w:rsid w:val="0026451C"/>
    <w:rsid w:val="002770DE"/>
    <w:rsid w:val="00283AC6"/>
    <w:rsid w:val="002B1F65"/>
    <w:rsid w:val="002B3072"/>
    <w:rsid w:val="002B3EFD"/>
    <w:rsid w:val="002C0725"/>
    <w:rsid w:val="002C5FD3"/>
    <w:rsid w:val="002D3219"/>
    <w:rsid w:val="002D7DEB"/>
    <w:rsid w:val="002E12B3"/>
    <w:rsid w:val="002E5A14"/>
    <w:rsid w:val="002E5E64"/>
    <w:rsid w:val="002E6CBD"/>
    <w:rsid w:val="002F034A"/>
    <w:rsid w:val="003107C3"/>
    <w:rsid w:val="0033025D"/>
    <w:rsid w:val="0033091E"/>
    <w:rsid w:val="0033157C"/>
    <w:rsid w:val="00333123"/>
    <w:rsid w:val="00334481"/>
    <w:rsid w:val="003439EA"/>
    <w:rsid w:val="00355B5A"/>
    <w:rsid w:val="00355EEF"/>
    <w:rsid w:val="00360237"/>
    <w:rsid w:val="00361021"/>
    <w:rsid w:val="00362FBC"/>
    <w:rsid w:val="00363453"/>
    <w:rsid w:val="003701A5"/>
    <w:rsid w:val="003704C1"/>
    <w:rsid w:val="003717F5"/>
    <w:rsid w:val="00374968"/>
    <w:rsid w:val="00375579"/>
    <w:rsid w:val="00380015"/>
    <w:rsid w:val="003802C3"/>
    <w:rsid w:val="00385DC5"/>
    <w:rsid w:val="00390ED3"/>
    <w:rsid w:val="00395608"/>
    <w:rsid w:val="00395926"/>
    <w:rsid w:val="003A3941"/>
    <w:rsid w:val="003A4975"/>
    <w:rsid w:val="003B0760"/>
    <w:rsid w:val="003B2EEB"/>
    <w:rsid w:val="003B4B9C"/>
    <w:rsid w:val="003B5376"/>
    <w:rsid w:val="003B5909"/>
    <w:rsid w:val="003B67B2"/>
    <w:rsid w:val="003C0BF6"/>
    <w:rsid w:val="003C15A3"/>
    <w:rsid w:val="003C2016"/>
    <w:rsid w:val="003D3682"/>
    <w:rsid w:val="003E08B6"/>
    <w:rsid w:val="003E1E06"/>
    <w:rsid w:val="003F6287"/>
    <w:rsid w:val="00404455"/>
    <w:rsid w:val="00407DBB"/>
    <w:rsid w:val="0041703A"/>
    <w:rsid w:val="00421FB3"/>
    <w:rsid w:val="00430260"/>
    <w:rsid w:val="00430F7A"/>
    <w:rsid w:val="00433CC3"/>
    <w:rsid w:val="00436AF6"/>
    <w:rsid w:val="004379B8"/>
    <w:rsid w:val="00440CA8"/>
    <w:rsid w:val="00440EC1"/>
    <w:rsid w:val="00444C1C"/>
    <w:rsid w:val="0045246F"/>
    <w:rsid w:val="00462D19"/>
    <w:rsid w:val="00465914"/>
    <w:rsid w:val="00470436"/>
    <w:rsid w:val="00473BCD"/>
    <w:rsid w:val="00473D51"/>
    <w:rsid w:val="004762D7"/>
    <w:rsid w:val="00481001"/>
    <w:rsid w:val="004869FD"/>
    <w:rsid w:val="00491AC2"/>
    <w:rsid w:val="00493D4C"/>
    <w:rsid w:val="004959E2"/>
    <w:rsid w:val="004A0227"/>
    <w:rsid w:val="004A2F9C"/>
    <w:rsid w:val="004A7C52"/>
    <w:rsid w:val="004B0630"/>
    <w:rsid w:val="004B2BC5"/>
    <w:rsid w:val="004B3CD3"/>
    <w:rsid w:val="004C4541"/>
    <w:rsid w:val="004D05A3"/>
    <w:rsid w:val="004D46C5"/>
    <w:rsid w:val="004E5E59"/>
    <w:rsid w:val="004F62FA"/>
    <w:rsid w:val="00501055"/>
    <w:rsid w:val="00501451"/>
    <w:rsid w:val="00506217"/>
    <w:rsid w:val="00506227"/>
    <w:rsid w:val="005150CC"/>
    <w:rsid w:val="00517182"/>
    <w:rsid w:val="0052690F"/>
    <w:rsid w:val="00532497"/>
    <w:rsid w:val="00542957"/>
    <w:rsid w:val="00545E93"/>
    <w:rsid w:val="005541C5"/>
    <w:rsid w:val="0055502F"/>
    <w:rsid w:val="005629CB"/>
    <w:rsid w:val="00574E43"/>
    <w:rsid w:val="00587E8E"/>
    <w:rsid w:val="0059041A"/>
    <w:rsid w:val="0059095B"/>
    <w:rsid w:val="005A5B49"/>
    <w:rsid w:val="005B07F4"/>
    <w:rsid w:val="005C4053"/>
    <w:rsid w:val="005C4B19"/>
    <w:rsid w:val="005C60CB"/>
    <w:rsid w:val="005D3A9D"/>
    <w:rsid w:val="005E1148"/>
    <w:rsid w:val="005E5DB3"/>
    <w:rsid w:val="005F5192"/>
    <w:rsid w:val="0060158E"/>
    <w:rsid w:val="00613B46"/>
    <w:rsid w:val="00616F58"/>
    <w:rsid w:val="006330BB"/>
    <w:rsid w:val="00635A90"/>
    <w:rsid w:val="006377D4"/>
    <w:rsid w:val="00644DD9"/>
    <w:rsid w:val="00646039"/>
    <w:rsid w:val="00647785"/>
    <w:rsid w:val="006568A8"/>
    <w:rsid w:val="0067006D"/>
    <w:rsid w:val="00671437"/>
    <w:rsid w:val="006770F9"/>
    <w:rsid w:val="00686BC7"/>
    <w:rsid w:val="00694295"/>
    <w:rsid w:val="00695932"/>
    <w:rsid w:val="00695A4A"/>
    <w:rsid w:val="006A22F1"/>
    <w:rsid w:val="006A41E7"/>
    <w:rsid w:val="006B0AFB"/>
    <w:rsid w:val="006B10B1"/>
    <w:rsid w:val="006B196E"/>
    <w:rsid w:val="006F007C"/>
    <w:rsid w:val="006F1754"/>
    <w:rsid w:val="006F6F11"/>
    <w:rsid w:val="00705F59"/>
    <w:rsid w:val="00713D3A"/>
    <w:rsid w:val="0071782C"/>
    <w:rsid w:val="007226F8"/>
    <w:rsid w:val="00722EF2"/>
    <w:rsid w:val="00725E3E"/>
    <w:rsid w:val="00727FC9"/>
    <w:rsid w:val="007321F8"/>
    <w:rsid w:val="00733B67"/>
    <w:rsid w:val="00734854"/>
    <w:rsid w:val="00734FDC"/>
    <w:rsid w:val="00735C98"/>
    <w:rsid w:val="00743B7B"/>
    <w:rsid w:val="00745DB3"/>
    <w:rsid w:val="0074695B"/>
    <w:rsid w:val="00750AE5"/>
    <w:rsid w:val="007541F2"/>
    <w:rsid w:val="0076453D"/>
    <w:rsid w:val="007648A9"/>
    <w:rsid w:val="00772E80"/>
    <w:rsid w:val="00776C98"/>
    <w:rsid w:val="00777152"/>
    <w:rsid w:val="00781826"/>
    <w:rsid w:val="0078196A"/>
    <w:rsid w:val="0078601B"/>
    <w:rsid w:val="00796421"/>
    <w:rsid w:val="0079702E"/>
    <w:rsid w:val="00797DD2"/>
    <w:rsid w:val="007A263C"/>
    <w:rsid w:val="007A73DD"/>
    <w:rsid w:val="007B70CB"/>
    <w:rsid w:val="007C228A"/>
    <w:rsid w:val="007C30E3"/>
    <w:rsid w:val="007C3414"/>
    <w:rsid w:val="007E144D"/>
    <w:rsid w:val="007E17AC"/>
    <w:rsid w:val="007E6D1A"/>
    <w:rsid w:val="007F1FCB"/>
    <w:rsid w:val="007F7C82"/>
    <w:rsid w:val="00800259"/>
    <w:rsid w:val="00814424"/>
    <w:rsid w:val="00814D16"/>
    <w:rsid w:val="00814F41"/>
    <w:rsid w:val="008240C9"/>
    <w:rsid w:val="00824402"/>
    <w:rsid w:val="008314D3"/>
    <w:rsid w:val="00832DEA"/>
    <w:rsid w:val="0083717E"/>
    <w:rsid w:val="00844B86"/>
    <w:rsid w:val="00851578"/>
    <w:rsid w:val="008559DF"/>
    <w:rsid w:val="00863DE7"/>
    <w:rsid w:val="00866BCE"/>
    <w:rsid w:val="00873219"/>
    <w:rsid w:val="00874A8D"/>
    <w:rsid w:val="0088480E"/>
    <w:rsid w:val="00887B27"/>
    <w:rsid w:val="008918C7"/>
    <w:rsid w:val="008936FD"/>
    <w:rsid w:val="008C0B11"/>
    <w:rsid w:val="008E1404"/>
    <w:rsid w:val="008E30BE"/>
    <w:rsid w:val="008E3293"/>
    <w:rsid w:val="008E3F10"/>
    <w:rsid w:val="008E6AA1"/>
    <w:rsid w:val="00902C1D"/>
    <w:rsid w:val="00911889"/>
    <w:rsid w:val="0091774E"/>
    <w:rsid w:val="00917AA4"/>
    <w:rsid w:val="00917F8E"/>
    <w:rsid w:val="00920432"/>
    <w:rsid w:val="009216A7"/>
    <w:rsid w:val="00924858"/>
    <w:rsid w:val="0092654C"/>
    <w:rsid w:val="00930746"/>
    <w:rsid w:val="009440F9"/>
    <w:rsid w:val="00952DA8"/>
    <w:rsid w:val="009542E4"/>
    <w:rsid w:val="00961376"/>
    <w:rsid w:val="0096688B"/>
    <w:rsid w:val="00967748"/>
    <w:rsid w:val="00972EDE"/>
    <w:rsid w:val="00976891"/>
    <w:rsid w:val="0098187F"/>
    <w:rsid w:val="00981F5E"/>
    <w:rsid w:val="009827BB"/>
    <w:rsid w:val="00985F6E"/>
    <w:rsid w:val="009873EA"/>
    <w:rsid w:val="009974A0"/>
    <w:rsid w:val="009B2582"/>
    <w:rsid w:val="009C223E"/>
    <w:rsid w:val="009C76E8"/>
    <w:rsid w:val="009D6102"/>
    <w:rsid w:val="009E5503"/>
    <w:rsid w:val="009F2AB5"/>
    <w:rsid w:val="009F44F0"/>
    <w:rsid w:val="009F5C27"/>
    <w:rsid w:val="009F68EB"/>
    <w:rsid w:val="00A045AB"/>
    <w:rsid w:val="00A05F05"/>
    <w:rsid w:val="00A06179"/>
    <w:rsid w:val="00A0644A"/>
    <w:rsid w:val="00A07242"/>
    <w:rsid w:val="00A10FF8"/>
    <w:rsid w:val="00A11ED4"/>
    <w:rsid w:val="00A13910"/>
    <w:rsid w:val="00A341AF"/>
    <w:rsid w:val="00A37A0C"/>
    <w:rsid w:val="00A42B47"/>
    <w:rsid w:val="00A47B67"/>
    <w:rsid w:val="00A52D29"/>
    <w:rsid w:val="00A6533F"/>
    <w:rsid w:val="00A80800"/>
    <w:rsid w:val="00A85BC5"/>
    <w:rsid w:val="00A87FB7"/>
    <w:rsid w:val="00A91A0E"/>
    <w:rsid w:val="00A9444B"/>
    <w:rsid w:val="00A97D5B"/>
    <w:rsid w:val="00AA2ECA"/>
    <w:rsid w:val="00AA5F9E"/>
    <w:rsid w:val="00AB02DC"/>
    <w:rsid w:val="00AB378D"/>
    <w:rsid w:val="00AB4E79"/>
    <w:rsid w:val="00AC71D7"/>
    <w:rsid w:val="00AC7264"/>
    <w:rsid w:val="00AE62D9"/>
    <w:rsid w:val="00AF1AEB"/>
    <w:rsid w:val="00B11495"/>
    <w:rsid w:val="00B11EF1"/>
    <w:rsid w:val="00B151CC"/>
    <w:rsid w:val="00B15683"/>
    <w:rsid w:val="00B17999"/>
    <w:rsid w:val="00B2122D"/>
    <w:rsid w:val="00B271C5"/>
    <w:rsid w:val="00B326E0"/>
    <w:rsid w:val="00B41161"/>
    <w:rsid w:val="00B44F52"/>
    <w:rsid w:val="00B4702D"/>
    <w:rsid w:val="00B52FD5"/>
    <w:rsid w:val="00B55B45"/>
    <w:rsid w:val="00B60922"/>
    <w:rsid w:val="00B65C11"/>
    <w:rsid w:val="00B73B16"/>
    <w:rsid w:val="00B80DE4"/>
    <w:rsid w:val="00B820A3"/>
    <w:rsid w:val="00B93333"/>
    <w:rsid w:val="00BA1B39"/>
    <w:rsid w:val="00BA23D7"/>
    <w:rsid w:val="00BA5FA2"/>
    <w:rsid w:val="00BA6ACA"/>
    <w:rsid w:val="00BB60F4"/>
    <w:rsid w:val="00BC28E7"/>
    <w:rsid w:val="00BC55CF"/>
    <w:rsid w:val="00BC5F21"/>
    <w:rsid w:val="00BD5BCE"/>
    <w:rsid w:val="00BD5D5C"/>
    <w:rsid w:val="00BE4C4D"/>
    <w:rsid w:val="00BE4DF1"/>
    <w:rsid w:val="00BF27EC"/>
    <w:rsid w:val="00C12799"/>
    <w:rsid w:val="00C17E74"/>
    <w:rsid w:val="00C203BB"/>
    <w:rsid w:val="00C21AF4"/>
    <w:rsid w:val="00C25596"/>
    <w:rsid w:val="00C35F60"/>
    <w:rsid w:val="00C3653F"/>
    <w:rsid w:val="00C3702B"/>
    <w:rsid w:val="00C4337A"/>
    <w:rsid w:val="00C52546"/>
    <w:rsid w:val="00C62905"/>
    <w:rsid w:val="00C669C2"/>
    <w:rsid w:val="00C84D8A"/>
    <w:rsid w:val="00C854AA"/>
    <w:rsid w:val="00CA67CC"/>
    <w:rsid w:val="00CB0597"/>
    <w:rsid w:val="00CB67F4"/>
    <w:rsid w:val="00CC3C9F"/>
    <w:rsid w:val="00CD15D6"/>
    <w:rsid w:val="00CE291D"/>
    <w:rsid w:val="00CE476C"/>
    <w:rsid w:val="00CE71C1"/>
    <w:rsid w:val="00CF0712"/>
    <w:rsid w:val="00D1247C"/>
    <w:rsid w:val="00D177F5"/>
    <w:rsid w:val="00D24C17"/>
    <w:rsid w:val="00D25907"/>
    <w:rsid w:val="00D3321C"/>
    <w:rsid w:val="00D34342"/>
    <w:rsid w:val="00D34402"/>
    <w:rsid w:val="00D44DD8"/>
    <w:rsid w:val="00D56BAB"/>
    <w:rsid w:val="00D617DA"/>
    <w:rsid w:val="00DA0992"/>
    <w:rsid w:val="00DA3103"/>
    <w:rsid w:val="00DA6138"/>
    <w:rsid w:val="00DA62BB"/>
    <w:rsid w:val="00DB06E9"/>
    <w:rsid w:val="00DC0DA9"/>
    <w:rsid w:val="00DC4831"/>
    <w:rsid w:val="00DC7984"/>
    <w:rsid w:val="00DD15A2"/>
    <w:rsid w:val="00DD61BC"/>
    <w:rsid w:val="00DD77D0"/>
    <w:rsid w:val="00DE108A"/>
    <w:rsid w:val="00DE41F3"/>
    <w:rsid w:val="00DE7027"/>
    <w:rsid w:val="00E03752"/>
    <w:rsid w:val="00E04212"/>
    <w:rsid w:val="00E05E20"/>
    <w:rsid w:val="00E0680C"/>
    <w:rsid w:val="00E11266"/>
    <w:rsid w:val="00E17E6C"/>
    <w:rsid w:val="00E54737"/>
    <w:rsid w:val="00E572CC"/>
    <w:rsid w:val="00E57AE1"/>
    <w:rsid w:val="00E64CCC"/>
    <w:rsid w:val="00E64E73"/>
    <w:rsid w:val="00E65489"/>
    <w:rsid w:val="00E679F9"/>
    <w:rsid w:val="00E73820"/>
    <w:rsid w:val="00E73833"/>
    <w:rsid w:val="00E73864"/>
    <w:rsid w:val="00E746E3"/>
    <w:rsid w:val="00E76175"/>
    <w:rsid w:val="00E769D0"/>
    <w:rsid w:val="00E80465"/>
    <w:rsid w:val="00E866DE"/>
    <w:rsid w:val="00E86CB2"/>
    <w:rsid w:val="00E9255A"/>
    <w:rsid w:val="00EA407F"/>
    <w:rsid w:val="00EA63DC"/>
    <w:rsid w:val="00EB2F1A"/>
    <w:rsid w:val="00EB720D"/>
    <w:rsid w:val="00EC2366"/>
    <w:rsid w:val="00EC3F7A"/>
    <w:rsid w:val="00EC6AC1"/>
    <w:rsid w:val="00ED3F36"/>
    <w:rsid w:val="00ED592B"/>
    <w:rsid w:val="00ED6238"/>
    <w:rsid w:val="00EE3D8C"/>
    <w:rsid w:val="00EF246F"/>
    <w:rsid w:val="00F0192A"/>
    <w:rsid w:val="00F01B72"/>
    <w:rsid w:val="00F11FBF"/>
    <w:rsid w:val="00F125A2"/>
    <w:rsid w:val="00F2047D"/>
    <w:rsid w:val="00F21BEB"/>
    <w:rsid w:val="00F22BC6"/>
    <w:rsid w:val="00F24B98"/>
    <w:rsid w:val="00F2613D"/>
    <w:rsid w:val="00F278EE"/>
    <w:rsid w:val="00F33B2A"/>
    <w:rsid w:val="00F3591C"/>
    <w:rsid w:val="00F410DB"/>
    <w:rsid w:val="00F517F0"/>
    <w:rsid w:val="00F548F2"/>
    <w:rsid w:val="00F61025"/>
    <w:rsid w:val="00F6431A"/>
    <w:rsid w:val="00F66F3B"/>
    <w:rsid w:val="00F7205A"/>
    <w:rsid w:val="00F72A13"/>
    <w:rsid w:val="00F758B8"/>
    <w:rsid w:val="00F84704"/>
    <w:rsid w:val="00F8736E"/>
    <w:rsid w:val="00F87C07"/>
    <w:rsid w:val="00F93BEC"/>
    <w:rsid w:val="00FA61DB"/>
    <w:rsid w:val="00FA654F"/>
    <w:rsid w:val="00FB1728"/>
    <w:rsid w:val="00FB426C"/>
    <w:rsid w:val="00FB6EBE"/>
    <w:rsid w:val="00FC0D0B"/>
    <w:rsid w:val="00FC105C"/>
    <w:rsid w:val="00FC3464"/>
    <w:rsid w:val="00FD38BA"/>
    <w:rsid w:val="00FE0532"/>
    <w:rsid w:val="00FF3251"/>
    <w:rsid w:val="00FF56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44F0"/>
  </w:style>
  <w:style w:type="paragraph" w:styleId="1">
    <w:name w:val="heading 1"/>
    <w:basedOn w:val="a"/>
    <w:next w:val="a"/>
    <w:qFormat/>
    <w:rsid w:val="009F44F0"/>
    <w:pPr>
      <w:keepNext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qFormat/>
    <w:rsid w:val="009F44F0"/>
    <w:pPr>
      <w:keepNext/>
      <w:outlineLvl w:val="1"/>
    </w:pPr>
    <w:rPr>
      <w:b/>
      <w:sz w:val="24"/>
    </w:rPr>
  </w:style>
  <w:style w:type="paragraph" w:styleId="3">
    <w:name w:val="heading 3"/>
    <w:basedOn w:val="a"/>
    <w:next w:val="a"/>
    <w:link w:val="30"/>
    <w:qFormat/>
    <w:rsid w:val="00D25907"/>
    <w:pPr>
      <w:keepNext/>
      <w:tabs>
        <w:tab w:val="num" w:pos="0"/>
      </w:tabs>
      <w:suppressAutoHyphens/>
      <w:ind w:left="720" w:hanging="720"/>
      <w:jc w:val="center"/>
      <w:outlineLvl w:val="2"/>
    </w:pPr>
    <w:rPr>
      <w:b/>
      <w:sz w:val="32"/>
      <w:lang w:eastAsia="ar-SA"/>
    </w:rPr>
  </w:style>
  <w:style w:type="paragraph" w:styleId="4">
    <w:name w:val="heading 4"/>
    <w:basedOn w:val="a"/>
    <w:next w:val="a"/>
    <w:link w:val="40"/>
    <w:qFormat/>
    <w:rsid w:val="00D25907"/>
    <w:pPr>
      <w:keepNext/>
      <w:tabs>
        <w:tab w:val="num" w:pos="0"/>
      </w:tabs>
      <w:suppressAutoHyphens/>
      <w:ind w:left="864" w:hanging="864"/>
      <w:outlineLvl w:val="3"/>
    </w:pPr>
    <w:rPr>
      <w:sz w:val="28"/>
      <w:lang w:eastAsia="ar-SA"/>
    </w:rPr>
  </w:style>
  <w:style w:type="paragraph" w:styleId="5">
    <w:name w:val="heading 5"/>
    <w:basedOn w:val="a"/>
    <w:next w:val="a"/>
    <w:link w:val="50"/>
    <w:qFormat/>
    <w:rsid w:val="00D25907"/>
    <w:pPr>
      <w:keepNext/>
      <w:tabs>
        <w:tab w:val="num" w:pos="0"/>
      </w:tabs>
      <w:suppressAutoHyphens/>
      <w:ind w:left="1008" w:hanging="1008"/>
      <w:jc w:val="right"/>
      <w:outlineLvl w:val="4"/>
    </w:pPr>
    <w:rPr>
      <w:sz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9F44F0"/>
    <w:pPr>
      <w:jc w:val="center"/>
    </w:pPr>
    <w:rPr>
      <w:sz w:val="28"/>
    </w:rPr>
  </w:style>
  <w:style w:type="paragraph" w:styleId="31">
    <w:name w:val="Body Text 3"/>
    <w:basedOn w:val="a"/>
    <w:rsid w:val="009F44F0"/>
    <w:pPr>
      <w:jc w:val="center"/>
    </w:pPr>
    <w:rPr>
      <w:sz w:val="26"/>
    </w:rPr>
  </w:style>
  <w:style w:type="table" w:styleId="a4">
    <w:name w:val="Table Grid"/>
    <w:basedOn w:val="a1"/>
    <w:rsid w:val="009F44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rsid w:val="00800259"/>
    <w:rPr>
      <w:rFonts w:ascii="Segoe UI" w:hAnsi="Segoe UI"/>
      <w:sz w:val="18"/>
      <w:szCs w:val="18"/>
    </w:rPr>
  </w:style>
  <w:style w:type="character" w:customStyle="1" w:styleId="a6">
    <w:name w:val="Текст выноски Знак"/>
    <w:link w:val="a5"/>
    <w:uiPriority w:val="99"/>
    <w:rsid w:val="00800259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7E6D1A"/>
    <w:pPr>
      <w:widowControl w:val="0"/>
      <w:autoSpaceDE w:val="0"/>
      <w:autoSpaceDN w:val="0"/>
    </w:pPr>
    <w:rPr>
      <w:rFonts w:ascii="Calibri" w:eastAsia="Calibri" w:hAnsi="Calibri" w:cs="Calibri"/>
      <w:sz w:val="22"/>
    </w:rPr>
  </w:style>
  <w:style w:type="paragraph" w:customStyle="1" w:styleId="ConsPlusTitle">
    <w:name w:val="ConsPlusTitle"/>
    <w:rsid w:val="007E6D1A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styleId="a7">
    <w:name w:val="Hyperlink"/>
    <w:unhideWhenUsed/>
    <w:rsid w:val="007E6D1A"/>
    <w:rPr>
      <w:color w:val="0000FF"/>
      <w:u w:val="single"/>
    </w:rPr>
  </w:style>
  <w:style w:type="character" w:customStyle="1" w:styleId="20">
    <w:name w:val="Основной текст (2)_"/>
    <w:link w:val="21"/>
    <w:rsid w:val="007E6D1A"/>
    <w:rPr>
      <w:sz w:val="26"/>
      <w:szCs w:val="26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7E6D1A"/>
    <w:pPr>
      <w:widowControl w:val="0"/>
      <w:shd w:val="clear" w:color="auto" w:fill="FFFFFF"/>
      <w:spacing w:before="180" w:after="180" w:line="0" w:lineRule="atLeast"/>
    </w:pPr>
    <w:rPr>
      <w:sz w:val="26"/>
      <w:szCs w:val="26"/>
    </w:rPr>
  </w:style>
  <w:style w:type="paragraph" w:styleId="a8">
    <w:name w:val="header"/>
    <w:basedOn w:val="a"/>
    <w:link w:val="a9"/>
    <w:rsid w:val="002B1F65"/>
    <w:pPr>
      <w:tabs>
        <w:tab w:val="center" w:pos="4677"/>
        <w:tab w:val="right" w:pos="9355"/>
      </w:tabs>
      <w:suppressAutoHyphens/>
    </w:pPr>
    <w:rPr>
      <w:lang w:eastAsia="ar-SA"/>
    </w:rPr>
  </w:style>
  <w:style w:type="character" w:customStyle="1" w:styleId="a9">
    <w:name w:val="Верхний колонтитул Знак"/>
    <w:link w:val="a8"/>
    <w:rsid w:val="002B1F65"/>
    <w:rPr>
      <w:lang w:eastAsia="ar-SA"/>
    </w:rPr>
  </w:style>
  <w:style w:type="paragraph" w:styleId="aa">
    <w:name w:val="footer"/>
    <w:basedOn w:val="a"/>
    <w:link w:val="ab"/>
    <w:rsid w:val="002B1F65"/>
    <w:pPr>
      <w:tabs>
        <w:tab w:val="center" w:pos="4677"/>
        <w:tab w:val="right" w:pos="9355"/>
      </w:tabs>
      <w:suppressAutoHyphens/>
    </w:pPr>
    <w:rPr>
      <w:lang w:eastAsia="ar-SA"/>
    </w:rPr>
  </w:style>
  <w:style w:type="character" w:customStyle="1" w:styleId="ab">
    <w:name w:val="Нижний колонтитул Знак"/>
    <w:link w:val="aa"/>
    <w:rsid w:val="002B1F65"/>
    <w:rPr>
      <w:lang w:eastAsia="ar-SA"/>
    </w:rPr>
  </w:style>
  <w:style w:type="character" w:customStyle="1" w:styleId="WW8Num1z0">
    <w:name w:val="WW8Num1z0"/>
    <w:rsid w:val="00587E8E"/>
  </w:style>
  <w:style w:type="character" w:customStyle="1" w:styleId="WW8Num1z1">
    <w:name w:val="WW8Num1z1"/>
    <w:rsid w:val="00587E8E"/>
  </w:style>
  <w:style w:type="character" w:customStyle="1" w:styleId="WW8Num1z2">
    <w:name w:val="WW8Num1z2"/>
    <w:rsid w:val="00587E8E"/>
  </w:style>
  <w:style w:type="character" w:customStyle="1" w:styleId="WW8Num1z3">
    <w:name w:val="WW8Num1z3"/>
    <w:rsid w:val="00587E8E"/>
  </w:style>
  <w:style w:type="character" w:customStyle="1" w:styleId="WW8Num1z4">
    <w:name w:val="WW8Num1z4"/>
    <w:rsid w:val="00587E8E"/>
  </w:style>
  <w:style w:type="character" w:customStyle="1" w:styleId="WW8Num1z5">
    <w:name w:val="WW8Num1z5"/>
    <w:rsid w:val="00587E8E"/>
  </w:style>
  <w:style w:type="character" w:customStyle="1" w:styleId="WW8Num1z6">
    <w:name w:val="WW8Num1z6"/>
    <w:rsid w:val="00587E8E"/>
  </w:style>
  <w:style w:type="character" w:customStyle="1" w:styleId="WW8Num1z7">
    <w:name w:val="WW8Num1z7"/>
    <w:rsid w:val="00587E8E"/>
  </w:style>
  <w:style w:type="character" w:customStyle="1" w:styleId="WW8Num1z8">
    <w:name w:val="WW8Num1z8"/>
    <w:rsid w:val="00587E8E"/>
  </w:style>
  <w:style w:type="character" w:customStyle="1" w:styleId="10">
    <w:name w:val="Основной шрифт абзаца1"/>
    <w:rsid w:val="00587E8E"/>
  </w:style>
  <w:style w:type="paragraph" w:customStyle="1" w:styleId="11">
    <w:name w:val="Заголовок1"/>
    <w:basedOn w:val="a"/>
    <w:next w:val="ac"/>
    <w:rsid w:val="00587E8E"/>
    <w:pPr>
      <w:keepNext/>
      <w:suppressAutoHyphens/>
      <w:spacing w:before="240" w:after="120"/>
    </w:pPr>
    <w:rPr>
      <w:rFonts w:ascii="Arial" w:eastAsia="Microsoft YaHei" w:hAnsi="Arial" w:cs="Mangal"/>
      <w:sz w:val="28"/>
      <w:szCs w:val="28"/>
      <w:lang w:eastAsia="ar-SA"/>
    </w:rPr>
  </w:style>
  <w:style w:type="paragraph" w:styleId="ac">
    <w:name w:val="Body Text"/>
    <w:basedOn w:val="a"/>
    <w:link w:val="ad"/>
    <w:rsid w:val="00587E8E"/>
    <w:pPr>
      <w:suppressAutoHyphens/>
      <w:spacing w:after="120"/>
    </w:pPr>
    <w:rPr>
      <w:sz w:val="24"/>
      <w:szCs w:val="24"/>
      <w:lang w:eastAsia="ar-SA"/>
    </w:rPr>
  </w:style>
  <w:style w:type="character" w:customStyle="1" w:styleId="ad">
    <w:name w:val="Основной текст Знак"/>
    <w:link w:val="ac"/>
    <w:rsid w:val="00587E8E"/>
    <w:rPr>
      <w:sz w:val="24"/>
      <w:szCs w:val="24"/>
      <w:lang w:eastAsia="ar-SA"/>
    </w:rPr>
  </w:style>
  <w:style w:type="paragraph" w:styleId="ae">
    <w:name w:val="List"/>
    <w:basedOn w:val="ac"/>
    <w:rsid w:val="00587E8E"/>
    <w:rPr>
      <w:rFonts w:cs="Mangal"/>
    </w:rPr>
  </w:style>
  <w:style w:type="paragraph" w:customStyle="1" w:styleId="12">
    <w:name w:val="Название1"/>
    <w:basedOn w:val="a"/>
    <w:rsid w:val="00587E8E"/>
    <w:pPr>
      <w:suppressLineNumbers/>
      <w:suppressAutoHyphens/>
      <w:spacing w:before="120" w:after="120"/>
    </w:pPr>
    <w:rPr>
      <w:rFonts w:cs="Mangal"/>
      <w:i/>
      <w:iCs/>
      <w:sz w:val="24"/>
      <w:szCs w:val="24"/>
      <w:lang w:eastAsia="ar-SA"/>
    </w:rPr>
  </w:style>
  <w:style w:type="paragraph" w:customStyle="1" w:styleId="13">
    <w:name w:val="Указатель1"/>
    <w:basedOn w:val="a"/>
    <w:rsid w:val="00587E8E"/>
    <w:pPr>
      <w:suppressLineNumbers/>
      <w:suppressAutoHyphens/>
    </w:pPr>
    <w:rPr>
      <w:rFonts w:cs="Mangal"/>
      <w:sz w:val="24"/>
      <w:szCs w:val="24"/>
      <w:lang w:eastAsia="ar-SA"/>
    </w:rPr>
  </w:style>
  <w:style w:type="paragraph" w:customStyle="1" w:styleId="af">
    <w:name w:val="Знак Знак Знак Знак Знак Знак Знак Знак Знак Знак"/>
    <w:basedOn w:val="a"/>
    <w:rsid w:val="00587E8E"/>
    <w:pPr>
      <w:suppressAutoHyphens/>
      <w:spacing w:after="160" w:line="240" w:lineRule="exact"/>
    </w:pPr>
    <w:rPr>
      <w:rFonts w:ascii="Verdana" w:hAnsi="Verdana" w:cs="Verdana"/>
      <w:lang w:val="en-US" w:eastAsia="ar-SA"/>
    </w:rPr>
  </w:style>
  <w:style w:type="paragraph" w:customStyle="1" w:styleId="210">
    <w:name w:val="Основной текст с отступом 21"/>
    <w:basedOn w:val="a"/>
    <w:rsid w:val="00587E8E"/>
    <w:pPr>
      <w:suppressAutoHyphens/>
      <w:spacing w:line="360" w:lineRule="auto"/>
      <w:ind w:firstLine="540"/>
      <w:jc w:val="both"/>
    </w:pPr>
    <w:rPr>
      <w:sz w:val="24"/>
      <w:szCs w:val="24"/>
      <w:lang w:eastAsia="ar-SA"/>
    </w:rPr>
  </w:style>
  <w:style w:type="paragraph" w:customStyle="1" w:styleId="af0">
    <w:name w:val="Знак Знак Знак Знак Знак Знак Знак Знак Знак Знак"/>
    <w:basedOn w:val="a"/>
    <w:rsid w:val="00587E8E"/>
    <w:pPr>
      <w:suppressAutoHyphens/>
      <w:spacing w:after="160" w:line="240" w:lineRule="exact"/>
    </w:pPr>
    <w:rPr>
      <w:rFonts w:ascii="Verdana" w:hAnsi="Verdana" w:cs="Verdana"/>
      <w:lang w:val="en-US" w:eastAsia="ar-SA"/>
    </w:rPr>
  </w:style>
  <w:style w:type="paragraph" w:customStyle="1" w:styleId="ConsPlusNonformat">
    <w:name w:val="ConsPlusNonformat"/>
    <w:rsid w:val="00587E8E"/>
    <w:pPr>
      <w:widowControl w:val="0"/>
      <w:suppressAutoHyphens/>
      <w:autoSpaceDE w:val="0"/>
    </w:pPr>
    <w:rPr>
      <w:rFonts w:ascii="Courier New" w:hAnsi="Courier New" w:cs="Courier New"/>
      <w:lang w:eastAsia="ar-SA"/>
    </w:rPr>
  </w:style>
  <w:style w:type="paragraph" w:customStyle="1" w:styleId="af1">
    <w:name w:val="Содержимое таблицы"/>
    <w:basedOn w:val="a"/>
    <w:rsid w:val="00587E8E"/>
    <w:pPr>
      <w:suppressLineNumbers/>
      <w:suppressAutoHyphens/>
    </w:pPr>
    <w:rPr>
      <w:sz w:val="24"/>
      <w:szCs w:val="24"/>
      <w:lang w:eastAsia="ar-SA"/>
    </w:rPr>
  </w:style>
  <w:style w:type="paragraph" w:customStyle="1" w:styleId="af2">
    <w:name w:val="Заголовок таблицы"/>
    <w:basedOn w:val="af1"/>
    <w:rsid w:val="00587E8E"/>
    <w:pPr>
      <w:jc w:val="center"/>
    </w:pPr>
    <w:rPr>
      <w:b/>
      <w:bCs/>
    </w:rPr>
  </w:style>
  <w:style w:type="paragraph" w:styleId="af3">
    <w:name w:val="Normal (Web)"/>
    <w:basedOn w:val="a"/>
    <w:rsid w:val="00587E8E"/>
    <w:pPr>
      <w:suppressAutoHyphens/>
      <w:spacing w:before="100" w:after="100" w:line="240" w:lineRule="atLeast"/>
    </w:pPr>
    <w:rPr>
      <w:rFonts w:ascii="Verdana" w:hAnsi="Verdana" w:cs="Verdana"/>
      <w:color w:val="000000"/>
      <w:sz w:val="18"/>
      <w:szCs w:val="18"/>
      <w:lang w:eastAsia="ar-SA"/>
    </w:rPr>
  </w:style>
  <w:style w:type="paragraph" w:customStyle="1" w:styleId="14">
    <w:name w:val="Обычный1"/>
    <w:rsid w:val="00587E8E"/>
    <w:pPr>
      <w:widowControl w:val="0"/>
      <w:suppressAutoHyphens/>
      <w:spacing w:line="100" w:lineRule="atLeast"/>
      <w:textAlignment w:val="baseline"/>
    </w:pPr>
    <w:rPr>
      <w:rFonts w:eastAsia="Andale Sans UI" w:cs="Tahoma"/>
      <w:kern w:val="1"/>
      <w:sz w:val="24"/>
      <w:szCs w:val="24"/>
      <w:lang w:val="de-DE" w:eastAsia="fa-IR" w:bidi="fa-IR"/>
    </w:rPr>
  </w:style>
  <w:style w:type="paragraph" w:styleId="af4">
    <w:name w:val="List Paragraph"/>
    <w:basedOn w:val="a"/>
    <w:qFormat/>
    <w:rsid w:val="000C0417"/>
    <w:pPr>
      <w:ind w:left="720"/>
      <w:contextualSpacing/>
    </w:pPr>
  </w:style>
  <w:style w:type="character" w:customStyle="1" w:styleId="22">
    <w:name w:val="Основной шрифт абзаца2"/>
    <w:rsid w:val="008559DF"/>
  </w:style>
  <w:style w:type="paragraph" w:customStyle="1" w:styleId="Standard">
    <w:name w:val="Standard"/>
    <w:rsid w:val="008559DF"/>
    <w:pPr>
      <w:suppressAutoHyphens/>
      <w:textAlignment w:val="baseline"/>
    </w:pPr>
    <w:rPr>
      <w:kern w:val="1"/>
      <w:lang w:eastAsia="ar-SA"/>
    </w:rPr>
  </w:style>
  <w:style w:type="paragraph" w:customStyle="1" w:styleId="formattext">
    <w:name w:val="formattext"/>
    <w:basedOn w:val="a"/>
    <w:rsid w:val="00DE108A"/>
    <w:pPr>
      <w:widowControl w:val="0"/>
      <w:suppressAutoHyphens/>
      <w:spacing w:before="280" w:after="280"/>
    </w:pPr>
    <w:rPr>
      <w:rFonts w:eastAsia="Andale Sans UI"/>
      <w:kern w:val="2"/>
      <w:sz w:val="24"/>
      <w:szCs w:val="24"/>
    </w:rPr>
  </w:style>
  <w:style w:type="paragraph" w:customStyle="1" w:styleId="Default">
    <w:name w:val="Default"/>
    <w:basedOn w:val="a"/>
    <w:rsid w:val="00DE108A"/>
    <w:pPr>
      <w:widowControl w:val="0"/>
      <w:suppressAutoHyphens/>
      <w:autoSpaceDE w:val="0"/>
    </w:pPr>
    <w:rPr>
      <w:color w:val="000000"/>
      <w:kern w:val="2"/>
      <w:sz w:val="24"/>
      <w:szCs w:val="24"/>
      <w:lang w:eastAsia="hi-IN" w:bidi="hi-IN"/>
    </w:rPr>
  </w:style>
  <w:style w:type="character" w:customStyle="1" w:styleId="30">
    <w:name w:val="Заголовок 3 Знак"/>
    <w:link w:val="3"/>
    <w:rsid w:val="00D25907"/>
    <w:rPr>
      <w:b/>
      <w:sz w:val="32"/>
      <w:lang w:eastAsia="ar-SA"/>
    </w:rPr>
  </w:style>
  <w:style w:type="character" w:customStyle="1" w:styleId="40">
    <w:name w:val="Заголовок 4 Знак"/>
    <w:link w:val="4"/>
    <w:rsid w:val="00D25907"/>
    <w:rPr>
      <w:sz w:val="28"/>
      <w:lang w:eastAsia="ar-SA"/>
    </w:rPr>
  </w:style>
  <w:style w:type="character" w:customStyle="1" w:styleId="50">
    <w:name w:val="Заголовок 5 Знак"/>
    <w:link w:val="5"/>
    <w:rsid w:val="00D25907"/>
    <w:rPr>
      <w:sz w:val="28"/>
      <w:lang w:eastAsia="ar-SA"/>
    </w:rPr>
  </w:style>
  <w:style w:type="character" w:customStyle="1" w:styleId="WW8Num2z0">
    <w:name w:val="WW8Num2z0"/>
    <w:rsid w:val="00D25907"/>
    <w:rPr>
      <w:rFonts w:cs="Times New Roman"/>
      <w:color w:val="auto"/>
      <w:sz w:val="26"/>
      <w:szCs w:val="26"/>
    </w:rPr>
  </w:style>
  <w:style w:type="character" w:customStyle="1" w:styleId="WW8Num3z0">
    <w:name w:val="WW8Num3z0"/>
    <w:rsid w:val="00D25907"/>
    <w:rPr>
      <w:rFonts w:hint="default"/>
      <w:b w:val="0"/>
    </w:rPr>
  </w:style>
  <w:style w:type="character" w:customStyle="1" w:styleId="WW8Num3z1">
    <w:name w:val="WW8Num3z1"/>
    <w:rsid w:val="00D25907"/>
  </w:style>
  <w:style w:type="character" w:customStyle="1" w:styleId="WW8Num4z0">
    <w:name w:val="WW8Num4z0"/>
    <w:rsid w:val="00D25907"/>
    <w:rPr>
      <w:rFonts w:hint="default"/>
    </w:rPr>
  </w:style>
  <w:style w:type="character" w:customStyle="1" w:styleId="WW8Num4z1">
    <w:name w:val="WW8Num4z1"/>
    <w:rsid w:val="00D25907"/>
  </w:style>
  <w:style w:type="character" w:customStyle="1" w:styleId="WW8Num4z2">
    <w:name w:val="WW8Num4z2"/>
    <w:rsid w:val="00D25907"/>
  </w:style>
  <w:style w:type="character" w:customStyle="1" w:styleId="WW8Num4z3">
    <w:name w:val="WW8Num4z3"/>
    <w:rsid w:val="00D25907"/>
  </w:style>
  <w:style w:type="character" w:customStyle="1" w:styleId="WW8Num4z4">
    <w:name w:val="WW8Num4z4"/>
    <w:rsid w:val="00D25907"/>
  </w:style>
  <w:style w:type="character" w:customStyle="1" w:styleId="WW8Num4z5">
    <w:name w:val="WW8Num4z5"/>
    <w:rsid w:val="00D25907"/>
  </w:style>
  <w:style w:type="character" w:customStyle="1" w:styleId="WW8Num4z6">
    <w:name w:val="WW8Num4z6"/>
    <w:rsid w:val="00D25907"/>
  </w:style>
  <w:style w:type="character" w:customStyle="1" w:styleId="WW8Num4z7">
    <w:name w:val="WW8Num4z7"/>
    <w:rsid w:val="00D25907"/>
  </w:style>
  <w:style w:type="character" w:customStyle="1" w:styleId="WW8Num4z8">
    <w:name w:val="WW8Num4z8"/>
    <w:rsid w:val="00D25907"/>
  </w:style>
  <w:style w:type="character" w:customStyle="1" w:styleId="WW8Num5z0">
    <w:name w:val="WW8Num5z0"/>
    <w:rsid w:val="00D25907"/>
    <w:rPr>
      <w:rFonts w:ascii="Symbol" w:hAnsi="Symbol" w:cs="Symbol" w:hint="default"/>
      <w:color w:val="auto"/>
      <w:sz w:val="20"/>
      <w:szCs w:val="20"/>
    </w:rPr>
  </w:style>
  <w:style w:type="character" w:customStyle="1" w:styleId="WW8Num5z1">
    <w:name w:val="WW8Num5z1"/>
    <w:rsid w:val="00D25907"/>
    <w:rPr>
      <w:rFonts w:ascii="Courier New" w:hAnsi="Courier New" w:cs="Courier New" w:hint="default"/>
    </w:rPr>
  </w:style>
  <w:style w:type="character" w:customStyle="1" w:styleId="WW8Num5z2">
    <w:name w:val="WW8Num5z2"/>
    <w:rsid w:val="00D25907"/>
    <w:rPr>
      <w:rFonts w:ascii="Wingdings" w:hAnsi="Wingdings" w:cs="Wingdings" w:hint="default"/>
    </w:rPr>
  </w:style>
  <w:style w:type="character" w:customStyle="1" w:styleId="WW8Num5z3">
    <w:name w:val="WW8Num5z3"/>
    <w:rsid w:val="00D25907"/>
    <w:rPr>
      <w:rFonts w:ascii="Symbol" w:hAnsi="Symbol" w:cs="Symbol" w:hint="default"/>
    </w:rPr>
  </w:style>
  <w:style w:type="character" w:customStyle="1" w:styleId="WW8Num5z4">
    <w:name w:val="WW8Num5z4"/>
    <w:rsid w:val="00D25907"/>
  </w:style>
  <w:style w:type="character" w:customStyle="1" w:styleId="WW8Num5z5">
    <w:name w:val="WW8Num5z5"/>
    <w:rsid w:val="00D25907"/>
  </w:style>
  <w:style w:type="character" w:customStyle="1" w:styleId="WW8Num5z6">
    <w:name w:val="WW8Num5z6"/>
    <w:rsid w:val="00D25907"/>
  </w:style>
  <w:style w:type="character" w:customStyle="1" w:styleId="WW8Num5z7">
    <w:name w:val="WW8Num5z7"/>
    <w:rsid w:val="00D25907"/>
  </w:style>
  <w:style w:type="character" w:customStyle="1" w:styleId="WW8Num5z8">
    <w:name w:val="WW8Num5z8"/>
    <w:rsid w:val="00D25907"/>
  </w:style>
  <w:style w:type="character" w:customStyle="1" w:styleId="WW8Num6z0">
    <w:name w:val="WW8Num6z0"/>
    <w:rsid w:val="00D25907"/>
    <w:rPr>
      <w:rFonts w:hint="default"/>
      <w:b w:val="0"/>
      <w:i w:val="0"/>
    </w:rPr>
  </w:style>
  <w:style w:type="character" w:customStyle="1" w:styleId="WW8Num6z2">
    <w:name w:val="WW8Num6z2"/>
    <w:rsid w:val="00D25907"/>
  </w:style>
  <w:style w:type="character" w:customStyle="1" w:styleId="WW8Num6z3">
    <w:name w:val="WW8Num6z3"/>
    <w:rsid w:val="00D25907"/>
  </w:style>
  <w:style w:type="character" w:customStyle="1" w:styleId="WW8Num6z4">
    <w:name w:val="WW8Num6z4"/>
    <w:rsid w:val="00D25907"/>
  </w:style>
  <w:style w:type="character" w:customStyle="1" w:styleId="WW8Num6z5">
    <w:name w:val="WW8Num6z5"/>
    <w:rsid w:val="00D25907"/>
  </w:style>
  <w:style w:type="character" w:customStyle="1" w:styleId="WW8Num6z6">
    <w:name w:val="WW8Num6z6"/>
    <w:rsid w:val="00D25907"/>
  </w:style>
  <w:style w:type="character" w:customStyle="1" w:styleId="WW8Num6z7">
    <w:name w:val="WW8Num6z7"/>
    <w:rsid w:val="00D25907"/>
  </w:style>
  <w:style w:type="character" w:customStyle="1" w:styleId="WW8Num6z8">
    <w:name w:val="WW8Num6z8"/>
    <w:rsid w:val="00D25907"/>
  </w:style>
  <w:style w:type="character" w:customStyle="1" w:styleId="WW8Num7z0">
    <w:name w:val="WW8Num7z0"/>
    <w:rsid w:val="00D25907"/>
    <w:rPr>
      <w:rFonts w:hint="default"/>
    </w:rPr>
  </w:style>
  <w:style w:type="character" w:customStyle="1" w:styleId="WW8Num7z1">
    <w:name w:val="WW8Num7z1"/>
    <w:rsid w:val="00D25907"/>
    <w:rPr>
      <w:rFonts w:ascii="Courier New" w:hAnsi="Courier New" w:cs="Courier New"/>
    </w:rPr>
  </w:style>
  <w:style w:type="character" w:customStyle="1" w:styleId="WW8Num7z2">
    <w:name w:val="WW8Num7z2"/>
    <w:rsid w:val="00D25907"/>
    <w:rPr>
      <w:rFonts w:ascii="Wingdings" w:hAnsi="Wingdings" w:cs="Wingdings"/>
    </w:rPr>
  </w:style>
  <w:style w:type="character" w:customStyle="1" w:styleId="WW8Num7z3">
    <w:name w:val="WW8Num7z3"/>
    <w:rsid w:val="00D25907"/>
  </w:style>
  <w:style w:type="character" w:customStyle="1" w:styleId="WW8Num7z4">
    <w:name w:val="WW8Num7z4"/>
    <w:rsid w:val="00D25907"/>
  </w:style>
  <w:style w:type="character" w:customStyle="1" w:styleId="WW8Num7z5">
    <w:name w:val="WW8Num7z5"/>
    <w:rsid w:val="00D25907"/>
  </w:style>
  <w:style w:type="character" w:customStyle="1" w:styleId="WW8Num7z6">
    <w:name w:val="WW8Num7z6"/>
    <w:rsid w:val="00D25907"/>
  </w:style>
  <w:style w:type="character" w:customStyle="1" w:styleId="WW8Num7z7">
    <w:name w:val="WW8Num7z7"/>
    <w:rsid w:val="00D25907"/>
  </w:style>
  <w:style w:type="character" w:customStyle="1" w:styleId="WW8Num7z8">
    <w:name w:val="WW8Num7z8"/>
    <w:rsid w:val="00D25907"/>
  </w:style>
  <w:style w:type="character" w:customStyle="1" w:styleId="WW8Num8z0">
    <w:name w:val="WW8Num8z0"/>
    <w:rsid w:val="00D25907"/>
    <w:rPr>
      <w:rFonts w:hint="default"/>
      <w:b w:val="0"/>
      <w:i w:val="0"/>
    </w:rPr>
  </w:style>
  <w:style w:type="character" w:customStyle="1" w:styleId="WW8Num8z1">
    <w:name w:val="WW8Num8z1"/>
    <w:rsid w:val="00D25907"/>
  </w:style>
  <w:style w:type="character" w:customStyle="1" w:styleId="WW8Num8z2">
    <w:name w:val="WW8Num8z2"/>
    <w:rsid w:val="00D25907"/>
  </w:style>
  <w:style w:type="character" w:customStyle="1" w:styleId="WW8Num8z3">
    <w:name w:val="WW8Num8z3"/>
    <w:rsid w:val="00D25907"/>
  </w:style>
  <w:style w:type="character" w:customStyle="1" w:styleId="WW8Num8z4">
    <w:name w:val="WW8Num8z4"/>
    <w:rsid w:val="00D25907"/>
  </w:style>
  <w:style w:type="character" w:customStyle="1" w:styleId="WW8Num8z5">
    <w:name w:val="WW8Num8z5"/>
    <w:rsid w:val="00D25907"/>
  </w:style>
  <w:style w:type="character" w:customStyle="1" w:styleId="WW8Num8z6">
    <w:name w:val="WW8Num8z6"/>
    <w:rsid w:val="00D25907"/>
  </w:style>
  <w:style w:type="character" w:customStyle="1" w:styleId="WW8Num8z7">
    <w:name w:val="WW8Num8z7"/>
    <w:rsid w:val="00D25907"/>
  </w:style>
  <w:style w:type="character" w:customStyle="1" w:styleId="WW8Num8z8">
    <w:name w:val="WW8Num8z8"/>
    <w:rsid w:val="00D25907"/>
  </w:style>
  <w:style w:type="character" w:customStyle="1" w:styleId="41">
    <w:name w:val="Основной шрифт абзаца4"/>
    <w:rsid w:val="00D25907"/>
  </w:style>
  <w:style w:type="character" w:customStyle="1" w:styleId="WW8Num2z1">
    <w:name w:val="WW8Num2z1"/>
    <w:rsid w:val="00D25907"/>
    <w:rPr>
      <w:rFonts w:ascii="Courier New" w:hAnsi="Courier New" w:cs="Courier New"/>
    </w:rPr>
  </w:style>
  <w:style w:type="character" w:customStyle="1" w:styleId="WW8Num2z2">
    <w:name w:val="WW8Num2z2"/>
    <w:rsid w:val="00D25907"/>
    <w:rPr>
      <w:rFonts w:ascii="Wingdings" w:hAnsi="Wingdings" w:cs="Wingdings"/>
    </w:rPr>
  </w:style>
  <w:style w:type="character" w:customStyle="1" w:styleId="WW8Num2z3">
    <w:name w:val="WW8Num2z3"/>
    <w:rsid w:val="00D25907"/>
  </w:style>
  <w:style w:type="character" w:customStyle="1" w:styleId="WW8Num2z4">
    <w:name w:val="WW8Num2z4"/>
    <w:rsid w:val="00D25907"/>
  </w:style>
  <w:style w:type="character" w:customStyle="1" w:styleId="WW8Num2z5">
    <w:name w:val="WW8Num2z5"/>
    <w:rsid w:val="00D25907"/>
  </w:style>
  <w:style w:type="character" w:customStyle="1" w:styleId="WW8Num2z6">
    <w:name w:val="WW8Num2z6"/>
    <w:rsid w:val="00D25907"/>
  </w:style>
  <w:style w:type="character" w:customStyle="1" w:styleId="WW8Num2z7">
    <w:name w:val="WW8Num2z7"/>
    <w:rsid w:val="00D25907"/>
  </w:style>
  <w:style w:type="character" w:customStyle="1" w:styleId="WW8Num2z8">
    <w:name w:val="WW8Num2z8"/>
    <w:rsid w:val="00D25907"/>
  </w:style>
  <w:style w:type="character" w:customStyle="1" w:styleId="32">
    <w:name w:val="Основной шрифт абзаца3"/>
    <w:rsid w:val="00D25907"/>
  </w:style>
  <w:style w:type="character" w:customStyle="1" w:styleId="WW8Num3z2">
    <w:name w:val="WW8Num3z2"/>
    <w:rsid w:val="00D25907"/>
  </w:style>
  <w:style w:type="character" w:customStyle="1" w:styleId="WW8Num3z3">
    <w:name w:val="WW8Num3z3"/>
    <w:rsid w:val="00D25907"/>
  </w:style>
  <w:style w:type="character" w:customStyle="1" w:styleId="WW8Num3z4">
    <w:name w:val="WW8Num3z4"/>
    <w:rsid w:val="00D25907"/>
  </w:style>
  <w:style w:type="character" w:customStyle="1" w:styleId="WW8Num3z5">
    <w:name w:val="WW8Num3z5"/>
    <w:rsid w:val="00D25907"/>
  </w:style>
  <w:style w:type="character" w:customStyle="1" w:styleId="WW8Num3z6">
    <w:name w:val="WW8Num3z6"/>
    <w:rsid w:val="00D25907"/>
  </w:style>
  <w:style w:type="character" w:customStyle="1" w:styleId="WW8Num3z7">
    <w:name w:val="WW8Num3z7"/>
    <w:rsid w:val="00D25907"/>
  </w:style>
  <w:style w:type="character" w:customStyle="1" w:styleId="WW8Num3z8">
    <w:name w:val="WW8Num3z8"/>
    <w:rsid w:val="00D25907"/>
  </w:style>
  <w:style w:type="character" w:customStyle="1" w:styleId="WW8Num9z0">
    <w:name w:val="WW8Num9z0"/>
    <w:rsid w:val="00D25907"/>
    <w:rPr>
      <w:rFonts w:hint="default"/>
    </w:rPr>
  </w:style>
  <w:style w:type="character" w:customStyle="1" w:styleId="WW8Num9z1">
    <w:name w:val="WW8Num9z1"/>
    <w:rsid w:val="00D25907"/>
  </w:style>
  <w:style w:type="character" w:customStyle="1" w:styleId="WW8Num9z2">
    <w:name w:val="WW8Num9z2"/>
    <w:rsid w:val="00D25907"/>
  </w:style>
  <w:style w:type="character" w:customStyle="1" w:styleId="WW8Num9z3">
    <w:name w:val="WW8Num9z3"/>
    <w:rsid w:val="00D25907"/>
  </w:style>
  <w:style w:type="character" w:customStyle="1" w:styleId="WW8Num9z4">
    <w:name w:val="WW8Num9z4"/>
    <w:rsid w:val="00D25907"/>
  </w:style>
  <w:style w:type="character" w:customStyle="1" w:styleId="WW8Num9z5">
    <w:name w:val="WW8Num9z5"/>
    <w:rsid w:val="00D25907"/>
  </w:style>
  <w:style w:type="character" w:customStyle="1" w:styleId="WW8Num9z6">
    <w:name w:val="WW8Num9z6"/>
    <w:rsid w:val="00D25907"/>
  </w:style>
  <w:style w:type="character" w:customStyle="1" w:styleId="WW8Num9z7">
    <w:name w:val="WW8Num9z7"/>
    <w:rsid w:val="00D25907"/>
  </w:style>
  <w:style w:type="character" w:customStyle="1" w:styleId="WW8Num9z8">
    <w:name w:val="WW8Num9z8"/>
    <w:rsid w:val="00D25907"/>
  </w:style>
  <w:style w:type="character" w:customStyle="1" w:styleId="WW8Num10z0">
    <w:name w:val="WW8Num10z0"/>
    <w:rsid w:val="00D25907"/>
    <w:rPr>
      <w:rFonts w:hint="default"/>
    </w:rPr>
  </w:style>
  <w:style w:type="character" w:customStyle="1" w:styleId="WW8Num10z1">
    <w:name w:val="WW8Num10z1"/>
    <w:rsid w:val="00D25907"/>
    <w:rPr>
      <w:rFonts w:ascii="Courier New" w:hAnsi="Courier New" w:cs="Courier New"/>
    </w:rPr>
  </w:style>
  <w:style w:type="character" w:customStyle="1" w:styleId="WW8Num10z2">
    <w:name w:val="WW8Num10z2"/>
    <w:rsid w:val="00D25907"/>
    <w:rPr>
      <w:rFonts w:ascii="Wingdings" w:hAnsi="Wingdings" w:cs="Wingdings"/>
    </w:rPr>
  </w:style>
  <w:style w:type="character" w:customStyle="1" w:styleId="WW8Num10z3">
    <w:name w:val="WW8Num10z3"/>
    <w:rsid w:val="00D25907"/>
  </w:style>
  <w:style w:type="character" w:customStyle="1" w:styleId="WW8Num10z4">
    <w:name w:val="WW8Num10z4"/>
    <w:rsid w:val="00D25907"/>
  </w:style>
  <w:style w:type="character" w:customStyle="1" w:styleId="WW8Num10z5">
    <w:name w:val="WW8Num10z5"/>
    <w:rsid w:val="00D25907"/>
  </w:style>
  <w:style w:type="character" w:customStyle="1" w:styleId="WW8Num10z6">
    <w:name w:val="WW8Num10z6"/>
    <w:rsid w:val="00D25907"/>
  </w:style>
  <w:style w:type="character" w:customStyle="1" w:styleId="WW8Num10z7">
    <w:name w:val="WW8Num10z7"/>
    <w:rsid w:val="00D25907"/>
  </w:style>
  <w:style w:type="character" w:customStyle="1" w:styleId="WW8Num10z8">
    <w:name w:val="WW8Num10z8"/>
    <w:rsid w:val="00D25907"/>
  </w:style>
  <w:style w:type="character" w:customStyle="1" w:styleId="WW8Num11z0">
    <w:name w:val="WW8Num11z0"/>
    <w:rsid w:val="00D25907"/>
    <w:rPr>
      <w:rFonts w:hint="default"/>
      <w:b w:val="0"/>
      <w:i w:val="0"/>
    </w:rPr>
  </w:style>
  <w:style w:type="character" w:customStyle="1" w:styleId="WW8Num11z1">
    <w:name w:val="WW8Num11z1"/>
    <w:rsid w:val="00D25907"/>
  </w:style>
  <w:style w:type="character" w:customStyle="1" w:styleId="WW8Num11z2">
    <w:name w:val="WW8Num11z2"/>
    <w:rsid w:val="00D25907"/>
  </w:style>
  <w:style w:type="character" w:customStyle="1" w:styleId="WW8Num11z3">
    <w:name w:val="WW8Num11z3"/>
    <w:rsid w:val="00D25907"/>
  </w:style>
  <w:style w:type="character" w:customStyle="1" w:styleId="WW8Num11z4">
    <w:name w:val="WW8Num11z4"/>
    <w:rsid w:val="00D25907"/>
  </w:style>
  <w:style w:type="character" w:customStyle="1" w:styleId="WW8Num11z5">
    <w:name w:val="WW8Num11z5"/>
    <w:rsid w:val="00D25907"/>
  </w:style>
  <w:style w:type="character" w:customStyle="1" w:styleId="WW8Num11z6">
    <w:name w:val="WW8Num11z6"/>
    <w:rsid w:val="00D25907"/>
  </w:style>
  <w:style w:type="character" w:customStyle="1" w:styleId="WW8Num11z7">
    <w:name w:val="WW8Num11z7"/>
    <w:rsid w:val="00D25907"/>
  </w:style>
  <w:style w:type="character" w:customStyle="1" w:styleId="WW8Num11z8">
    <w:name w:val="WW8Num11z8"/>
    <w:rsid w:val="00D25907"/>
  </w:style>
  <w:style w:type="character" w:customStyle="1" w:styleId="WW8Num6z1">
    <w:name w:val="WW8Num6z1"/>
    <w:rsid w:val="00D25907"/>
  </w:style>
  <w:style w:type="character" w:customStyle="1" w:styleId="WW8Num12z0">
    <w:name w:val="WW8Num12z0"/>
    <w:rsid w:val="00D25907"/>
    <w:rPr>
      <w:rFonts w:hint="default"/>
      <w:b w:val="0"/>
      <w:i w:val="0"/>
    </w:rPr>
  </w:style>
  <w:style w:type="character" w:customStyle="1" w:styleId="WW8Num12z1">
    <w:name w:val="WW8Num12z1"/>
    <w:rsid w:val="00D25907"/>
  </w:style>
  <w:style w:type="character" w:customStyle="1" w:styleId="WW8Num12z2">
    <w:name w:val="WW8Num12z2"/>
    <w:rsid w:val="00D25907"/>
  </w:style>
  <w:style w:type="character" w:customStyle="1" w:styleId="WW8Num12z3">
    <w:name w:val="WW8Num12z3"/>
    <w:rsid w:val="00D25907"/>
  </w:style>
  <w:style w:type="character" w:customStyle="1" w:styleId="WW8Num12z4">
    <w:name w:val="WW8Num12z4"/>
    <w:rsid w:val="00D25907"/>
  </w:style>
  <w:style w:type="character" w:customStyle="1" w:styleId="WW8Num12z5">
    <w:name w:val="WW8Num12z5"/>
    <w:rsid w:val="00D25907"/>
  </w:style>
  <w:style w:type="character" w:customStyle="1" w:styleId="WW8Num12z6">
    <w:name w:val="WW8Num12z6"/>
    <w:rsid w:val="00D25907"/>
  </w:style>
  <w:style w:type="character" w:customStyle="1" w:styleId="WW8Num12z7">
    <w:name w:val="WW8Num12z7"/>
    <w:rsid w:val="00D25907"/>
  </w:style>
  <w:style w:type="character" w:customStyle="1" w:styleId="WW8Num12z8">
    <w:name w:val="WW8Num12z8"/>
    <w:rsid w:val="00D25907"/>
  </w:style>
  <w:style w:type="character" w:customStyle="1" w:styleId="WW8Num13z0">
    <w:name w:val="WW8Num13z0"/>
    <w:rsid w:val="00D25907"/>
    <w:rPr>
      <w:rFonts w:hint="default"/>
      <w:b w:val="0"/>
      <w:i w:val="0"/>
      <w:color w:val="auto"/>
      <w:sz w:val="26"/>
      <w:szCs w:val="26"/>
    </w:rPr>
  </w:style>
  <w:style w:type="character" w:customStyle="1" w:styleId="WW8Num13z1">
    <w:name w:val="WW8Num13z1"/>
    <w:rsid w:val="00D25907"/>
    <w:rPr>
      <w:rFonts w:ascii="Symbol" w:hAnsi="Symbol" w:cs="Symbol" w:hint="default"/>
      <w:b w:val="0"/>
      <w:i w:val="0"/>
      <w:color w:val="auto"/>
      <w:sz w:val="20"/>
      <w:szCs w:val="20"/>
    </w:rPr>
  </w:style>
  <w:style w:type="character" w:customStyle="1" w:styleId="WW8Num13z2">
    <w:name w:val="WW8Num13z2"/>
    <w:rsid w:val="00D25907"/>
  </w:style>
  <w:style w:type="character" w:customStyle="1" w:styleId="WW8Num13z3">
    <w:name w:val="WW8Num13z3"/>
    <w:rsid w:val="00D25907"/>
  </w:style>
  <w:style w:type="character" w:customStyle="1" w:styleId="WW8Num13z4">
    <w:name w:val="WW8Num13z4"/>
    <w:rsid w:val="00D25907"/>
  </w:style>
  <w:style w:type="character" w:customStyle="1" w:styleId="WW8Num13z5">
    <w:name w:val="WW8Num13z5"/>
    <w:rsid w:val="00D25907"/>
  </w:style>
  <w:style w:type="character" w:customStyle="1" w:styleId="WW8Num13z6">
    <w:name w:val="WW8Num13z6"/>
    <w:rsid w:val="00D25907"/>
  </w:style>
  <w:style w:type="character" w:customStyle="1" w:styleId="WW8Num13z7">
    <w:name w:val="WW8Num13z7"/>
    <w:rsid w:val="00D25907"/>
  </w:style>
  <w:style w:type="character" w:customStyle="1" w:styleId="WW8Num13z8">
    <w:name w:val="WW8Num13z8"/>
    <w:rsid w:val="00D25907"/>
  </w:style>
  <w:style w:type="character" w:customStyle="1" w:styleId="WW8Num14z0">
    <w:name w:val="WW8Num14z0"/>
    <w:rsid w:val="00D25907"/>
    <w:rPr>
      <w:rFonts w:hint="default"/>
    </w:rPr>
  </w:style>
  <w:style w:type="character" w:customStyle="1" w:styleId="WW8Num15z0">
    <w:name w:val="WW8Num15z0"/>
    <w:rsid w:val="00D25907"/>
    <w:rPr>
      <w:rFonts w:hint="default"/>
    </w:rPr>
  </w:style>
  <w:style w:type="character" w:customStyle="1" w:styleId="WW8Num16z0">
    <w:name w:val="WW8Num16z0"/>
    <w:rsid w:val="00D25907"/>
    <w:rPr>
      <w:rFonts w:hint="default"/>
    </w:rPr>
  </w:style>
  <w:style w:type="character" w:customStyle="1" w:styleId="WW8Num17z0">
    <w:name w:val="WW8Num17z0"/>
    <w:rsid w:val="00D25907"/>
    <w:rPr>
      <w:rFonts w:hint="default"/>
    </w:rPr>
  </w:style>
  <w:style w:type="character" w:customStyle="1" w:styleId="WW8Num17z1">
    <w:name w:val="WW8Num17z1"/>
    <w:rsid w:val="00D25907"/>
  </w:style>
  <w:style w:type="character" w:customStyle="1" w:styleId="WW8Num17z2">
    <w:name w:val="WW8Num17z2"/>
    <w:rsid w:val="00D25907"/>
  </w:style>
  <w:style w:type="character" w:customStyle="1" w:styleId="WW8Num17z3">
    <w:name w:val="WW8Num17z3"/>
    <w:rsid w:val="00D25907"/>
  </w:style>
  <w:style w:type="character" w:customStyle="1" w:styleId="WW8Num17z4">
    <w:name w:val="WW8Num17z4"/>
    <w:rsid w:val="00D25907"/>
  </w:style>
  <w:style w:type="character" w:customStyle="1" w:styleId="WW8Num17z5">
    <w:name w:val="WW8Num17z5"/>
    <w:rsid w:val="00D25907"/>
  </w:style>
  <w:style w:type="character" w:customStyle="1" w:styleId="WW8Num17z6">
    <w:name w:val="WW8Num17z6"/>
    <w:rsid w:val="00D25907"/>
  </w:style>
  <w:style w:type="character" w:customStyle="1" w:styleId="WW8Num17z7">
    <w:name w:val="WW8Num17z7"/>
    <w:rsid w:val="00D25907"/>
  </w:style>
  <w:style w:type="character" w:customStyle="1" w:styleId="WW8Num17z8">
    <w:name w:val="WW8Num17z8"/>
    <w:rsid w:val="00D25907"/>
  </w:style>
  <w:style w:type="character" w:customStyle="1" w:styleId="WW8Num18z0">
    <w:name w:val="WW8Num18z0"/>
    <w:rsid w:val="00D25907"/>
    <w:rPr>
      <w:rFonts w:cs="Times New Roman" w:hint="default"/>
    </w:rPr>
  </w:style>
  <w:style w:type="character" w:customStyle="1" w:styleId="WW8Num18z1">
    <w:name w:val="WW8Num18z1"/>
    <w:rsid w:val="00D25907"/>
  </w:style>
  <w:style w:type="character" w:customStyle="1" w:styleId="WW8Num18z2">
    <w:name w:val="WW8Num18z2"/>
    <w:rsid w:val="00D25907"/>
  </w:style>
  <w:style w:type="character" w:customStyle="1" w:styleId="WW8Num18z3">
    <w:name w:val="WW8Num18z3"/>
    <w:rsid w:val="00D25907"/>
  </w:style>
  <w:style w:type="character" w:customStyle="1" w:styleId="WW8Num18z4">
    <w:name w:val="WW8Num18z4"/>
    <w:rsid w:val="00D25907"/>
  </w:style>
  <w:style w:type="character" w:customStyle="1" w:styleId="WW8Num18z5">
    <w:name w:val="WW8Num18z5"/>
    <w:rsid w:val="00D25907"/>
  </w:style>
  <w:style w:type="character" w:customStyle="1" w:styleId="WW8Num18z6">
    <w:name w:val="WW8Num18z6"/>
    <w:rsid w:val="00D25907"/>
  </w:style>
  <w:style w:type="character" w:customStyle="1" w:styleId="WW8Num18z7">
    <w:name w:val="WW8Num18z7"/>
    <w:rsid w:val="00D25907"/>
  </w:style>
  <w:style w:type="character" w:customStyle="1" w:styleId="WW8Num18z8">
    <w:name w:val="WW8Num18z8"/>
    <w:rsid w:val="00D25907"/>
  </w:style>
  <w:style w:type="character" w:customStyle="1" w:styleId="WW8Num19z0">
    <w:name w:val="WW8Num19z0"/>
    <w:rsid w:val="00D25907"/>
    <w:rPr>
      <w:rFonts w:cs="Times New Roman" w:hint="default"/>
    </w:rPr>
  </w:style>
  <w:style w:type="character" w:customStyle="1" w:styleId="WW8Num19z1">
    <w:name w:val="WW8Num19z1"/>
    <w:rsid w:val="00D25907"/>
    <w:rPr>
      <w:rFonts w:cs="Times New Roman"/>
    </w:rPr>
  </w:style>
  <w:style w:type="character" w:customStyle="1" w:styleId="WW8Num20z0">
    <w:name w:val="WW8Num20z0"/>
    <w:rsid w:val="00D25907"/>
    <w:rPr>
      <w:rFonts w:hint="default"/>
    </w:rPr>
  </w:style>
  <w:style w:type="character" w:customStyle="1" w:styleId="WW8Num20z1">
    <w:name w:val="WW8Num20z1"/>
    <w:rsid w:val="00D25907"/>
  </w:style>
  <w:style w:type="character" w:customStyle="1" w:styleId="WW8Num20z2">
    <w:name w:val="WW8Num20z2"/>
    <w:rsid w:val="00D25907"/>
  </w:style>
  <w:style w:type="character" w:customStyle="1" w:styleId="WW8Num20z3">
    <w:name w:val="WW8Num20z3"/>
    <w:rsid w:val="00D25907"/>
  </w:style>
  <w:style w:type="character" w:customStyle="1" w:styleId="WW8Num20z4">
    <w:name w:val="WW8Num20z4"/>
    <w:rsid w:val="00D25907"/>
  </w:style>
  <w:style w:type="character" w:customStyle="1" w:styleId="WW8Num20z5">
    <w:name w:val="WW8Num20z5"/>
    <w:rsid w:val="00D25907"/>
  </w:style>
  <w:style w:type="character" w:customStyle="1" w:styleId="WW8Num20z6">
    <w:name w:val="WW8Num20z6"/>
    <w:rsid w:val="00D25907"/>
  </w:style>
  <w:style w:type="character" w:customStyle="1" w:styleId="WW8Num20z7">
    <w:name w:val="WW8Num20z7"/>
    <w:rsid w:val="00D25907"/>
  </w:style>
  <w:style w:type="character" w:customStyle="1" w:styleId="WW8Num20z8">
    <w:name w:val="WW8Num20z8"/>
    <w:rsid w:val="00D25907"/>
  </w:style>
  <w:style w:type="character" w:styleId="af5">
    <w:name w:val="page number"/>
    <w:rsid w:val="00D25907"/>
  </w:style>
  <w:style w:type="character" w:customStyle="1" w:styleId="skypepnhprintcontainer">
    <w:name w:val="skype_pnh_print_container"/>
    <w:rsid w:val="00D25907"/>
  </w:style>
  <w:style w:type="character" w:customStyle="1" w:styleId="skypepnhmark">
    <w:name w:val="skype_pnh_mark"/>
    <w:rsid w:val="00D25907"/>
  </w:style>
  <w:style w:type="character" w:customStyle="1" w:styleId="af6">
    <w:name w:val="Символ нумерации"/>
    <w:rsid w:val="00D25907"/>
  </w:style>
  <w:style w:type="character" w:customStyle="1" w:styleId="15">
    <w:name w:val="Заголовок 1 Знак"/>
    <w:rsid w:val="00D25907"/>
    <w:rPr>
      <w:b/>
      <w:sz w:val="28"/>
    </w:rPr>
  </w:style>
  <w:style w:type="character" w:customStyle="1" w:styleId="23">
    <w:name w:val="Заголовок 2 Знак"/>
    <w:rsid w:val="00D25907"/>
    <w:rPr>
      <w:sz w:val="24"/>
    </w:rPr>
  </w:style>
  <w:style w:type="character" w:customStyle="1" w:styleId="WW8Num14z1">
    <w:name w:val="WW8Num14z1"/>
    <w:rsid w:val="00D25907"/>
    <w:rPr>
      <w:rFonts w:ascii="Courier New" w:hAnsi="Courier New" w:cs="Courier New"/>
    </w:rPr>
  </w:style>
  <w:style w:type="character" w:customStyle="1" w:styleId="WW8Num14z2">
    <w:name w:val="WW8Num14z2"/>
    <w:rsid w:val="00D25907"/>
    <w:rPr>
      <w:rFonts w:ascii="Wingdings" w:hAnsi="Wingdings" w:cs="Wingdings"/>
    </w:rPr>
  </w:style>
  <w:style w:type="character" w:customStyle="1" w:styleId="WW8Num15z1">
    <w:name w:val="WW8Num15z1"/>
    <w:rsid w:val="00D25907"/>
  </w:style>
  <w:style w:type="character" w:customStyle="1" w:styleId="WW8Num15z2">
    <w:name w:val="WW8Num15z2"/>
    <w:rsid w:val="00D25907"/>
  </w:style>
  <w:style w:type="character" w:customStyle="1" w:styleId="WW8Num15z3">
    <w:name w:val="WW8Num15z3"/>
    <w:rsid w:val="00D25907"/>
  </w:style>
  <w:style w:type="character" w:customStyle="1" w:styleId="WW8Num15z4">
    <w:name w:val="WW8Num15z4"/>
    <w:rsid w:val="00D25907"/>
  </w:style>
  <w:style w:type="character" w:customStyle="1" w:styleId="WW8Num15z5">
    <w:name w:val="WW8Num15z5"/>
    <w:rsid w:val="00D25907"/>
  </w:style>
  <w:style w:type="character" w:customStyle="1" w:styleId="WW8Num15z6">
    <w:name w:val="WW8Num15z6"/>
    <w:rsid w:val="00D25907"/>
  </w:style>
  <w:style w:type="character" w:customStyle="1" w:styleId="WW8Num15z7">
    <w:name w:val="WW8Num15z7"/>
    <w:rsid w:val="00D25907"/>
  </w:style>
  <w:style w:type="character" w:customStyle="1" w:styleId="WW8Num15z8">
    <w:name w:val="WW8Num15z8"/>
    <w:rsid w:val="00D25907"/>
  </w:style>
  <w:style w:type="character" w:customStyle="1" w:styleId="WW8Num16z1">
    <w:name w:val="WW8Num16z1"/>
    <w:rsid w:val="00D25907"/>
    <w:rPr>
      <w:rFonts w:ascii="Courier New" w:hAnsi="Courier New" w:cs="Courier New"/>
    </w:rPr>
  </w:style>
  <w:style w:type="character" w:customStyle="1" w:styleId="WW8Num16z2">
    <w:name w:val="WW8Num16z2"/>
    <w:rsid w:val="00D25907"/>
    <w:rPr>
      <w:rFonts w:ascii="Wingdings" w:hAnsi="Wingdings" w:cs="Wingdings"/>
    </w:rPr>
  </w:style>
  <w:style w:type="character" w:customStyle="1" w:styleId="WW8Num19z2">
    <w:name w:val="WW8Num19z2"/>
    <w:rsid w:val="00D25907"/>
  </w:style>
  <w:style w:type="character" w:customStyle="1" w:styleId="WW8Num19z3">
    <w:name w:val="WW8Num19z3"/>
    <w:rsid w:val="00D25907"/>
  </w:style>
  <w:style w:type="character" w:customStyle="1" w:styleId="WW8Num19z4">
    <w:name w:val="WW8Num19z4"/>
    <w:rsid w:val="00D25907"/>
  </w:style>
  <w:style w:type="character" w:customStyle="1" w:styleId="WW8Num19z5">
    <w:name w:val="WW8Num19z5"/>
    <w:rsid w:val="00D25907"/>
  </w:style>
  <w:style w:type="character" w:customStyle="1" w:styleId="WW8Num19z6">
    <w:name w:val="WW8Num19z6"/>
    <w:rsid w:val="00D25907"/>
  </w:style>
  <w:style w:type="character" w:customStyle="1" w:styleId="WW8Num19z7">
    <w:name w:val="WW8Num19z7"/>
    <w:rsid w:val="00D25907"/>
  </w:style>
  <w:style w:type="character" w:customStyle="1" w:styleId="WW8Num19z8">
    <w:name w:val="WW8Num19z8"/>
    <w:rsid w:val="00D25907"/>
  </w:style>
  <w:style w:type="character" w:customStyle="1" w:styleId="WW8Num21z0">
    <w:name w:val="WW8Num21z0"/>
    <w:rsid w:val="00D25907"/>
    <w:rPr>
      <w:rFonts w:ascii="Symbol" w:hAnsi="Symbol" w:cs="Symbol"/>
    </w:rPr>
  </w:style>
  <w:style w:type="character" w:customStyle="1" w:styleId="WW8Num21z1">
    <w:name w:val="WW8Num21z1"/>
    <w:rsid w:val="00D25907"/>
    <w:rPr>
      <w:rFonts w:ascii="Courier New" w:hAnsi="Courier New" w:cs="Courier New"/>
    </w:rPr>
  </w:style>
  <w:style w:type="character" w:customStyle="1" w:styleId="WW8Num21z2">
    <w:name w:val="WW8Num21z2"/>
    <w:rsid w:val="00D25907"/>
    <w:rPr>
      <w:rFonts w:ascii="Wingdings" w:hAnsi="Wingdings" w:cs="Wingdings"/>
    </w:rPr>
  </w:style>
  <w:style w:type="character" w:customStyle="1" w:styleId="WW8Num22z0">
    <w:name w:val="WW8Num22z0"/>
    <w:rsid w:val="00D25907"/>
    <w:rPr>
      <w:rFonts w:ascii="Symbol" w:hAnsi="Symbol" w:cs="Symbol"/>
    </w:rPr>
  </w:style>
  <w:style w:type="character" w:customStyle="1" w:styleId="WW8Num22z1">
    <w:name w:val="WW8Num22z1"/>
    <w:rsid w:val="00D25907"/>
    <w:rPr>
      <w:rFonts w:ascii="Courier New" w:hAnsi="Courier New" w:cs="Courier New"/>
    </w:rPr>
  </w:style>
  <w:style w:type="character" w:customStyle="1" w:styleId="WW8Num22z2">
    <w:name w:val="WW8Num22z2"/>
    <w:rsid w:val="00D25907"/>
    <w:rPr>
      <w:rFonts w:ascii="Wingdings" w:hAnsi="Wingdings" w:cs="Wingdings"/>
    </w:rPr>
  </w:style>
  <w:style w:type="character" w:customStyle="1" w:styleId="WW8Num23z0">
    <w:name w:val="WW8Num23z0"/>
    <w:rsid w:val="00D25907"/>
    <w:rPr>
      <w:rFonts w:ascii="Symbol" w:hAnsi="Symbol" w:cs="Symbol"/>
    </w:rPr>
  </w:style>
  <w:style w:type="character" w:customStyle="1" w:styleId="WW8Num23z1">
    <w:name w:val="WW8Num23z1"/>
    <w:rsid w:val="00D25907"/>
    <w:rPr>
      <w:rFonts w:ascii="Courier New" w:hAnsi="Courier New" w:cs="Courier New"/>
    </w:rPr>
  </w:style>
  <w:style w:type="character" w:customStyle="1" w:styleId="WW8Num23z2">
    <w:name w:val="WW8Num23z2"/>
    <w:rsid w:val="00D25907"/>
    <w:rPr>
      <w:rFonts w:ascii="Wingdings" w:hAnsi="Wingdings" w:cs="Wingdings"/>
    </w:rPr>
  </w:style>
  <w:style w:type="character" w:customStyle="1" w:styleId="WW8Num24z0">
    <w:name w:val="WW8Num24z0"/>
    <w:rsid w:val="00D25907"/>
    <w:rPr>
      <w:rFonts w:ascii="Symbol" w:hAnsi="Symbol" w:cs="Symbol"/>
    </w:rPr>
  </w:style>
  <w:style w:type="character" w:customStyle="1" w:styleId="WW8Num24z1">
    <w:name w:val="WW8Num24z1"/>
    <w:rsid w:val="00D25907"/>
  </w:style>
  <w:style w:type="character" w:customStyle="1" w:styleId="WW8Num24z2">
    <w:name w:val="WW8Num24z2"/>
    <w:rsid w:val="00D25907"/>
  </w:style>
  <w:style w:type="character" w:customStyle="1" w:styleId="WW8Num24z3">
    <w:name w:val="WW8Num24z3"/>
    <w:rsid w:val="00D25907"/>
  </w:style>
  <w:style w:type="character" w:customStyle="1" w:styleId="WW8Num24z4">
    <w:name w:val="WW8Num24z4"/>
    <w:rsid w:val="00D25907"/>
  </w:style>
  <w:style w:type="character" w:customStyle="1" w:styleId="WW8Num24z5">
    <w:name w:val="WW8Num24z5"/>
    <w:rsid w:val="00D25907"/>
  </w:style>
  <w:style w:type="character" w:customStyle="1" w:styleId="WW8Num24z6">
    <w:name w:val="WW8Num24z6"/>
    <w:rsid w:val="00D25907"/>
  </w:style>
  <w:style w:type="character" w:customStyle="1" w:styleId="WW8Num24z7">
    <w:name w:val="WW8Num24z7"/>
    <w:rsid w:val="00D25907"/>
  </w:style>
  <w:style w:type="character" w:customStyle="1" w:styleId="WW8Num24z8">
    <w:name w:val="WW8Num24z8"/>
    <w:rsid w:val="00D25907"/>
  </w:style>
  <w:style w:type="character" w:customStyle="1" w:styleId="WW8Num25z0">
    <w:name w:val="WW8Num25z0"/>
    <w:rsid w:val="00D25907"/>
    <w:rPr>
      <w:rFonts w:ascii="Symbol" w:hAnsi="Symbol" w:cs="Symbol"/>
      <w:sz w:val="24"/>
      <w:szCs w:val="24"/>
    </w:rPr>
  </w:style>
  <w:style w:type="character" w:customStyle="1" w:styleId="WW8Num25z1">
    <w:name w:val="WW8Num25z1"/>
    <w:rsid w:val="00D25907"/>
    <w:rPr>
      <w:rFonts w:ascii="Courier New" w:hAnsi="Courier New" w:cs="Courier New"/>
    </w:rPr>
  </w:style>
  <w:style w:type="character" w:customStyle="1" w:styleId="WW8Num25z2">
    <w:name w:val="WW8Num25z2"/>
    <w:rsid w:val="00D25907"/>
    <w:rPr>
      <w:rFonts w:ascii="Wingdings" w:hAnsi="Wingdings" w:cs="Wingdings"/>
    </w:rPr>
  </w:style>
  <w:style w:type="character" w:customStyle="1" w:styleId="WW8Num26z0">
    <w:name w:val="WW8Num26z0"/>
    <w:rsid w:val="00D25907"/>
    <w:rPr>
      <w:rFonts w:ascii="Symbol" w:hAnsi="Symbol" w:cs="Symbol"/>
    </w:rPr>
  </w:style>
  <w:style w:type="character" w:customStyle="1" w:styleId="WW8Num26z1">
    <w:name w:val="WW8Num26z1"/>
    <w:rsid w:val="00D25907"/>
  </w:style>
  <w:style w:type="character" w:customStyle="1" w:styleId="WW8Num26z2">
    <w:name w:val="WW8Num26z2"/>
    <w:rsid w:val="00D25907"/>
  </w:style>
  <w:style w:type="character" w:customStyle="1" w:styleId="WW8Num26z3">
    <w:name w:val="WW8Num26z3"/>
    <w:rsid w:val="00D25907"/>
  </w:style>
  <w:style w:type="character" w:customStyle="1" w:styleId="WW8Num26z4">
    <w:name w:val="WW8Num26z4"/>
    <w:rsid w:val="00D25907"/>
  </w:style>
  <w:style w:type="character" w:customStyle="1" w:styleId="WW8Num26z5">
    <w:name w:val="WW8Num26z5"/>
    <w:rsid w:val="00D25907"/>
  </w:style>
  <w:style w:type="character" w:customStyle="1" w:styleId="WW8Num26z6">
    <w:name w:val="WW8Num26z6"/>
    <w:rsid w:val="00D25907"/>
  </w:style>
  <w:style w:type="character" w:customStyle="1" w:styleId="WW8Num26z7">
    <w:name w:val="WW8Num26z7"/>
    <w:rsid w:val="00D25907"/>
  </w:style>
  <w:style w:type="character" w:customStyle="1" w:styleId="WW8Num26z8">
    <w:name w:val="WW8Num26z8"/>
    <w:rsid w:val="00D25907"/>
  </w:style>
  <w:style w:type="character" w:customStyle="1" w:styleId="WW8Num27z0">
    <w:name w:val="WW8Num27z0"/>
    <w:rsid w:val="00D25907"/>
    <w:rPr>
      <w:rFonts w:ascii="Symbol" w:hAnsi="Symbol" w:cs="Symbol"/>
    </w:rPr>
  </w:style>
  <w:style w:type="character" w:customStyle="1" w:styleId="WW8Num27z1">
    <w:name w:val="WW8Num27z1"/>
    <w:rsid w:val="00D25907"/>
  </w:style>
  <w:style w:type="character" w:customStyle="1" w:styleId="WW8Num27z2">
    <w:name w:val="WW8Num27z2"/>
    <w:rsid w:val="00D25907"/>
  </w:style>
  <w:style w:type="character" w:customStyle="1" w:styleId="WW8Num27z3">
    <w:name w:val="WW8Num27z3"/>
    <w:rsid w:val="00D25907"/>
  </w:style>
  <w:style w:type="character" w:customStyle="1" w:styleId="WW8Num27z4">
    <w:name w:val="WW8Num27z4"/>
    <w:rsid w:val="00D25907"/>
  </w:style>
  <w:style w:type="character" w:customStyle="1" w:styleId="WW8Num27z5">
    <w:name w:val="WW8Num27z5"/>
    <w:rsid w:val="00D25907"/>
  </w:style>
  <w:style w:type="character" w:customStyle="1" w:styleId="WW8Num27z6">
    <w:name w:val="WW8Num27z6"/>
    <w:rsid w:val="00D25907"/>
  </w:style>
  <w:style w:type="character" w:customStyle="1" w:styleId="WW8Num27z7">
    <w:name w:val="WW8Num27z7"/>
    <w:rsid w:val="00D25907"/>
  </w:style>
  <w:style w:type="character" w:customStyle="1" w:styleId="WW8Num27z8">
    <w:name w:val="WW8Num27z8"/>
    <w:rsid w:val="00D25907"/>
  </w:style>
  <w:style w:type="character" w:customStyle="1" w:styleId="WW8Num28z0">
    <w:name w:val="WW8Num28z0"/>
    <w:rsid w:val="00D25907"/>
    <w:rPr>
      <w:rFonts w:ascii="Symbol" w:hAnsi="Symbol" w:cs="Symbol"/>
    </w:rPr>
  </w:style>
  <w:style w:type="character" w:customStyle="1" w:styleId="WW8Num28z1">
    <w:name w:val="WW8Num28z1"/>
    <w:rsid w:val="00D25907"/>
  </w:style>
  <w:style w:type="character" w:customStyle="1" w:styleId="WW8Num28z2">
    <w:name w:val="WW8Num28z2"/>
    <w:rsid w:val="00D25907"/>
  </w:style>
  <w:style w:type="character" w:customStyle="1" w:styleId="WW8Num28z3">
    <w:name w:val="WW8Num28z3"/>
    <w:rsid w:val="00D25907"/>
  </w:style>
  <w:style w:type="character" w:customStyle="1" w:styleId="WW8Num28z4">
    <w:name w:val="WW8Num28z4"/>
    <w:rsid w:val="00D25907"/>
  </w:style>
  <w:style w:type="character" w:customStyle="1" w:styleId="WW8Num28z5">
    <w:name w:val="WW8Num28z5"/>
    <w:rsid w:val="00D25907"/>
  </w:style>
  <w:style w:type="character" w:customStyle="1" w:styleId="WW8Num28z6">
    <w:name w:val="WW8Num28z6"/>
    <w:rsid w:val="00D25907"/>
  </w:style>
  <w:style w:type="character" w:customStyle="1" w:styleId="WW8Num28z7">
    <w:name w:val="WW8Num28z7"/>
    <w:rsid w:val="00D25907"/>
  </w:style>
  <w:style w:type="character" w:customStyle="1" w:styleId="WW8Num28z8">
    <w:name w:val="WW8Num28z8"/>
    <w:rsid w:val="00D25907"/>
  </w:style>
  <w:style w:type="character" w:customStyle="1" w:styleId="WW8Num29z0">
    <w:name w:val="WW8Num29z0"/>
    <w:rsid w:val="00D25907"/>
    <w:rPr>
      <w:rFonts w:ascii="Symbol" w:hAnsi="Symbol" w:cs="Symbol"/>
      <w:sz w:val="20"/>
    </w:rPr>
  </w:style>
  <w:style w:type="character" w:customStyle="1" w:styleId="WW8Num29z1">
    <w:name w:val="WW8Num29z1"/>
    <w:rsid w:val="00D25907"/>
    <w:rPr>
      <w:rFonts w:ascii="Courier New" w:hAnsi="Courier New" w:cs="Courier New"/>
      <w:sz w:val="20"/>
    </w:rPr>
  </w:style>
  <w:style w:type="character" w:customStyle="1" w:styleId="WW8Num29z2">
    <w:name w:val="WW8Num29z2"/>
    <w:rsid w:val="00D25907"/>
    <w:rPr>
      <w:rFonts w:ascii="Wingdings" w:hAnsi="Wingdings" w:cs="Wingdings"/>
      <w:sz w:val="20"/>
    </w:rPr>
  </w:style>
  <w:style w:type="character" w:customStyle="1" w:styleId="WW8Num30z0">
    <w:name w:val="WW8Num30z0"/>
    <w:rsid w:val="00D25907"/>
    <w:rPr>
      <w:rFonts w:ascii="Symbol" w:hAnsi="Symbol" w:cs="Symbol"/>
      <w:sz w:val="24"/>
      <w:szCs w:val="24"/>
    </w:rPr>
  </w:style>
  <w:style w:type="character" w:customStyle="1" w:styleId="WW8Num30z1">
    <w:name w:val="WW8Num30z1"/>
    <w:rsid w:val="00D25907"/>
    <w:rPr>
      <w:rFonts w:ascii="Courier New" w:hAnsi="Courier New" w:cs="Courier New"/>
    </w:rPr>
  </w:style>
  <w:style w:type="character" w:customStyle="1" w:styleId="WW8Num30z2">
    <w:name w:val="WW8Num30z2"/>
    <w:rsid w:val="00D25907"/>
    <w:rPr>
      <w:rFonts w:ascii="Wingdings" w:hAnsi="Wingdings" w:cs="Wingdings"/>
    </w:rPr>
  </w:style>
  <w:style w:type="character" w:customStyle="1" w:styleId="WW8Num31z0">
    <w:name w:val="WW8Num31z0"/>
    <w:rsid w:val="00D25907"/>
    <w:rPr>
      <w:rFonts w:ascii="Symbol" w:hAnsi="Symbol" w:cs="Symbol"/>
    </w:rPr>
  </w:style>
  <w:style w:type="character" w:customStyle="1" w:styleId="WW8Num31z1">
    <w:name w:val="WW8Num31z1"/>
    <w:rsid w:val="00D25907"/>
    <w:rPr>
      <w:rFonts w:ascii="Courier New" w:hAnsi="Courier New" w:cs="Courier New"/>
    </w:rPr>
  </w:style>
  <w:style w:type="character" w:customStyle="1" w:styleId="WW8Num31z2">
    <w:name w:val="WW8Num31z2"/>
    <w:rsid w:val="00D25907"/>
    <w:rPr>
      <w:rFonts w:ascii="Wingdings" w:hAnsi="Wingdings" w:cs="Wingdings"/>
    </w:rPr>
  </w:style>
  <w:style w:type="character" w:customStyle="1" w:styleId="WW8Num32z0">
    <w:name w:val="WW8Num32z0"/>
    <w:rsid w:val="00D25907"/>
    <w:rPr>
      <w:rFonts w:ascii="Symbol" w:hAnsi="Symbol" w:cs="Symbol"/>
      <w:sz w:val="24"/>
      <w:szCs w:val="24"/>
    </w:rPr>
  </w:style>
  <w:style w:type="character" w:customStyle="1" w:styleId="WW8Num32z1">
    <w:name w:val="WW8Num32z1"/>
    <w:rsid w:val="00D25907"/>
    <w:rPr>
      <w:rFonts w:ascii="Courier New" w:hAnsi="Courier New" w:cs="Courier New"/>
    </w:rPr>
  </w:style>
  <w:style w:type="character" w:customStyle="1" w:styleId="WW8Num32z2">
    <w:name w:val="WW8Num32z2"/>
    <w:rsid w:val="00D25907"/>
    <w:rPr>
      <w:rFonts w:ascii="Wingdings" w:hAnsi="Wingdings" w:cs="Wingdings"/>
    </w:rPr>
  </w:style>
  <w:style w:type="character" w:customStyle="1" w:styleId="WW8Num33z0">
    <w:name w:val="WW8Num33z0"/>
    <w:rsid w:val="00D25907"/>
    <w:rPr>
      <w:rFonts w:ascii="Symbol" w:hAnsi="Symbol" w:cs="Symbol"/>
      <w:sz w:val="24"/>
      <w:szCs w:val="24"/>
    </w:rPr>
  </w:style>
  <w:style w:type="character" w:customStyle="1" w:styleId="WW8Num33z1">
    <w:name w:val="WW8Num33z1"/>
    <w:rsid w:val="00D25907"/>
    <w:rPr>
      <w:rFonts w:ascii="Symbol" w:hAnsi="Symbol" w:cs="Symbol"/>
      <w:b/>
      <w:color w:val="auto"/>
      <w:sz w:val="20"/>
      <w:szCs w:val="20"/>
    </w:rPr>
  </w:style>
  <w:style w:type="character" w:customStyle="1" w:styleId="WW8Num33z2">
    <w:name w:val="WW8Num33z2"/>
    <w:rsid w:val="00D25907"/>
    <w:rPr>
      <w:rFonts w:ascii="Wingdings" w:hAnsi="Wingdings" w:cs="Wingdings"/>
    </w:rPr>
  </w:style>
  <w:style w:type="character" w:customStyle="1" w:styleId="WW8Num33z4">
    <w:name w:val="WW8Num33z4"/>
    <w:rsid w:val="00D25907"/>
    <w:rPr>
      <w:rFonts w:ascii="Courier New" w:hAnsi="Courier New" w:cs="Courier New"/>
    </w:rPr>
  </w:style>
  <w:style w:type="character" w:customStyle="1" w:styleId="WW8Num34z0">
    <w:name w:val="WW8Num34z0"/>
    <w:rsid w:val="00D25907"/>
    <w:rPr>
      <w:rFonts w:ascii="Symbol" w:hAnsi="Symbol" w:cs="Symbol"/>
    </w:rPr>
  </w:style>
  <w:style w:type="character" w:customStyle="1" w:styleId="WW8Num34z1">
    <w:name w:val="WW8Num34z1"/>
    <w:rsid w:val="00D25907"/>
    <w:rPr>
      <w:rFonts w:ascii="Courier New" w:hAnsi="Courier New" w:cs="Courier New"/>
    </w:rPr>
  </w:style>
  <w:style w:type="character" w:customStyle="1" w:styleId="WW8Num34z2">
    <w:name w:val="WW8Num34z2"/>
    <w:rsid w:val="00D25907"/>
    <w:rPr>
      <w:rFonts w:ascii="Wingdings" w:hAnsi="Wingdings" w:cs="Wingdings"/>
    </w:rPr>
  </w:style>
  <w:style w:type="character" w:customStyle="1" w:styleId="WW8Num35z0">
    <w:name w:val="WW8Num35z0"/>
    <w:rsid w:val="00D25907"/>
    <w:rPr>
      <w:rFonts w:ascii="Times New Roman" w:hAnsi="Times New Roman" w:cs="Times New Roman"/>
    </w:rPr>
  </w:style>
  <w:style w:type="character" w:customStyle="1" w:styleId="WW8Num36z0">
    <w:name w:val="WW8Num36z0"/>
    <w:rsid w:val="00D25907"/>
    <w:rPr>
      <w:rFonts w:ascii="Symbol" w:hAnsi="Symbol" w:cs="Symbol"/>
    </w:rPr>
  </w:style>
  <w:style w:type="character" w:customStyle="1" w:styleId="WW8Num36z1">
    <w:name w:val="WW8Num36z1"/>
    <w:rsid w:val="00D25907"/>
  </w:style>
  <w:style w:type="character" w:customStyle="1" w:styleId="WW8Num36z2">
    <w:name w:val="WW8Num36z2"/>
    <w:rsid w:val="00D25907"/>
  </w:style>
  <w:style w:type="character" w:customStyle="1" w:styleId="WW8Num36z3">
    <w:name w:val="WW8Num36z3"/>
    <w:rsid w:val="00D25907"/>
  </w:style>
  <w:style w:type="character" w:customStyle="1" w:styleId="WW8Num36z4">
    <w:name w:val="WW8Num36z4"/>
    <w:rsid w:val="00D25907"/>
  </w:style>
  <w:style w:type="character" w:customStyle="1" w:styleId="WW8Num36z5">
    <w:name w:val="WW8Num36z5"/>
    <w:rsid w:val="00D25907"/>
  </w:style>
  <w:style w:type="character" w:customStyle="1" w:styleId="WW8Num36z6">
    <w:name w:val="WW8Num36z6"/>
    <w:rsid w:val="00D25907"/>
  </w:style>
  <w:style w:type="character" w:customStyle="1" w:styleId="WW8Num36z7">
    <w:name w:val="WW8Num36z7"/>
    <w:rsid w:val="00D25907"/>
  </w:style>
  <w:style w:type="character" w:customStyle="1" w:styleId="WW8Num36z8">
    <w:name w:val="WW8Num36z8"/>
    <w:rsid w:val="00D25907"/>
  </w:style>
  <w:style w:type="character" w:customStyle="1" w:styleId="WW8Num37z0">
    <w:name w:val="WW8Num37z0"/>
    <w:rsid w:val="00D25907"/>
    <w:rPr>
      <w:sz w:val="26"/>
      <w:szCs w:val="26"/>
    </w:rPr>
  </w:style>
  <w:style w:type="character" w:customStyle="1" w:styleId="WW8Num37z1">
    <w:name w:val="WW8Num37z1"/>
    <w:rsid w:val="00D25907"/>
  </w:style>
  <w:style w:type="character" w:customStyle="1" w:styleId="WW8Num37z2">
    <w:name w:val="WW8Num37z2"/>
    <w:rsid w:val="00D25907"/>
  </w:style>
  <w:style w:type="character" w:customStyle="1" w:styleId="WW8Num37z3">
    <w:name w:val="WW8Num37z3"/>
    <w:rsid w:val="00D25907"/>
  </w:style>
  <w:style w:type="character" w:customStyle="1" w:styleId="WW8Num37z4">
    <w:name w:val="WW8Num37z4"/>
    <w:rsid w:val="00D25907"/>
  </w:style>
  <w:style w:type="character" w:customStyle="1" w:styleId="WW8Num37z5">
    <w:name w:val="WW8Num37z5"/>
    <w:rsid w:val="00D25907"/>
  </w:style>
  <w:style w:type="character" w:customStyle="1" w:styleId="WW8Num37z6">
    <w:name w:val="WW8Num37z6"/>
    <w:rsid w:val="00D25907"/>
  </w:style>
  <w:style w:type="character" w:customStyle="1" w:styleId="WW8Num37z7">
    <w:name w:val="WW8Num37z7"/>
    <w:rsid w:val="00D25907"/>
  </w:style>
  <w:style w:type="character" w:customStyle="1" w:styleId="WW8Num37z8">
    <w:name w:val="WW8Num37z8"/>
    <w:rsid w:val="00D25907"/>
  </w:style>
  <w:style w:type="character" w:customStyle="1" w:styleId="WW8NumSt35z0">
    <w:name w:val="WW8NumSt35z0"/>
    <w:rsid w:val="00D25907"/>
    <w:rPr>
      <w:rFonts w:ascii="Times New Roman" w:hAnsi="Times New Roman" w:cs="Times New Roman"/>
    </w:rPr>
  </w:style>
  <w:style w:type="character" w:customStyle="1" w:styleId="WW8NumSt37z0">
    <w:name w:val="WW8NumSt37z0"/>
    <w:rsid w:val="00D25907"/>
    <w:rPr>
      <w:rFonts w:ascii="Times New Roman" w:hAnsi="Times New Roman" w:cs="Times New Roman"/>
    </w:rPr>
  </w:style>
  <w:style w:type="character" w:customStyle="1" w:styleId="af7">
    <w:name w:val="Цветовое выделение"/>
    <w:rsid w:val="00D25907"/>
    <w:rPr>
      <w:b/>
      <w:bCs/>
      <w:color w:val="000080"/>
      <w:sz w:val="20"/>
      <w:szCs w:val="20"/>
    </w:rPr>
  </w:style>
  <w:style w:type="character" w:customStyle="1" w:styleId="af8">
    <w:name w:val="Текст сноски Знак"/>
    <w:rsid w:val="00D25907"/>
  </w:style>
  <w:style w:type="character" w:customStyle="1" w:styleId="af9">
    <w:name w:val="Символ сноски"/>
    <w:rsid w:val="00D25907"/>
    <w:rPr>
      <w:vertAlign w:val="superscript"/>
    </w:rPr>
  </w:style>
  <w:style w:type="character" w:customStyle="1" w:styleId="afa">
    <w:name w:val="Название Знак"/>
    <w:rsid w:val="00D25907"/>
    <w:rPr>
      <w:sz w:val="28"/>
    </w:rPr>
  </w:style>
  <w:style w:type="character" w:customStyle="1" w:styleId="afb">
    <w:name w:val="Подзаголовок Знак"/>
    <w:rsid w:val="00D25907"/>
    <w:rPr>
      <w:rFonts w:ascii="Arial" w:eastAsia="Microsoft YaHei" w:hAnsi="Arial" w:cs="Mangal"/>
      <w:i/>
      <w:iCs/>
      <w:sz w:val="28"/>
      <w:szCs w:val="28"/>
    </w:rPr>
  </w:style>
  <w:style w:type="character" w:customStyle="1" w:styleId="16">
    <w:name w:val="Текст сноски Знак1"/>
    <w:rsid w:val="00D25907"/>
  </w:style>
  <w:style w:type="character" w:styleId="afc">
    <w:name w:val="Strong"/>
    <w:qFormat/>
    <w:rsid w:val="00D25907"/>
    <w:rPr>
      <w:b/>
      <w:bCs/>
    </w:rPr>
  </w:style>
  <w:style w:type="character" w:customStyle="1" w:styleId="afd">
    <w:name w:val="Основной текст + Полужирный"/>
    <w:rsid w:val="00D25907"/>
    <w:rPr>
      <w:rFonts w:ascii="Times New Roman" w:hAnsi="Times New Roman" w:cs="Times New Roman"/>
      <w:b/>
      <w:color w:val="000000"/>
      <w:spacing w:val="0"/>
      <w:w w:val="100"/>
      <w:position w:val="0"/>
      <w:sz w:val="27"/>
      <w:u w:val="none"/>
      <w:vertAlign w:val="baseline"/>
      <w:lang w:val="ru-RU"/>
    </w:rPr>
  </w:style>
  <w:style w:type="character" w:customStyle="1" w:styleId="17">
    <w:name w:val="Подзаголовок Знак1"/>
    <w:rsid w:val="00D25907"/>
    <w:rPr>
      <w:rFonts w:ascii="Arial" w:eastAsia="Microsoft YaHei" w:hAnsi="Arial" w:cs="Mangal"/>
      <w:i/>
      <w:iCs/>
      <w:sz w:val="28"/>
      <w:szCs w:val="28"/>
    </w:rPr>
  </w:style>
  <w:style w:type="character" w:customStyle="1" w:styleId="afe">
    <w:name w:val="Основной текст с отступом Знак"/>
    <w:rsid w:val="00D25907"/>
    <w:rPr>
      <w:sz w:val="24"/>
    </w:rPr>
  </w:style>
  <w:style w:type="character" w:customStyle="1" w:styleId="24">
    <w:name w:val="Текст сноски Знак2"/>
    <w:rsid w:val="00D25907"/>
  </w:style>
  <w:style w:type="paragraph" w:customStyle="1" w:styleId="42">
    <w:name w:val="Название4"/>
    <w:basedOn w:val="a"/>
    <w:rsid w:val="00D25907"/>
    <w:pPr>
      <w:suppressLineNumbers/>
      <w:suppressAutoHyphens/>
      <w:spacing w:before="120" w:after="120"/>
    </w:pPr>
    <w:rPr>
      <w:rFonts w:cs="Mangal"/>
      <w:i/>
      <w:iCs/>
      <w:sz w:val="24"/>
      <w:szCs w:val="24"/>
      <w:lang w:eastAsia="ar-SA"/>
    </w:rPr>
  </w:style>
  <w:style w:type="paragraph" w:customStyle="1" w:styleId="43">
    <w:name w:val="Указатель4"/>
    <w:basedOn w:val="a"/>
    <w:rsid w:val="00D25907"/>
    <w:pPr>
      <w:suppressLineNumbers/>
      <w:suppressAutoHyphens/>
    </w:pPr>
    <w:rPr>
      <w:rFonts w:cs="Mangal"/>
      <w:lang w:eastAsia="ar-SA"/>
    </w:rPr>
  </w:style>
  <w:style w:type="paragraph" w:styleId="aff">
    <w:name w:val="Subtitle"/>
    <w:basedOn w:val="a3"/>
    <w:next w:val="ac"/>
    <w:link w:val="25"/>
    <w:qFormat/>
    <w:rsid w:val="00D25907"/>
    <w:pPr>
      <w:keepNext/>
      <w:suppressAutoHyphens/>
      <w:spacing w:before="240" w:after="120"/>
    </w:pPr>
    <w:rPr>
      <w:rFonts w:ascii="Arial" w:eastAsia="Microsoft YaHei" w:hAnsi="Arial"/>
      <w:i/>
      <w:iCs/>
      <w:szCs w:val="28"/>
      <w:lang w:eastAsia="ar-SA"/>
    </w:rPr>
  </w:style>
  <w:style w:type="character" w:customStyle="1" w:styleId="25">
    <w:name w:val="Подзаголовок Знак2"/>
    <w:link w:val="aff"/>
    <w:rsid w:val="00D25907"/>
    <w:rPr>
      <w:rFonts w:ascii="Arial" w:eastAsia="Microsoft YaHei" w:hAnsi="Arial" w:cs="Mangal"/>
      <w:i/>
      <w:iCs/>
      <w:sz w:val="28"/>
      <w:szCs w:val="28"/>
      <w:lang w:eastAsia="ar-SA"/>
    </w:rPr>
  </w:style>
  <w:style w:type="paragraph" w:customStyle="1" w:styleId="33">
    <w:name w:val="Основной текст 33"/>
    <w:basedOn w:val="a"/>
    <w:rsid w:val="00D25907"/>
    <w:pPr>
      <w:suppressAutoHyphens/>
      <w:jc w:val="center"/>
    </w:pPr>
    <w:rPr>
      <w:sz w:val="26"/>
      <w:lang w:eastAsia="ar-SA"/>
    </w:rPr>
  </w:style>
  <w:style w:type="paragraph" w:styleId="aff0">
    <w:name w:val="No Spacing"/>
    <w:uiPriority w:val="1"/>
    <w:qFormat/>
    <w:rsid w:val="00D25907"/>
    <w:pPr>
      <w:suppressAutoHyphens/>
    </w:pPr>
    <w:rPr>
      <w:lang w:eastAsia="ar-SA"/>
    </w:rPr>
  </w:style>
  <w:style w:type="paragraph" w:customStyle="1" w:styleId="34">
    <w:name w:val="Название3"/>
    <w:basedOn w:val="a"/>
    <w:next w:val="aff"/>
    <w:rsid w:val="00D25907"/>
    <w:pPr>
      <w:suppressAutoHyphens/>
      <w:jc w:val="center"/>
    </w:pPr>
    <w:rPr>
      <w:sz w:val="28"/>
      <w:lang w:eastAsia="ar-SA"/>
    </w:rPr>
  </w:style>
  <w:style w:type="paragraph" w:customStyle="1" w:styleId="35">
    <w:name w:val="Указатель3"/>
    <w:basedOn w:val="a"/>
    <w:rsid w:val="00D25907"/>
    <w:pPr>
      <w:suppressLineNumbers/>
      <w:suppressAutoHyphens/>
    </w:pPr>
    <w:rPr>
      <w:rFonts w:cs="Mangal"/>
      <w:lang w:eastAsia="ar-SA"/>
    </w:rPr>
  </w:style>
  <w:style w:type="paragraph" w:customStyle="1" w:styleId="26">
    <w:name w:val="Название2"/>
    <w:basedOn w:val="a"/>
    <w:rsid w:val="00D25907"/>
    <w:pPr>
      <w:suppressLineNumbers/>
      <w:suppressAutoHyphens/>
      <w:spacing w:before="120" w:after="120"/>
    </w:pPr>
    <w:rPr>
      <w:rFonts w:cs="Mangal"/>
      <w:i/>
      <w:iCs/>
      <w:sz w:val="24"/>
      <w:szCs w:val="24"/>
      <w:lang w:eastAsia="ar-SA"/>
    </w:rPr>
  </w:style>
  <w:style w:type="paragraph" w:customStyle="1" w:styleId="27">
    <w:name w:val="Указатель2"/>
    <w:basedOn w:val="a"/>
    <w:rsid w:val="00D25907"/>
    <w:pPr>
      <w:suppressLineNumbers/>
      <w:suppressAutoHyphens/>
    </w:pPr>
    <w:rPr>
      <w:rFonts w:cs="Mangal"/>
      <w:lang w:eastAsia="ar-SA"/>
    </w:rPr>
  </w:style>
  <w:style w:type="paragraph" w:styleId="aff1">
    <w:name w:val="Body Text Indent"/>
    <w:basedOn w:val="a"/>
    <w:link w:val="18"/>
    <w:rsid w:val="00D25907"/>
    <w:pPr>
      <w:suppressAutoHyphens/>
      <w:ind w:left="120"/>
      <w:jc w:val="both"/>
    </w:pPr>
    <w:rPr>
      <w:sz w:val="24"/>
      <w:lang w:eastAsia="ar-SA"/>
    </w:rPr>
  </w:style>
  <w:style w:type="character" w:customStyle="1" w:styleId="18">
    <w:name w:val="Основной текст с отступом Знак1"/>
    <w:link w:val="aff1"/>
    <w:rsid w:val="00D25907"/>
    <w:rPr>
      <w:sz w:val="24"/>
      <w:lang w:eastAsia="ar-SA"/>
    </w:rPr>
  </w:style>
  <w:style w:type="paragraph" w:customStyle="1" w:styleId="211">
    <w:name w:val="Основной текст 21"/>
    <w:basedOn w:val="a"/>
    <w:rsid w:val="00D25907"/>
    <w:pPr>
      <w:suppressAutoHyphens/>
      <w:jc w:val="both"/>
    </w:pPr>
    <w:rPr>
      <w:sz w:val="24"/>
      <w:lang w:eastAsia="ar-SA"/>
    </w:rPr>
  </w:style>
  <w:style w:type="paragraph" w:customStyle="1" w:styleId="320">
    <w:name w:val="Основной текст 32"/>
    <w:basedOn w:val="a"/>
    <w:rsid w:val="00D25907"/>
    <w:pPr>
      <w:suppressAutoHyphens/>
      <w:jc w:val="both"/>
    </w:pPr>
    <w:rPr>
      <w:i/>
      <w:sz w:val="24"/>
      <w:lang w:eastAsia="ar-SA"/>
    </w:rPr>
  </w:style>
  <w:style w:type="paragraph" w:customStyle="1" w:styleId="aff2">
    <w:name w:val="Знак"/>
    <w:basedOn w:val="a"/>
    <w:rsid w:val="00D25907"/>
    <w:pPr>
      <w:suppressAutoHyphens/>
      <w:spacing w:after="160" w:line="240" w:lineRule="exact"/>
    </w:pPr>
    <w:rPr>
      <w:rFonts w:ascii="Verdana" w:hAnsi="Verdana" w:cs="Verdana"/>
      <w:lang w:val="en-US" w:eastAsia="ar-SA"/>
    </w:rPr>
  </w:style>
  <w:style w:type="paragraph" w:customStyle="1" w:styleId="aff3">
    <w:name w:val="Знак"/>
    <w:basedOn w:val="a"/>
    <w:rsid w:val="00D25907"/>
    <w:pPr>
      <w:suppressAutoHyphens/>
      <w:spacing w:after="160" w:line="240" w:lineRule="exact"/>
    </w:pPr>
    <w:rPr>
      <w:rFonts w:ascii="Verdana" w:hAnsi="Verdana" w:cs="Verdana"/>
      <w:lang w:val="en-US" w:eastAsia="ar-SA"/>
    </w:rPr>
  </w:style>
  <w:style w:type="paragraph" w:customStyle="1" w:styleId="310">
    <w:name w:val="Основной текст 31"/>
    <w:basedOn w:val="a"/>
    <w:rsid w:val="00D25907"/>
    <w:pPr>
      <w:suppressAutoHyphens/>
      <w:jc w:val="center"/>
    </w:pPr>
    <w:rPr>
      <w:sz w:val="26"/>
      <w:lang w:eastAsia="ar-SA"/>
    </w:rPr>
  </w:style>
  <w:style w:type="paragraph" w:customStyle="1" w:styleId="110">
    <w:name w:val="Заголовок 11"/>
    <w:basedOn w:val="a"/>
    <w:next w:val="a"/>
    <w:rsid w:val="00D25907"/>
    <w:pPr>
      <w:widowControl w:val="0"/>
      <w:tabs>
        <w:tab w:val="left" w:pos="737"/>
      </w:tabs>
      <w:suppressAutoHyphens/>
      <w:autoSpaceDE w:val="0"/>
      <w:spacing w:before="108" w:after="108"/>
      <w:jc w:val="center"/>
    </w:pPr>
    <w:rPr>
      <w:rFonts w:ascii="Arial" w:hAnsi="Arial" w:cs="Arial"/>
      <w:b/>
      <w:bCs/>
      <w:color w:val="26282F"/>
      <w:kern w:val="1"/>
      <w:sz w:val="24"/>
      <w:szCs w:val="24"/>
      <w:lang w:eastAsia="ar-SA"/>
    </w:rPr>
  </w:style>
  <w:style w:type="paragraph" w:customStyle="1" w:styleId="51">
    <w:name w:val="Заголовок 51"/>
    <w:basedOn w:val="a"/>
    <w:next w:val="a"/>
    <w:rsid w:val="00D25907"/>
    <w:pPr>
      <w:widowControl w:val="0"/>
      <w:tabs>
        <w:tab w:val="left" w:pos="3600"/>
      </w:tabs>
      <w:suppressAutoHyphens/>
      <w:autoSpaceDE w:val="0"/>
      <w:spacing w:before="240" w:after="60"/>
      <w:ind w:left="3600" w:hanging="360"/>
      <w:jc w:val="both"/>
    </w:pPr>
    <w:rPr>
      <w:rFonts w:ascii="Calibri" w:hAnsi="Calibri" w:cs="Calibri"/>
      <w:b/>
      <w:bCs/>
      <w:i/>
      <w:iCs/>
      <w:kern w:val="1"/>
      <w:sz w:val="26"/>
      <w:szCs w:val="26"/>
      <w:lang w:eastAsia="ar-SA"/>
    </w:rPr>
  </w:style>
  <w:style w:type="paragraph" w:customStyle="1" w:styleId="aff4">
    <w:name w:val="Таблицы (моноширинный)"/>
    <w:basedOn w:val="a"/>
    <w:next w:val="a"/>
    <w:rsid w:val="00D25907"/>
    <w:pPr>
      <w:suppressAutoHyphens/>
      <w:autoSpaceDE w:val="0"/>
      <w:jc w:val="both"/>
    </w:pPr>
    <w:rPr>
      <w:rFonts w:ascii="Courier New" w:hAnsi="Courier New" w:cs="Courier New"/>
      <w:sz w:val="16"/>
      <w:szCs w:val="16"/>
      <w:lang w:eastAsia="ar-SA"/>
    </w:rPr>
  </w:style>
  <w:style w:type="paragraph" w:customStyle="1" w:styleId="19">
    <w:name w:val="Обычный (веб)1"/>
    <w:basedOn w:val="a"/>
    <w:rsid w:val="00D25907"/>
    <w:pPr>
      <w:suppressAutoHyphens/>
      <w:spacing w:before="28" w:after="119" w:line="100" w:lineRule="atLeast"/>
    </w:pPr>
    <w:rPr>
      <w:sz w:val="24"/>
      <w:szCs w:val="24"/>
      <w:lang w:eastAsia="ar-SA"/>
    </w:rPr>
  </w:style>
  <w:style w:type="paragraph" w:customStyle="1" w:styleId="1a">
    <w:name w:val="Схема документа1"/>
    <w:basedOn w:val="a"/>
    <w:rsid w:val="00D25907"/>
    <w:pPr>
      <w:shd w:val="clear" w:color="auto" w:fill="000080"/>
      <w:suppressAutoHyphens/>
    </w:pPr>
    <w:rPr>
      <w:rFonts w:ascii="Tahoma" w:hAnsi="Tahoma" w:cs="Tahoma"/>
      <w:lang w:eastAsia="ar-SA"/>
    </w:rPr>
  </w:style>
  <w:style w:type="paragraph" w:customStyle="1" w:styleId="blocktext">
    <w:name w:val="blocktext"/>
    <w:basedOn w:val="a"/>
    <w:rsid w:val="00D25907"/>
    <w:pPr>
      <w:shd w:val="clear" w:color="auto" w:fill="FFFFFF"/>
      <w:suppressAutoHyphens/>
      <w:ind w:left="1075" w:right="922"/>
      <w:jc w:val="center"/>
    </w:pPr>
    <w:rPr>
      <w:b/>
      <w:bCs/>
      <w:sz w:val="28"/>
      <w:szCs w:val="28"/>
      <w:lang w:eastAsia="ar-SA"/>
    </w:rPr>
  </w:style>
  <w:style w:type="paragraph" w:customStyle="1" w:styleId="bodytextindent2">
    <w:name w:val="bodytextindent2"/>
    <w:basedOn w:val="a"/>
    <w:rsid w:val="00D25907"/>
    <w:pPr>
      <w:shd w:val="clear" w:color="auto" w:fill="FFFFFF"/>
      <w:tabs>
        <w:tab w:val="left" w:pos="1159"/>
      </w:tabs>
      <w:suppressAutoHyphens/>
      <w:spacing w:line="353" w:lineRule="atLeast"/>
      <w:ind w:left="727"/>
      <w:jc w:val="both"/>
    </w:pPr>
    <w:rPr>
      <w:sz w:val="28"/>
      <w:szCs w:val="28"/>
      <w:lang w:eastAsia="ar-SA"/>
    </w:rPr>
  </w:style>
  <w:style w:type="paragraph" w:customStyle="1" w:styleId="consplusnonformat0">
    <w:name w:val="consplusnonformat"/>
    <w:rsid w:val="00D25907"/>
    <w:pPr>
      <w:suppressAutoHyphens/>
      <w:autoSpaceDE w:val="0"/>
    </w:pPr>
    <w:rPr>
      <w:rFonts w:ascii="Courier New" w:hAnsi="Courier New" w:cs="Courier New"/>
      <w:lang w:eastAsia="ar-SA"/>
    </w:rPr>
  </w:style>
  <w:style w:type="paragraph" w:customStyle="1" w:styleId="28">
    <w:name w:val="Маркеры 2 уровень"/>
    <w:rsid w:val="00D25907"/>
    <w:pPr>
      <w:tabs>
        <w:tab w:val="left" w:pos="680"/>
      </w:tabs>
      <w:suppressAutoHyphens/>
      <w:autoSpaceDE w:val="0"/>
      <w:ind w:left="680" w:hanging="170"/>
      <w:jc w:val="both"/>
    </w:pPr>
    <w:rPr>
      <w:sz w:val="22"/>
      <w:szCs w:val="22"/>
      <w:lang w:eastAsia="ar-SA"/>
    </w:rPr>
  </w:style>
  <w:style w:type="paragraph" w:customStyle="1" w:styleId="220">
    <w:name w:val="Основной текст с отступом 22"/>
    <w:basedOn w:val="a"/>
    <w:rsid w:val="00D25907"/>
    <w:pPr>
      <w:widowControl w:val="0"/>
      <w:shd w:val="clear" w:color="auto" w:fill="FFFFFF"/>
      <w:tabs>
        <w:tab w:val="left" w:pos="1159"/>
      </w:tabs>
      <w:suppressAutoHyphens/>
      <w:spacing w:line="353" w:lineRule="exact"/>
      <w:ind w:left="727"/>
      <w:jc w:val="both"/>
    </w:pPr>
    <w:rPr>
      <w:sz w:val="28"/>
      <w:lang w:eastAsia="ar-SA"/>
    </w:rPr>
  </w:style>
  <w:style w:type="paragraph" w:customStyle="1" w:styleId="1b">
    <w:name w:val="заголовок 1"/>
    <w:basedOn w:val="a"/>
    <w:next w:val="a"/>
    <w:rsid w:val="00D25907"/>
    <w:pPr>
      <w:keepNext/>
      <w:suppressAutoHyphens/>
      <w:autoSpaceDE w:val="0"/>
      <w:jc w:val="center"/>
    </w:pPr>
    <w:rPr>
      <w:sz w:val="28"/>
      <w:szCs w:val="28"/>
      <w:lang w:eastAsia="ar-SA"/>
    </w:rPr>
  </w:style>
  <w:style w:type="paragraph" w:customStyle="1" w:styleId="DocumentNormal">
    <w:name w:val="DocumentNormal"/>
    <w:rsid w:val="00D25907"/>
    <w:pPr>
      <w:widowControl w:val="0"/>
      <w:suppressAutoHyphens/>
      <w:autoSpaceDE w:val="0"/>
      <w:ind w:firstLine="720"/>
    </w:pPr>
    <w:rPr>
      <w:rFonts w:ascii="Arial" w:hAnsi="Arial" w:cs="Arial"/>
      <w:lang w:eastAsia="ar-SA"/>
    </w:rPr>
  </w:style>
  <w:style w:type="paragraph" w:customStyle="1" w:styleId="BodyTextIndent21">
    <w:name w:val="Body Text Indent 21"/>
    <w:basedOn w:val="a"/>
    <w:rsid w:val="00D25907"/>
    <w:pPr>
      <w:widowControl w:val="0"/>
      <w:shd w:val="clear" w:color="auto" w:fill="FFFFFF"/>
      <w:tabs>
        <w:tab w:val="left" w:pos="1159"/>
      </w:tabs>
      <w:suppressAutoHyphens/>
      <w:spacing w:line="353" w:lineRule="exact"/>
      <w:ind w:left="727"/>
      <w:jc w:val="both"/>
    </w:pPr>
    <w:rPr>
      <w:sz w:val="28"/>
      <w:lang w:eastAsia="ar-SA"/>
    </w:rPr>
  </w:style>
  <w:style w:type="paragraph" w:styleId="aff5">
    <w:name w:val="footnote text"/>
    <w:basedOn w:val="a"/>
    <w:link w:val="36"/>
    <w:rsid w:val="00D25907"/>
    <w:pPr>
      <w:suppressAutoHyphens/>
    </w:pPr>
    <w:rPr>
      <w:lang w:eastAsia="ar-SA"/>
    </w:rPr>
  </w:style>
  <w:style w:type="character" w:customStyle="1" w:styleId="36">
    <w:name w:val="Текст сноски Знак3"/>
    <w:link w:val="aff5"/>
    <w:rsid w:val="00D25907"/>
    <w:rPr>
      <w:lang w:eastAsia="ar-SA"/>
    </w:rPr>
  </w:style>
  <w:style w:type="paragraph" w:customStyle="1" w:styleId="aff6">
    <w:name w:val="Îáû÷íûé"/>
    <w:rsid w:val="00D25907"/>
    <w:pPr>
      <w:suppressAutoHyphens/>
    </w:pPr>
    <w:rPr>
      <w:sz w:val="24"/>
      <w:lang w:eastAsia="ar-SA"/>
    </w:rPr>
  </w:style>
  <w:style w:type="paragraph" w:customStyle="1" w:styleId="ConsPlusNormal0">
    <w:name w:val="ConsPlusNormal"/>
    <w:rsid w:val="00D25907"/>
    <w:pPr>
      <w:widowControl w:val="0"/>
      <w:suppressAutoHyphens/>
      <w:autoSpaceDE w:val="0"/>
    </w:pPr>
    <w:rPr>
      <w:sz w:val="24"/>
      <w:szCs w:val="24"/>
      <w:lang w:eastAsia="hi-IN" w:bidi="hi-IN"/>
    </w:rPr>
  </w:style>
  <w:style w:type="numbering" w:customStyle="1" w:styleId="1c">
    <w:name w:val="Нет списка1"/>
    <w:next w:val="a2"/>
    <w:uiPriority w:val="99"/>
    <w:semiHidden/>
    <w:unhideWhenUsed/>
    <w:rsid w:val="00D25907"/>
  </w:style>
  <w:style w:type="numbering" w:customStyle="1" w:styleId="29">
    <w:name w:val="Нет списка2"/>
    <w:next w:val="a2"/>
    <w:uiPriority w:val="99"/>
    <w:semiHidden/>
    <w:unhideWhenUsed/>
    <w:rsid w:val="00D25907"/>
  </w:style>
  <w:style w:type="character" w:styleId="aff7">
    <w:name w:val="line number"/>
    <w:rsid w:val="00D25907"/>
  </w:style>
  <w:style w:type="table" w:styleId="1d">
    <w:name w:val="Table Simple 1"/>
    <w:basedOn w:val="a1"/>
    <w:rsid w:val="00D25907"/>
    <w:rPr>
      <w:rFonts w:ascii="Calibri" w:hAnsi="Calibri"/>
      <w:sz w:val="24"/>
      <w:szCs w:val="2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7">
    <w:name w:val="Нет списка3"/>
    <w:next w:val="a2"/>
    <w:uiPriority w:val="99"/>
    <w:semiHidden/>
    <w:unhideWhenUsed/>
    <w:rsid w:val="00D25907"/>
  </w:style>
  <w:style w:type="table" w:customStyle="1" w:styleId="111">
    <w:name w:val="Простая таблица 11"/>
    <w:basedOn w:val="a1"/>
    <w:next w:val="1d"/>
    <w:rsid w:val="00D25907"/>
    <w:rPr>
      <w:rFonts w:ascii="Calibri" w:hAnsi="Calibri"/>
      <w:sz w:val="24"/>
      <w:szCs w:val="2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44">
    <w:name w:val="Нет списка4"/>
    <w:next w:val="a2"/>
    <w:uiPriority w:val="99"/>
    <w:semiHidden/>
    <w:unhideWhenUsed/>
    <w:rsid w:val="00D25907"/>
  </w:style>
  <w:style w:type="table" w:customStyle="1" w:styleId="120">
    <w:name w:val="Простая таблица 12"/>
    <w:basedOn w:val="a1"/>
    <w:next w:val="1d"/>
    <w:rsid w:val="00D25907"/>
    <w:rPr>
      <w:rFonts w:ascii="Calibri" w:hAnsi="Calibri"/>
      <w:sz w:val="24"/>
      <w:szCs w:val="2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52">
    <w:name w:val="Нет списка5"/>
    <w:next w:val="a2"/>
    <w:uiPriority w:val="99"/>
    <w:semiHidden/>
    <w:unhideWhenUsed/>
    <w:rsid w:val="00D25907"/>
  </w:style>
  <w:style w:type="table" w:customStyle="1" w:styleId="130">
    <w:name w:val="Простая таблица 13"/>
    <w:basedOn w:val="a1"/>
    <w:next w:val="1d"/>
    <w:rsid w:val="00D25907"/>
    <w:rPr>
      <w:rFonts w:ascii="Calibri" w:hAnsi="Calibri"/>
      <w:sz w:val="24"/>
      <w:szCs w:val="2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e">
    <w:name w:val="Обычная таблица1"/>
    <w:rsid w:val="00D25907"/>
    <w:rPr>
      <w:rFonts w:ascii="Calibri" w:hAnsi="Calibri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">
    <w:name w:val="Нет списка6"/>
    <w:rsid w:val="00D25907"/>
  </w:style>
  <w:style w:type="character" w:customStyle="1" w:styleId="1f">
    <w:name w:val="Номер строки1"/>
    <w:rsid w:val="00D25907"/>
  </w:style>
  <w:style w:type="character" w:customStyle="1" w:styleId="1f0">
    <w:name w:val="Гиперссылка1"/>
    <w:rsid w:val="00D25907"/>
    <w:rPr>
      <w:color w:val="0000FF"/>
      <w:u w:val="single"/>
    </w:rPr>
  </w:style>
  <w:style w:type="table" w:customStyle="1" w:styleId="140">
    <w:name w:val="Простая таблица 14"/>
    <w:basedOn w:val="1e"/>
    <w:rsid w:val="00D2590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7">
    <w:name w:val="Нет списка7"/>
    <w:next w:val="a2"/>
    <w:uiPriority w:val="99"/>
    <w:semiHidden/>
    <w:unhideWhenUsed/>
    <w:rsid w:val="00D25907"/>
  </w:style>
  <w:style w:type="paragraph" w:customStyle="1" w:styleId="1f1">
    <w:name w:val="Заголовок1"/>
    <w:basedOn w:val="a"/>
    <w:next w:val="ac"/>
    <w:rsid w:val="00873219"/>
    <w:pPr>
      <w:keepNext/>
      <w:suppressAutoHyphens/>
      <w:spacing w:before="240" w:after="120"/>
    </w:pPr>
    <w:rPr>
      <w:rFonts w:ascii="Arial" w:eastAsia="Microsoft YaHei" w:hAnsi="Arial" w:cs="Mangal"/>
      <w:sz w:val="28"/>
      <w:szCs w:val="28"/>
      <w:lang w:eastAsia="ar-SA"/>
    </w:rPr>
  </w:style>
  <w:style w:type="numbering" w:customStyle="1" w:styleId="8">
    <w:name w:val="Нет списка8"/>
    <w:next w:val="a2"/>
    <w:uiPriority w:val="99"/>
    <w:semiHidden/>
    <w:unhideWhenUsed/>
    <w:rsid w:val="00873219"/>
  </w:style>
  <w:style w:type="table" w:customStyle="1" w:styleId="150">
    <w:name w:val="Простая таблица 15"/>
    <w:basedOn w:val="a1"/>
    <w:next w:val="1d"/>
    <w:rsid w:val="00873219"/>
    <w:rPr>
      <w:rFonts w:ascii="Calibri" w:hAnsi="Calibri"/>
      <w:sz w:val="24"/>
      <w:szCs w:val="2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a">
    <w:name w:val="Обычная таблица2"/>
    <w:rsid w:val="00873219"/>
    <w:rPr>
      <w:rFonts w:ascii="Calibri" w:hAnsi="Calibri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">
    <w:name w:val="Нет списка9"/>
    <w:rsid w:val="00873219"/>
  </w:style>
  <w:style w:type="character" w:customStyle="1" w:styleId="2b">
    <w:name w:val="Номер строки2"/>
    <w:basedOn w:val="a0"/>
    <w:rsid w:val="00873219"/>
  </w:style>
  <w:style w:type="character" w:customStyle="1" w:styleId="2c">
    <w:name w:val="Гиперссылка2"/>
    <w:rsid w:val="00873219"/>
    <w:rPr>
      <w:color w:val="0000FF"/>
      <w:u w:val="single"/>
    </w:rPr>
  </w:style>
  <w:style w:type="table" w:customStyle="1" w:styleId="160">
    <w:name w:val="Простая таблица 16"/>
    <w:basedOn w:val="2a"/>
    <w:rsid w:val="0087321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00">
    <w:name w:val="Нет списка10"/>
    <w:rsid w:val="00873219"/>
  </w:style>
  <w:style w:type="character" w:customStyle="1" w:styleId="38">
    <w:name w:val="Номер строки3"/>
    <w:basedOn w:val="a0"/>
    <w:rsid w:val="00873219"/>
  </w:style>
  <w:style w:type="character" w:customStyle="1" w:styleId="39">
    <w:name w:val="Гиперссылка3"/>
    <w:rsid w:val="00873219"/>
    <w:rPr>
      <w:color w:val="0000FF"/>
      <w:u w:val="single"/>
    </w:rPr>
  </w:style>
  <w:style w:type="table" w:customStyle="1" w:styleId="3a">
    <w:name w:val="Обычная таблица3"/>
    <w:rsid w:val="00873219"/>
    <w:rPr>
      <w:rFonts w:ascii="Calibri" w:hAnsi="Calibri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0">
    <w:name w:val="Простая таблица 17"/>
    <w:basedOn w:val="3a"/>
    <w:rsid w:val="0087321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2">
    <w:name w:val="Нет списка11"/>
    <w:next w:val="a2"/>
    <w:uiPriority w:val="99"/>
    <w:semiHidden/>
    <w:unhideWhenUsed/>
    <w:rsid w:val="00873219"/>
  </w:style>
  <w:style w:type="table" w:customStyle="1" w:styleId="180">
    <w:name w:val="Простая таблица 18"/>
    <w:basedOn w:val="a1"/>
    <w:next w:val="1d"/>
    <w:rsid w:val="00873219"/>
    <w:rPr>
      <w:rFonts w:ascii="Calibri" w:hAnsi="Calibri"/>
      <w:sz w:val="24"/>
      <w:szCs w:val="2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21">
    <w:name w:val="Нет списка12"/>
    <w:next w:val="a2"/>
    <w:uiPriority w:val="99"/>
    <w:semiHidden/>
    <w:unhideWhenUsed/>
    <w:rsid w:val="00873219"/>
  </w:style>
  <w:style w:type="numbering" w:customStyle="1" w:styleId="131">
    <w:name w:val="Нет списка13"/>
    <w:next w:val="a2"/>
    <w:uiPriority w:val="99"/>
    <w:semiHidden/>
    <w:unhideWhenUsed/>
    <w:rsid w:val="00873219"/>
  </w:style>
  <w:style w:type="numbering" w:customStyle="1" w:styleId="141">
    <w:name w:val="Нет списка14"/>
    <w:rsid w:val="00873219"/>
  </w:style>
  <w:style w:type="character" w:customStyle="1" w:styleId="45">
    <w:name w:val="Номер строки4"/>
    <w:basedOn w:val="a0"/>
    <w:rsid w:val="00873219"/>
  </w:style>
  <w:style w:type="character" w:customStyle="1" w:styleId="46">
    <w:name w:val="Гиперссылка4"/>
    <w:rsid w:val="00873219"/>
    <w:rPr>
      <w:color w:val="0000FF"/>
      <w:u w:val="single"/>
    </w:rPr>
  </w:style>
  <w:style w:type="table" w:customStyle="1" w:styleId="47">
    <w:name w:val="Обычная таблица4"/>
    <w:rsid w:val="00873219"/>
    <w:rPr>
      <w:rFonts w:ascii="Calibri" w:hAnsi="Calibri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90">
    <w:name w:val="Простая таблица 19"/>
    <w:basedOn w:val="47"/>
    <w:rsid w:val="0087321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51">
    <w:name w:val="Нет списка15"/>
    <w:next w:val="a2"/>
    <w:uiPriority w:val="99"/>
    <w:semiHidden/>
    <w:unhideWhenUsed/>
    <w:rsid w:val="00873219"/>
  </w:style>
  <w:style w:type="character" w:customStyle="1" w:styleId="53">
    <w:name w:val="Номер строки5"/>
    <w:basedOn w:val="a0"/>
    <w:semiHidden/>
    <w:rsid w:val="00ED592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44F0"/>
  </w:style>
  <w:style w:type="paragraph" w:styleId="1">
    <w:name w:val="heading 1"/>
    <w:basedOn w:val="a"/>
    <w:next w:val="a"/>
    <w:qFormat/>
    <w:rsid w:val="009F44F0"/>
    <w:pPr>
      <w:keepNext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qFormat/>
    <w:rsid w:val="009F44F0"/>
    <w:pPr>
      <w:keepNext/>
      <w:outlineLvl w:val="1"/>
    </w:pPr>
    <w:rPr>
      <w:b/>
      <w:sz w:val="24"/>
    </w:rPr>
  </w:style>
  <w:style w:type="paragraph" w:styleId="3">
    <w:name w:val="heading 3"/>
    <w:basedOn w:val="a"/>
    <w:next w:val="a"/>
    <w:link w:val="30"/>
    <w:qFormat/>
    <w:rsid w:val="00D25907"/>
    <w:pPr>
      <w:keepNext/>
      <w:tabs>
        <w:tab w:val="num" w:pos="0"/>
      </w:tabs>
      <w:suppressAutoHyphens/>
      <w:ind w:left="720" w:hanging="720"/>
      <w:jc w:val="center"/>
      <w:outlineLvl w:val="2"/>
    </w:pPr>
    <w:rPr>
      <w:b/>
      <w:sz w:val="32"/>
      <w:lang w:eastAsia="ar-SA"/>
    </w:rPr>
  </w:style>
  <w:style w:type="paragraph" w:styleId="4">
    <w:name w:val="heading 4"/>
    <w:basedOn w:val="a"/>
    <w:next w:val="a"/>
    <w:link w:val="40"/>
    <w:qFormat/>
    <w:rsid w:val="00D25907"/>
    <w:pPr>
      <w:keepNext/>
      <w:tabs>
        <w:tab w:val="num" w:pos="0"/>
      </w:tabs>
      <w:suppressAutoHyphens/>
      <w:ind w:left="864" w:hanging="864"/>
      <w:outlineLvl w:val="3"/>
    </w:pPr>
    <w:rPr>
      <w:sz w:val="28"/>
      <w:lang w:eastAsia="ar-SA"/>
    </w:rPr>
  </w:style>
  <w:style w:type="paragraph" w:styleId="5">
    <w:name w:val="heading 5"/>
    <w:basedOn w:val="a"/>
    <w:next w:val="a"/>
    <w:link w:val="50"/>
    <w:qFormat/>
    <w:rsid w:val="00D25907"/>
    <w:pPr>
      <w:keepNext/>
      <w:tabs>
        <w:tab w:val="num" w:pos="0"/>
      </w:tabs>
      <w:suppressAutoHyphens/>
      <w:ind w:left="1008" w:hanging="1008"/>
      <w:jc w:val="right"/>
      <w:outlineLvl w:val="4"/>
    </w:pPr>
    <w:rPr>
      <w:sz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9F44F0"/>
    <w:pPr>
      <w:jc w:val="center"/>
    </w:pPr>
    <w:rPr>
      <w:sz w:val="28"/>
    </w:rPr>
  </w:style>
  <w:style w:type="paragraph" w:styleId="31">
    <w:name w:val="Body Text 3"/>
    <w:basedOn w:val="a"/>
    <w:rsid w:val="009F44F0"/>
    <w:pPr>
      <w:jc w:val="center"/>
    </w:pPr>
    <w:rPr>
      <w:sz w:val="26"/>
    </w:rPr>
  </w:style>
  <w:style w:type="table" w:styleId="a4">
    <w:name w:val="Table Grid"/>
    <w:basedOn w:val="a1"/>
    <w:rsid w:val="009F44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rsid w:val="00800259"/>
    <w:rPr>
      <w:rFonts w:ascii="Segoe UI" w:hAnsi="Segoe UI"/>
      <w:sz w:val="18"/>
      <w:szCs w:val="18"/>
    </w:rPr>
  </w:style>
  <w:style w:type="character" w:customStyle="1" w:styleId="a6">
    <w:name w:val="Текст выноски Знак"/>
    <w:link w:val="a5"/>
    <w:uiPriority w:val="99"/>
    <w:rsid w:val="00800259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7E6D1A"/>
    <w:pPr>
      <w:widowControl w:val="0"/>
      <w:autoSpaceDE w:val="0"/>
      <w:autoSpaceDN w:val="0"/>
    </w:pPr>
    <w:rPr>
      <w:rFonts w:ascii="Calibri" w:eastAsia="Calibri" w:hAnsi="Calibri" w:cs="Calibri"/>
      <w:sz w:val="22"/>
    </w:rPr>
  </w:style>
  <w:style w:type="paragraph" w:customStyle="1" w:styleId="ConsPlusTitle">
    <w:name w:val="ConsPlusTitle"/>
    <w:rsid w:val="007E6D1A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styleId="a7">
    <w:name w:val="Hyperlink"/>
    <w:unhideWhenUsed/>
    <w:rsid w:val="007E6D1A"/>
    <w:rPr>
      <w:color w:val="0000FF"/>
      <w:u w:val="single"/>
    </w:rPr>
  </w:style>
  <w:style w:type="character" w:customStyle="1" w:styleId="20">
    <w:name w:val="Основной текст (2)_"/>
    <w:link w:val="21"/>
    <w:rsid w:val="007E6D1A"/>
    <w:rPr>
      <w:sz w:val="26"/>
      <w:szCs w:val="26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7E6D1A"/>
    <w:pPr>
      <w:widowControl w:val="0"/>
      <w:shd w:val="clear" w:color="auto" w:fill="FFFFFF"/>
      <w:spacing w:before="180" w:after="180" w:line="0" w:lineRule="atLeast"/>
    </w:pPr>
    <w:rPr>
      <w:sz w:val="26"/>
      <w:szCs w:val="26"/>
    </w:rPr>
  </w:style>
  <w:style w:type="paragraph" w:styleId="a8">
    <w:name w:val="header"/>
    <w:basedOn w:val="a"/>
    <w:link w:val="a9"/>
    <w:rsid w:val="002B1F65"/>
    <w:pPr>
      <w:tabs>
        <w:tab w:val="center" w:pos="4677"/>
        <w:tab w:val="right" w:pos="9355"/>
      </w:tabs>
      <w:suppressAutoHyphens/>
    </w:pPr>
    <w:rPr>
      <w:lang w:eastAsia="ar-SA"/>
    </w:rPr>
  </w:style>
  <w:style w:type="character" w:customStyle="1" w:styleId="a9">
    <w:name w:val="Верхний колонтитул Знак"/>
    <w:link w:val="a8"/>
    <w:rsid w:val="002B1F65"/>
    <w:rPr>
      <w:lang w:eastAsia="ar-SA"/>
    </w:rPr>
  </w:style>
  <w:style w:type="paragraph" w:styleId="aa">
    <w:name w:val="footer"/>
    <w:basedOn w:val="a"/>
    <w:link w:val="ab"/>
    <w:rsid w:val="002B1F65"/>
    <w:pPr>
      <w:tabs>
        <w:tab w:val="center" w:pos="4677"/>
        <w:tab w:val="right" w:pos="9355"/>
      </w:tabs>
      <w:suppressAutoHyphens/>
    </w:pPr>
    <w:rPr>
      <w:lang w:eastAsia="ar-SA"/>
    </w:rPr>
  </w:style>
  <w:style w:type="character" w:customStyle="1" w:styleId="ab">
    <w:name w:val="Нижний колонтитул Знак"/>
    <w:link w:val="aa"/>
    <w:rsid w:val="002B1F65"/>
    <w:rPr>
      <w:lang w:eastAsia="ar-SA"/>
    </w:rPr>
  </w:style>
  <w:style w:type="character" w:customStyle="1" w:styleId="WW8Num1z0">
    <w:name w:val="WW8Num1z0"/>
    <w:rsid w:val="00587E8E"/>
  </w:style>
  <w:style w:type="character" w:customStyle="1" w:styleId="WW8Num1z1">
    <w:name w:val="WW8Num1z1"/>
    <w:rsid w:val="00587E8E"/>
  </w:style>
  <w:style w:type="character" w:customStyle="1" w:styleId="WW8Num1z2">
    <w:name w:val="WW8Num1z2"/>
    <w:rsid w:val="00587E8E"/>
  </w:style>
  <w:style w:type="character" w:customStyle="1" w:styleId="WW8Num1z3">
    <w:name w:val="WW8Num1z3"/>
    <w:rsid w:val="00587E8E"/>
  </w:style>
  <w:style w:type="character" w:customStyle="1" w:styleId="WW8Num1z4">
    <w:name w:val="WW8Num1z4"/>
    <w:rsid w:val="00587E8E"/>
  </w:style>
  <w:style w:type="character" w:customStyle="1" w:styleId="WW8Num1z5">
    <w:name w:val="WW8Num1z5"/>
    <w:rsid w:val="00587E8E"/>
  </w:style>
  <w:style w:type="character" w:customStyle="1" w:styleId="WW8Num1z6">
    <w:name w:val="WW8Num1z6"/>
    <w:rsid w:val="00587E8E"/>
  </w:style>
  <w:style w:type="character" w:customStyle="1" w:styleId="WW8Num1z7">
    <w:name w:val="WW8Num1z7"/>
    <w:rsid w:val="00587E8E"/>
  </w:style>
  <w:style w:type="character" w:customStyle="1" w:styleId="WW8Num1z8">
    <w:name w:val="WW8Num1z8"/>
    <w:rsid w:val="00587E8E"/>
  </w:style>
  <w:style w:type="character" w:customStyle="1" w:styleId="10">
    <w:name w:val="Основной шрифт абзаца1"/>
    <w:rsid w:val="00587E8E"/>
  </w:style>
  <w:style w:type="paragraph" w:customStyle="1" w:styleId="11">
    <w:name w:val="Заголовок1"/>
    <w:basedOn w:val="a"/>
    <w:next w:val="ac"/>
    <w:rsid w:val="00587E8E"/>
    <w:pPr>
      <w:keepNext/>
      <w:suppressAutoHyphens/>
      <w:spacing w:before="240" w:after="120"/>
    </w:pPr>
    <w:rPr>
      <w:rFonts w:ascii="Arial" w:eastAsia="Microsoft YaHei" w:hAnsi="Arial" w:cs="Mangal"/>
      <w:sz w:val="28"/>
      <w:szCs w:val="28"/>
      <w:lang w:eastAsia="ar-SA"/>
    </w:rPr>
  </w:style>
  <w:style w:type="paragraph" w:styleId="ac">
    <w:name w:val="Body Text"/>
    <w:basedOn w:val="a"/>
    <w:link w:val="ad"/>
    <w:rsid w:val="00587E8E"/>
    <w:pPr>
      <w:suppressAutoHyphens/>
      <w:spacing w:after="120"/>
    </w:pPr>
    <w:rPr>
      <w:sz w:val="24"/>
      <w:szCs w:val="24"/>
      <w:lang w:eastAsia="ar-SA"/>
    </w:rPr>
  </w:style>
  <w:style w:type="character" w:customStyle="1" w:styleId="ad">
    <w:name w:val="Основной текст Знак"/>
    <w:link w:val="ac"/>
    <w:rsid w:val="00587E8E"/>
    <w:rPr>
      <w:sz w:val="24"/>
      <w:szCs w:val="24"/>
      <w:lang w:eastAsia="ar-SA"/>
    </w:rPr>
  </w:style>
  <w:style w:type="paragraph" w:styleId="ae">
    <w:name w:val="List"/>
    <w:basedOn w:val="ac"/>
    <w:rsid w:val="00587E8E"/>
    <w:rPr>
      <w:rFonts w:cs="Mangal"/>
    </w:rPr>
  </w:style>
  <w:style w:type="paragraph" w:customStyle="1" w:styleId="12">
    <w:name w:val="Название1"/>
    <w:basedOn w:val="a"/>
    <w:rsid w:val="00587E8E"/>
    <w:pPr>
      <w:suppressLineNumbers/>
      <w:suppressAutoHyphens/>
      <w:spacing w:before="120" w:after="120"/>
    </w:pPr>
    <w:rPr>
      <w:rFonts w:cs="Mangal"/>
      <w:i/>
      <w:iCs/>
      <w:sz w:val="24"/>
      <w:szCs w:val="24"/>
      <w:lang w:eastAsia="ar-SA"/>
    </w:rPr>
  </w:style>
  <w:style w:type="paragraph" w:customStyle="1" w:styleId="13">
    <w:name w:val="Указатель1"/>
    <w:basedOn w:val="a"/>
    <w:rsid w:val="00587E8E"/>
    <w:pPr>
      <w:suppressLineNumbers/>
      <w:suppressAutoHyphens/>
    </w:pPr>
    <w:rPr>
      <w:rFonts w:cs="Mangal"/>
      <w:sz w:val="24"/>
      <w:szCs w:val="24"/>
      <w:lang w:eastAsia="ar-SA"/>
    </w:rPr>
  </w:style>
  <w:style w:type="paragraph" w:customStyle="1" w:styleId="af">
    <w:name w:val="Знак Знак Знак Знак Знак Знак Знак Знак Знак Знак"/>
    <w:basedOn w:val="a"/>
    <w:rsid w:val="00587E8E"/>
    <w:pPr>
      <w:suppressAutoHyphens/>
      <w:spacing w:after="160" w:line="240" w:lineRule="exact"/>
    </w:pPr>
    <w:rPr>
      <w:rFonts w:ascii="Verdana" w:hAnsi="Verdana" w:cs="Verdana"/>
      <w:lang w:val="en-US" w:eastAsia="ar-SA"/>
    </w:rPr>
  </w:style>
  <w:style w:type="paragraph" w:customStyle="1" w:styleId="210">
    <w:name w:val="Основной текст с отступом 21"/>
    <w:basedOn w:val="a"/>
    <w:rsid w:val="00587E8E"/>
    <w:pPr>
      <w:suppressAutoHyphens/>
      <w:spacing w:line="360" w:lineRule="auto"/>
      <w:ind w:firstLine="540"/>
      <w:jc w:val="both"/>
    </w:pPr>
    <w:rPr>
      <w:sz w:val="24"/>
      <w:szCs w:val="24"/>
      <w:lang w:eastAsia="ar-SA"/>
    </w:rPr>
  </w:style>
  <w:style w:type="paragraph" w:customStyle="1" w:styleId="af0">
    <w:name w:val="Знак Знак Знак Знак Знак Знак Знак Знак Знак Знак"/>
    <w:basedOn w:val="a"/>
    <w:rsid w:val="00587E8E"/>
    <w:pPr>
      <w:suppressAutoHyphens/>
      <w:spacing w:after="160" w:line="240" w:lineRule="exact"/>
    </w:pPr>
    <w:rPr>
      <w:rFonts w:ascii="Verdana" w:hAnsi="Verdana" w:cs="Verdana"/>
      <w:lang w:val="en-US" w:eastAsia="ar-SA"/>
    </w:rPr>
  </w:style>
  <w:style w:type="paragraph" w:customStyle="1" w:styleId="ConsPlusNonformat">
    <w:name w:val="ConsPlusNonformat"/>
    <w:rsid w:val="00587E8E"/>
    <w:pPr>
      <w:widowControl w:val="0"/>
      <w:suppressAutoHyphens/>
      <w:autoSpaceDE w:val="0"/>
    </w:pPr>
    <w:rPr>
      <w:rFonts w:ascii="Courier New" w:hAnsi="Courier New" w:cs="Courier New"/>
      <w:lang w:eastAsia="ar-SA"/>
    </w:rPr>
  </w:style>
  <w:style w:type="paragraph" w:customStyle="1" w:styleId="af1">
    <w:name w:val="Содержимое таблицы"/>
    <w:basedOn w:val="a"/>
    <w:rsid w:val="00587E8E"/>
    <w:pPr>
      <w:suppressLineNumbers/>
      <w:suppressAutoHyphens/>
    </w:pPr>
    <w:rPr>
      <w:sz w:val="24"/>
      <w:szCs w:val="24"/>
      <w:lang w:eastAsia="ar-SA"/>
    </w:rPr>
  </w:style>
  <w:style w:type="paragraph" w:customStyle="1" w:styleId="af2">
    <w:name w:val="Заголовок таблицы"/>
    <w:basedOn w:val="af1"/>
    <w:rsid w:val="00587E8E"/>
    <w:pPr>
      <w:jc w:val="center"/>
    </w:pPr>
    <w:rPr>
      <w:b/>
      <w:bCs/>
    </w:rPr>
  </w:style>
  <w:style w:type="paragraph" w:styleId="af3">
    <w:name w:val="Normal (Web)"/>
    <w:basedOn w:val="a"/>
    <w:rsid w:val="00587E8E"/>
    <w:pPr>
      <w:suppressAutoHyphens/>
      <w:spacing w:before="100" w:after="100" w:line="240" w:lineRule="atLeast"/>
    </w:pPr>
    <w:rPr>
      <w:rFonts w:ascii="Verdana" w:hAnsi="Verdana" w:cs="Verdana"/>
      <w:color w:val="000000"/>
      <w:sz w:val="18"/>
      <w:szCs w:val="18"/>
      <w:lang w:eastAsia="ar-SA"/>
    </w:rPr>
  </w:style>
  <w:style w:type="paragraph" w:customStyle="1" w:styleId="14">
    <w:name w:val="Обычный1"/>
    <w:rsid w:val="00587E8E"/>
    <w:pPr>
      <w:widowControl w:val="0"/>
      <w:suppressAutoHyphens/>
      <w:spacing w:line="100" w:lineRule="atLeast"/>
      <w:textAlignment w:val="baseline"/>
    </w:pPr>
    <w:rPr>
      <w:rFonts w:eastAsia="Andale Sans UI" w:cs="Tahoma"/>
      <w:kern w:val="1"/>
      <w:sz w:val="24"/>
      <w:szCs w:val="24"/>
      <w:lang w:val="de-DE" w:eastAsia="fa-IR" w:bidi="fa-IR"/>
    </w:rPr>
  </w:style>
  <w:style w:type="paragraph" w:styleId="af4">
    <w:name w:val="List Paragraph"/>
    <w:basedOn w:val="a"/>
    <w:qFormat/>
    <w:rsid w:val="000C0417"/>
    <w:pPr>
      <w:ind w:left="720"/>
      <w:contextualSpacing/>
    </w:pPr>
  </w:style>
  <w:style w:type="character" w:customStyle="1" w:styleId="22">
    <w:name w:val="Основной шрифт абзаца2"/>
    <w:rsid w:val="008559DF"/>
  </w:style>
  <w:style w:type="paragraph" w:customStyle="1" w:styleId="Standard">
    <w:name w:val="Standard"/>
    <w:rsid w:val="008559DF"/>
    <w:pPr>
      <w:suppressAutoHyphens/>
      <w:textAlignment w:val="baseline"/>
    </w:pPr>
    <w:rPr>
      <w:kern w:val="1"/>
      <w:lang w:eastAsia="ar-SA"/>
    </w:rPr>
  </w:style>
  <w:style w:type="paragraph" w:customStyle="1" w:styleId="formattext">
    <w:name w:val="formattext"/>
    <w:basedOn w:val="a"/>
    <w:rsid w:val="00DE108A"/>
    <w:pPr>
      <w:widowControl w:val="0"/>
      <w:suppressAutoHyphens/>
      <w:spacing w:before="280" w:after="280"/>
    </w:pPr>
    <w:rPr>
      <w:rFonts w:eastAsia="Andale Sans UI"/>
      <w:kern w:val="2"/>
      <w:sz w:val="24"/>
      <w:szCs w:val="24"/>
    </w:rPr>
  </w:style>
  <w:style w:type="paragraph" w:customStyle="1" w:styleId="Default">
    <w:name w:val="Default"/>
    <w:basedOn w:val="a"/>
    <w:rsid w:val="00DE108A"/>
    <w:pPr>
      <w:widowControl w:val="0"/>
      <w:suppressAutoHyphens/>
      <w:autoSpaceDE w:val="0"/>
    </w:pPr>
    <w:rPr>
      <w:color w:val="000000"/>
      <w:kern w:val="2"/>
      <w:sz w:val="24"/>
      <w:szCs w:val="24"/>
      <w:lang w:eastAsia="hi-IN" w:bidi="hi-IN"/>
    </w:rPr>
  </w:style>
  <w:style w:type="character" w:customStyle="1" w:styleId="30">
    <w:name w:val="Заголовок 3 Знак"/>
    <w:link w:val="3"/>
    <w:rsid w:val="00D25907"/>
    <w:rPr>
      <w:b/>
      <w:sz w:val="32"/>
      <w:lang w:eastAsia="ar-SA"/>
    </w:rPr>
  </w:style>
  <w:style w:type="character" w:customStyle="1" w:styleId="40">
    <w:name w:val="Заголовок 4 Знак"/>
    <w:link w:val="4"/>
    <w:rsid w:val="00D25907"/>
    <w:rPr>
      <w:sz w:val="28"/>
      <w:lang w:eastAsia="ar-SA"/>
    </w:rPr>
  </w:style>
  <w:style w:type="character" w:customStyle="1" w:styleId="50">
    <w:name w:val="Заголовок 5 Знак"/>
    <w:link w:val="5"/>
    <w:rsid w:val="00D25907"/>
    <w:rPr>
      <w:sz w:val="28"/>
      <w:lang w:eastAsia="ar-SA"/>
    </w:rPr>
  </w:style>
  <w:style w:type="character" w:customStyle="1" w:styleId="WW8Num2z0">
    <w:name w:val="WW8Num2z0"/>
    <w:rsid w:val="00D25907"/>
    <w:rPr>
      <w:rFonts w:cs="Times New Roman"/>
      <w:color w:val="auto"/>
      <w:sz w:val="26"/>
      <w:szCs w:val="26"/>
    </w:rPr>
  </w:style>
  <w:style w:type="character" w:customStyle="1" w:styleId="WW8Num3z0">
    <w:name w:val="WW8Num3z0"/>
    <w:rsid w:val="00D25907"/>
    <w:rPr>
      <w:rFonts w:hint="default"/>
      <w:b w:val="0"/>
    </w:rPr>
  </w:style>
  <w:style w:type="character" w:customStyle="1" w:styleId="WW8Num3z1">
    <w:name w:val="WW8Num3z1"/>
    <w:rsid w:val="00D25907"/>
  </w:style>
  <w:style w:type="character" w:customStyle="1" w:styleId="WW8Num4z0">
    <w:name w:val="WW8Num4z0"/>
    <w:rsid w:val="00D25907"/>
    <w:rPr>
      <w:rFonts w:hint="default"/>
    </w:rPr>
  </w:style>
  <w:style w:type="character" w:customStyle="1" w:styleId="WW8Num4z1">
    <w:name w:val="WW8Num4z1"/>
    <w:rsid w:val="00D25907"/>
  </w:style>
  <w:style w:type="character" w:customStyle="1" w:styleId="WW8Num4z2">
    <w:name w:val="WW8Num4z2"/>
    <w:rsid w:val="00D25907"/>
  </w:style>
  <w:style w:type="character" w:customStyle="1" w:styleId="WW8Num4z3">
    <w:name w:val="WW8Num4z3"/>
    <w:rsid w:val="00D25907"/>
  </w:style>
  <w:style w:type="character" w:customStyle="1" w:styleId="WW8Num4z4">
    <w:name w:val="WW8Num4z4"/>
    <w:rsid w:val="00D25907"/>
  </w:style>
  <w:style w:type="character" w:customStyle="1" w:styleId="WW8Num4z5">
    <w:name w:val="WW8Num4z5"/>
    <w:rsid w:val="00D25907"/>
  </w:style>
  <w:style w:type="character" w:customStyle="1" w:styleId="WW8Num4z6">
    <w:name w:val="WW8Num4z6"/>
    <w:rsid w:val="00D25907"/>
  </w:style>
  <w:style w:type="character" w:customStyle="1" w:styleId="WW8Num4z7">
    <w:name w:val="WW8Num4z7"/>
    <w:rsid w:val="00D25907"/>
  </w:style>
  <w:style w:type="character" w:customStyle="1" w:styleId="WW8Num4z8">
    <w:name w:val="WW8Num4z8"/>
    <w:rsid w:val="00D25907"/>
  </w:style>
  <w:style w:type="character" w:customStyle="1" w:styleId="WW8Num5z0">
    <w:name w:val="WW8Num5z0"/>
    <w:rsid w:val="00D25907"/>
    <w:rPr>
      <w:rFonts w:ascii="Symbol" w:hAnsi="Symbol" w:cs="Symbol" w:hint="default"/>
      <w:color w:val="auto"/>
      <w:sz w:val="20"/>
      <w:szCs w:val="20"/>
    </w:rPr>
  </w:style>
  <w:style w:type="character" w:customStyle="1" w:styleId="WW8Num5z1">
    <w:name w:val="WW8Num5z1"/>
    <w:rsid w:val="00D25907"/>
    <w:rPr>
      <w:rFonts w:ascii="Courier New" w:hAnsi="Courier New" w:cs="Courier New" w:hint="default"/>
    </w:rPr>
  </w:style>
  <w:style w:type="character" w:customStyle="1" w:styleId="WW8Num5z2">
    <w:name w:val="WW8Num5z2"/>
    <w:rsid w:val="00D25907"/>
    <w:rPr>
      <w:rFonts w:ascii="Wingdings" w:hAnsi="Wingdings" w:cs="Wingdings" w:hint="default"/>
    </w:rPr>
  </w:style>
  <w:style w:type="character" w:customStyle="1" w:styleId="WW8Num5z3">
    <w:name w:val="WW8Num5z3"/>
    <w:rsid w:val="00D25907"/>
    <w:rPr>
      <w:rFonts w:ascii="Symbol" w:hAnsi="Symbol" w:cs="Symbol" w:hint="default"/>
    </w:rPr>
  </w:style>
  <w:style w:type="character" w:customStyle="1" w:styleId="WW8Num5z4">
    <w:name w:val="WW8Num5z4"/>
    <w:rsid w:val="00D25907"/>
  </w:style>
  <w:style w:type="character" w:customStyle="1" w:styleId="WW8Num5z5">
    <w:name w:val="WW8Num5z5"/>
    <w:rsid w:val="00D25907"/>
  </w:style>
  <w:style w:type="character" w:customStyle="1" w:styleId="WW8Num5z6">
    <w:name w:val="WW8Num5z6"/>
    <w:rsid w:val="00D25907"/>
  </w:style>
  <w:style w:type="character" w:customStyle="1" w:styleId="WW8Num5z7">
    <w:name w:val="WW8Num5z7"/>
    <w:rsid w:val="00D25907"/>
  </w:style>
  <w:style w:type="character" w:customStyle="1" w:styleId="WW8Num5z8">
    <w:name w:val="WW8Num5z8"/>
    <w:rsid w:val="00D25907"/>
  </w:style>
  <w:style w:type="character" w:customStyle="1" w:styleId="WW8Num6z0">
    <w:name w:val="WW8Num6z0"/>
    <w:rsid w:val="00D25907"/>
    <w:rPr>
      <w:rFonts w:hint="default"/>
      <w:b w:val="0"/>
      <w:i w:val="0"/>
    </w:rPr>
  </w:style>
  <w:style w:type="character" w:customStyle="1" w:styleId="WW8Num6z2">
    <w:name w:val="WW8Num6z2"/>
    <w:rsid w:val="00D25907"/>
  </w:style>
  <w:style w:type="character" w:customStyle="1" w:styleId="WW8Num6z3">
    <w:name w:val="WW8Num6z3"/>
    <w:rsid w:val="00D25907"/>
  </w:style>
  <w:style w:type="character" w:customStyle="1" w:styleId="WW8Num6z4">
    <w:name w:val="WW8Num6z4"/>
    <w:rsid w:val="00D25907"/>
  </w:style>
  <w:style w:type="character" w:customStyle="1" w:styleId="WW8Num6z5">
    <w:name w:val="WW8Num6z5"/>
    <w:rsid w:val="00D25907"/>
  </w:style>
  <w:style w:type="character" w:customStyle="1" w:styleId="WW8Num6z6">
    <w:name w:val="WW8Num6z6"/>
    <w:rsid w:val="00D25907"/>
  </w:style>
  <w:style w:type="character" w:customStyle="1" w:styleId="WW8Num6z7">
    <w:name w:val="WW8Num6z7"/>
    <w:rsid w:val="00D25907"/>
  </w:style>
  <w:style w:type="character" w:customStyle="1" w:styleId="WW8Num6z8">
    <w:name w:val="WW8Num6z8"/>
    <w:rsid w:val="00D25907"/>
  </w:style>
  <w:style w:type="character" w:customStyle="1" w:styleId="WW8Num7z0">
    <w:name w:val="WW8Num7z0"/>
    <w:rsid w:val="00D25907"/>
    <w:rPr>
      <w:rFonts w:hint="default"/>
    </w:rPr>
  </w:style>
  <w:style w:type="character" w:customStyle="1" w:styleId="WW8Num7z1">
    <w:name w:val="WW8Num7z1"/>
    <w:rsid w:val="00D25907"/>
    <w:rPr>
      <w:rFonts w:ascii="Courier New" w:hAnsi="Courier New" w:cs="Courier New"/>
    </w:rPr>
  </w:style>
  <w:style w:type="character" w:customStyle="1" w:styleId="WW8Num7z2">
    <w:name w:val="WW8Num7z2"/>
    <w:rsid w:val="00D25907"/>
    <w:rPr>
      <w:rFonts w:ascii="Wingdings" w:hAnsi="Wingdings" w:cs="Wingdings"/>
    </w:rPr>
  </w:style>
  <w:style w:type="character" w:customStyle="1" w:styleId="WW8Num7z3">
    <w:name w:val="WW8Num7z3"/>
    <w:rsid w:val="00D25907"/>
  </w:style>
  <w:style w:type="character" w:customStyle="1" w:styleId="WW8Num7z4">
    <w:name w:val="WW8Num7z4"/>
    <w:rsid w:val="00D25907"/>
  </w:style>
  <w:style w:type="character" w:customStyle="1" w:styleId="WW8Num7z5">
    <w:name w:val="WW8Num7z5"/>
    <w:rsid w:val="00D25907"/>
  </w:style>
  <w:style w:type="character" w:customStyle="1" w:styleId="WW8Num7z6">
    <w:name w:val="WW8Num7z6"/>
    <w:rsid w:val="00D25907"/>
  </w:style>
  <w:style w:type="character" w:customStyle="1" w:styleId="WW8Num7z7">
    <w:name w:val="WW8Num7z7"/>
    <w:rsid w:val="00D25907"/>
  </w:style>
  <w:style w:type="character" w:customStyle="1" w:styleId="WW8Num7z8">
    <w:name w:val="WW8Num7z8"/>
    <w:rsid w:val="00D25907"/>
  </w:style>
  <w:style w:type="character" w:customStyle="1" w:styleId="WW8Num8z0">
    <w:name w:val="WW8Num8z0"/>
    <w:rsid w:val="00D25907"/>
    <w:rPr>
      <w:rFonts w:hint="default"/>
      <w:b w:val="0"/>
      <w:i w:val="0"/>
    </w:rPr>
  </w:style>
  <w:style w:type="character" w:customStyle="1" w:styleId="WW8Num8z1">
    <w:name w:val="WW8Num8z1"/>
    <w:rsid w:val="00D25907"/>
  </w:style>
  <w:style w:type="character" w:customStyle="1" w:styleId="WW8Num8z2">
    <w:name w:val="WW8Num8z2"/>
    <w:rsid w:val="00D25907"/>
  </w:style>
  <w:style w:type="character" w:customStyle="1" w:styleId="WW8Num8z3">
    <w:name w:val="WW8Num8z3"/>
    <w:rsid w:val="00D25907"/>
  </w:style>
  <w:style w:type="character" w:customStyle="1" w:styleId="WW8Num8z4">
    <w:name w:val="WW8Num8z4"/>
    <w:rsid w:val="00D25907"/>
  </w:style>
  <w:style w:type="character" w:customStyle="1" w:styleId="WW8Num8z5">
    <w:name w:val="WW8Num8z5"/>
    <w:rsid w:val="00D25907"/>
  </w:style>
  <w:style w:type="character" w:customStyle="1" w:styleId="WW8Num8z6">
    <w:name w:val="WW8Num8z6"/>
    <w:rsid w:val="00D25907"/>
  </w:style>
  <w:style w:type="character" w:customStyle="1" w:styleId="WW8Num8z7">
    <w:name w:val="WW8Num8z7"/>
    <w:rsid w:val="00D25907"/>
  </w:style>
  <w:style w:type="character" w:customStyle="1" w:styleId="WW8Num8z8">
    <w:name w:val="WW8Num8z8"/>
    <w:rsid w:val="00D25907"/>
  </w:style>
  <w:style w:type="character" w:customStyle="1" w:styleId="41">
    <w:name w:val="Основной шрифт абзаца4"/>
    <w:rsid w:val="00D25907"/>
  </w:style>
  <w:style w:type="character" w:customStyle="1" w:styleId="WW8Num2z1">
    <w:name w:val="WW8Num2z1"/>
    <w:rsid w:val="00D25907"/>
    <w:rPr>
      <w:rFonts w:ascii="Courier New" w:hAnsi="Courier New" w:cs="Courier New"/>
    </w:rPr>
  </w:style>
  <w:style w:type="character" w:customStyle="1" w:styleId="WW8Num2z2">
    <w:name w:val="WW8Num2z2"/>
    <w:rsid w:val="00D25907"/>
    <w:rPr>
      <w:rFonts w:ascii="Wingdings" w:hAnsi="Wingdings" w:cs="Wingdings"/>
    </w:rPr>
  </w:style>
  <w:style w:type="character" w:customStyle="1" w:styleId="WW8Num2z3">
    <w:name w:val="WW8Num2z3"/>
    <w:rsid w:val="00D25907"/>
  </w:style>
  <w:style w:type="character" w:customStyle="1" w:styleId="WW8Num2z4">
    <w:name w:val="WW8Num2z4"/>
    <w:rsid w:val="00D25907"/>
  </w:style>
  <w:style w:type="character" w:customStyle="1" w:styleId="WW8Num2z5">
    <w:name w:val="WW8Num2z5"/>
    <w:rsid w:val="00D25907"/>
  </w:style>
  <w:style w:type="character" w:customStyle="1" w:styleId="WW8Num2z6">
    <w:name w:val="WW8Num2z6"/>
    <w:rsid w:val="00D25907"/>
  </w:style>
  <w:style w:type="character" w:customStyle="1" w:styleId="WW8Num2z7">
    <w:name w:val="WW8Num2z7"/>
    <w:rsid w:val="00D25907"/>
  </w:style>
  <w:style w:type="character" w:customStyle="1" w:styleId="WW8Num2z8">
    <w:name w:val="WW8Num2z8"/>
    <w:rsid w:val="00D25907"/>
  </w:style>
  <w:style w:type="character" w:customStyle="1" w:styleId="32">
    <w:name w:val="Основной шрифт абзаца3"/>
    <w:rsid w:val="00D25907"/>
  </w:style>
  <w:style w:type="character" w:customStyle="1" w:styleId="WW8Num3z2">
    <w:name w:val="WW8Num3z2"/>
    <w:rsid w:val="00D25907"/>
  </w:style>
  <w:style w:type="character" w:customStyle="1" w:styleId="WW8Num3z3">
    <w:name w:val="WW8Num3z3"/>
    <w:rsid w:val="00D25907"/>
  </w:style>
  <w:style w:type="character" w:customStyle="1" w:styleId="WW8Num3z4">
    <w:name w:val="WW8Num3z4"/>
    <w:rsid w:val="00D25907"/>
  </w:style>
  <w:style w:type="character" w:customStyle="1" w:styleId="WW8Num3z5">
    <w:name w:val="WW8Num3z5"/>
    <w:rsid w:val="00D25907"/>
  </w:style>
  <w:style w:type="character" w:customStyle="1" w:styleId="WW8Num3z6">
    <w:name w:val="WW8Num3z6"/>
    <w:rsid w:val="00D25907"/>
  </w:style>
  <w:style w:type="character" w:customStyle="1" w:styleId="WW8Num3z7">
    <w:name w:val="WW8Num3z7"/>
    <w:rsid w:val="00D25907"/>
  </w:style>
  <w:style w:type="character" w:customStyle="1" w:styleId="WW8Num3z8">
    <w:name w:val="WW8Num3z8"/>
    <w:rsid w:val="00D25907"/>
  </w:style>
  <w:style w:type="character" w:customStyle="1" w:styleId="WW8Num9z0">
    <w:name w:val="WW8Num9z0"/>
    <w:rsid w:val="00D25907"/>
    <w:rPr>
      <w:rFonts w:hint="default"/>
    </w:rPr>
  </w:style>
  <w:style w:type="character" w:customStyle="1" w:styleId="WW8Num9z1">
    <w:name w:val="WW8Num9z1"/>
    <w:rsid w:val="00D25907"/>
  </w:style>
  <w:style w:type="character" w:customStyle="1" w:styleId="WW8Num9z2">
    <w:name w:val="WW8Num9z2"/>
    <w:rsid w:val="00D25907"/>
  </w:style>
  <w:style w:type="character" w:customStyle="1" w:styleId="WW8Num9z3">
    <w:name w:val="WW8Num9z3"/>
    <w:rsid w:val="00D25907"/>
  </w:style>
  <w:style w:type="character" w:customStyle="1" w:styleId="WW8Num9z4">
    <w:name w:val="WW8Num9z4"/>
    <w:rsid w:val="00D25907"/>
  </w:style>
  <w:style w:type="character" w:customStyle="1" w:styleId="WW8Num9z5">
    <w:name w:val="WW8Num9z5"/>
    <w:rsid w:val="00D25907"/>
  </w:style>
  <w:style w:type="character" w:customStyle="1" w:styleId="WW8Num9z6">
    <w:name w:val="WW8Num9z6"/>
    <w:rsid w:val="00D25907"/>
  </w:style>
  <w:style w:type="character" w:customStyle="1" w:styleId="WW8Num9z7">
    <w:name w:val="WW8Num9z7"/>
    <w:rsid w:val="00D25907"/>
  </w:style>
  <w:style w:type="character" w:customStyle="1" w:styleId="WW8Num9z8">
    <w:name w:val="WW8Num9z8"/>
    <w:rsid w:val="00D25907"/>
  </w:style>
  <w:style w:type="character" w:customStyle="1" w:styleId="WW8Num10z0">
    <w:name w:val="WW8Num10z0"/>
    <w:rsid w:val="00D25907"/>
    <w:rPr>
      <w:rFonts w:hint="default"/>
    </w:rPr>
  </w:style>
  <w:style w:type="character" w:customStyle="1" w:styleId="WW8Num10z1">
    <w:name w:val="WW8Num10z1"/>
    <w:rsid w:val="00D25907"/>
    <w:rPr>
      <w:rFonts w:ascii="Courier New" w:hAnsi="Courier New" w:cs="Courier New"/>
    </w:rPr>
  </w:style>
  <w:style w:type="character" w:customStyle="1" w:styleId="WW8Num10z2">
    <w:name w:val="WW8Num10z2"/>
    <w:rsid w:val="00D25907"/>
    <w:rPr>
      <w:rFonts w:ascii="Wingdings" w:hAnsi="Wingdings" w:cs="Wingdings"/>
    </w:rPr>
  </w:style>
  <w:style w:type="character" w:customStyle="1" w:styleId="WW8Num10z3">
    <w:name w:val="WW8Num10z3"/>
    <w:rsid w:val="00D25907"/>
  </w:style>
  <w:style w:type="character" w:customStyle="1" w:styleId="WW8Num10z4">
    <w:name w:val="WW8Num10z4"/>
    <w:rsid w:val="00D25907"/>
  </w:style>
  <w:style w:type="character" w:customStyle="1" w:styleId="WW8Num10z5">
    <w:name w:val="WW8Num10z5"/>
    <w:rsid w:val="00D25907"/>
  </w:style>
  <w:style w:type="character" w:customStyle="1" w:styleId="WW8Num10z6">
    <w:name w:val="WW8Num10z6"/>
    <w:rsid w:val="00D25907"/>
  </w:style>
  <w:style w:type="character" w:customStyle="1" w:styleId="WW8Num10z7">
    <w:name w:val="WW8Num10z7"/>
    <w:rsid w:val="00D25907"/>
  </w:style>
  <w:style w:type="character" w:customStyle="1" w:styleId="WW8Num10z8">
    <w:name w:val="WW8Num10z8"/>
    <w:rsid w:val="00D25907"/>
  </w:style>
  <w:style w:type="character" w:customStyle="1" w:styleId="WW8Num11z0">
    <w:name w:val="WW8Num11z0"/>
    <w:rsid w:val="00D25907"/>
    <w:rPr>
      <w:rFonts w:hint="default"/>
      <w:b w:val="0"/>
      <w:i w:val="0"/>
    </w:rPr>
  </w:style>
  <w:style w:type="character" w:customStyle="1" w:styleId="WW8Num11z1">
    <w:name w:val="WW8Num11z1"/>
    <w:rsid w:val="00D25907"/>
  </w:style>
  <w:style w:type="character" w:customStyle="1" w:styleId="WW8Num11z2">
    <w:name w:val="WW8Num11z2"/>
    <w:rsid w:val="00D25907"/>
  </w:style>
  <w:style w:type="character" w:customStyle="1" w:styleId="WW8Num11z3">
    <w:name w:val="WW8Num11z3"/>
    <w:rsid w:val="00D25907"/>
  </w:style>
  <w:style w:type="character" w:customStyle="1" w:styleId="WW8Num11z4">
    <w:name w:val="WW8Num11z4"/>
    <w:rsid w:val="00D25907"/>
  </w:style>
  <w:style w:type="character" w:customStyle="1" w:styleId="WW8Num11z5">
    <w:name w:val="WW8Num11z5"/>
    <w:rsid w:val="00D25907"/>
  </w:style>
  <w:style w:type="character" w:customStyle="1" w:styleId="WW8Num11z6">
    <w:name w:val="WW8Num11z6"/>
    <w:rsid w:val="00D25907"/>
  </w:style>
  <w:style w:type="character" w:customStyle="1" w:styleId="WW8Num11z7">
    <w:name w:val="WW8Num11z7"/>
    <w:rsid w:val="00D25907"/>
  </w:style>
  <w:style w:type="character" w:customStyle="1" w:styleId="WW8Num11z8">
    <w:name w:val="WW8Num11z8"/>
    <w:rsid w:val="00D25907"/>
  </w:style>
  <w:style w:type="character" w:customStyle="1" w:styleId="WW8Num6z1">
    <w:name w:val="WW8Num6z1"/>
    <w:rsid w:val="00D25907"/>
  </w:style>
  <w:style w:type="character" w:customStyle="1" w:styleId="WW8Num12z0">
    <w:name w:val="WW8Num12z0"/>
    <w:rsid w:val="00D25907"/>
    <w:rPr>
      <w:rFonts w:hint="default"/>
      <w:b w:val="0"/>
      <w:i w:val="0"/>
    </w:rPr>
  </w:style>
  <w:style w:type="character" w:customStyle="1" w:styleId="WW8Num12z1">
    <w:name w:val="WW8Num12z1"/>
    <w:rsid w:val="00D25907"/>
  </w:style>
  <w:style w:type="character" w:customStyle="1" w:styleId="WW8Num12z2">
    <w:name w:val="WW8Num12z2"/>
    <w:rsid w:val="00D25907"/>
  </w:style>
  <w:style w:type="character" w:customStyle="1" w:styleId="WW8Num12z3">
    <w:name w:val="WW8Num12z3"/>
    <w:rsid w:val="00D25907"/>
  </w:style>
  <w:style w:type="character" w:customStyle="1" w:styleId="WW8Num12z4">
    <w:name w:val="WW8Num12z4"/>
    <w:rsid w:val="00D25907"/>
  </w:style>
  <w:style w:type="character" w:customStyle="1" w:styleId="WW8Num12z5">
    <w:name w:val="WW8Num12z5"/>
    <w:rsid w:val="00D25907"/>
  </w:style>
  <w:style w:type="character" w:customStyle="1" w:styleId="WW8Num12z6">
    <w:name w:val="WW8Num12z6"/>
    <w:rsid w:val="00D25907"/>
  </w:style>
  <w:style w:type="character" w:customStyle="1" w:styleId="WW8Num12z7">
    <w:name w:val="WW8Num12z7"/>
    <w:rsid w:val="00D25907"/>
  </w:style>
  <w:style w:type="character" w:customStyle="1" w:styleId="WW8Num12z8">
    <w:name w:val="WW8Num12z8"/>
    <w:rsid w:val="00D25907"/>
  </w:style>
  <w:style w:type="character" w:customStyle="1" w:styleId="WW8Num13z0">
    <w:name w:val="WW8Num13z0"/>
    <w:rsid w:val="00D25907"/>
    <w:rPr>
      <w:rFonts w:hint="default"/>
      <w:b w:val="0"/>
      <w:i w:val="0"/>
      <w:color w:val="auto"/>
      <w:sz w:val="26"/>
      <w:szCs w:val="26"/>
    </w:rPr>
  </w:style>
  <w:style w:type="character" w:customStyle="1" w:styleId="WW8Num13z1">
    <w:name w:val="WW8Num13z1"/>
    <w:rsid w:val="00D25907"/>
    <w:rPr>
      <w:rFonts w:ascii="Symbol" w:hAnsi="Symbol" w:cs="Symbol" w:hint="default"/>
      <w:b w:val="0"/>
      <w:i w:val="0"/>
      <w:color w:val="auto"/>
      <w:sz w:val="20"/>
      <w:szCs w:val="20"/>
    </w:rPr>
  </w:style>
  <w:style w:type="character" w:customStyle="1" w:styleId="WW8Num13z2">
    <w:name w:val="WW8Num13z2"/>
    <w:rsid w:val="00D25907"/>
  </w:style>
  <w:style w:type="character" w:customStyle="1" w:styleId="WW8Num13z3">
    <w:name w:val="WW8Num13z3"/>
    <w:rsid w:val="00D25907"/>
  </w:style>
  <w:style w:type="character" w:customStyle="1" w:styleId="WW8Num13z4">
    <w:name w:val="WW8Num13z4"/>
    <w:rsid w:val="00D25907"/>
  </w:style>
  <w:style w:type="character" w:customStyle="1" w:styleId="WW8Num13z5">
    <w:name w:val="WW8Num13z5"/>
    <w:rsid w:val="00D25907"/>
  </w:style>
  <w:style w:type="character" w:customStyle="1" w:styleId="WW8Num13z6">
    <w:name w:val="WW8Num13z6"/>
    <w:rsid w:val="00D25907"/>
  </w:style>
  <w:style w:type="character" w:customStyle="1" w:styleId="WW8Num13z7">
    <w:name w:val="WW8Num13z7"/>
    <w:rsid w:val="00D25907"/>
  </w:style>
  <w:style w:type="character" w:customStyle="1" w:styleId="WW8Num13z8">
    <w:name w:val="WW8Num13z8"/>
    <w:rsid w:val="00D25907"/>
  </w:style>
  <w:style w:type="character" w:customStyle="1" w:styleId="WW8Num14z0">
    <w:name w:val="WW8Num14z0"/>
    <w:rsid w:val="00D25907"/>
    <w:rPr>
      <w:rFonts w:hint="default"/>
    </w:rPr>
  </w:style>
  <w:style w:type="character" w:customStyle="1" w:styleId="WW8Num15z0">
    <w:name w:val="WW8Num15z0"/>
    <w:rsid w:val="00D25907"/>
    <w:rPr>
      <w:rFonts w:hint="default"/>
    </w:rPr>
  </w:style>
  <w:style w:type="character" w:customStyle="1" w:styleId="WW8Num16z0">
    <w:name w:val="WW8Num16z0"/>
    <w:rsid w:val="00D25907"/>
    <w:rPr>
      <w:rFonts w:hint="default"/>
    </w:rPr>
  </w:style>
  <w:style w:type="character" w:customStyle="1" w:styleId="WW8Num17z0">
    <w:name w:val="WW8Num17z0"/>
    <w:rsid w:val="00D25907"/>
    <w:rPr>
      <w:rFonts w:hint="default"/>
    </w:rPr>
  </w:style>
  <w:style w:type="character" w:customStyle="1" w:styleId="WW8Num17z1">
    <w:name w:val="WW8Num17z1"/>
    <w:rsid w:val="00D25907"/>
  </w:style>
  <w:style w:type="character" w:customStyle="1" w:styleId="WW8Num17z2">
    <w:name w:val="WW8Num17z2"/>
    <w:rsid w:val="00D25907"/>
  </w:style>
  <w:style w:type="character" w:customStyle="1" w:styleId="WW8Num17z3">
    <w:name w:val="WW8Num17z3"/>
    <w:rsid w:val="00D25907"/>
  </w:style>
  <w:style w:type="character" w:customStyle="1" w:styleId="WW8Num17z4">
    <w:name w:val="WW8Num17z4"/>
    <w:rsid w:val="00D25907"/>
  </w:style>
  <w:style w:type="character" w:customStyle="1" w:styleId="WW8Num17z5">
    <w:name w:val="WW8Num17z5"/>
    <w:rsid w:val="00D25907"/>
  </w:style>
  <w:style w:type="character" w:customStyle="1" w:styleId="WW8Num17z6">
    <w:name w:val="WW8Num17z6"/>
    <w:rsid w:val="00D25907"/>
  </w:style>
  <w:style w:type="character" w:customStyle="1" w:styleId="WW8Num17z7">
    <w:name w:val="WW8Num17z7"/>
    <w:rsid w:val="00D25907"/>
  </w:style>
  <w:style w:type="character" w:customStyle="1" w:styleId="WW8Num17z8">
    <w:name w:val="WW8Num17z8"/>
    <w:rsid w:val="00D25907"/>
  </w:style>
  <w:style w:type="character" w:customStyle="1" w:styleId="WW8Num18z0">
    <w:name w:val="WW8Num18z0"/>
    <w:rsid w:val="00D25907"/>
    <w:rPr>
      <w:rFonts w:cs="Times New Roman" w:hint="default"/>
    </w:rPr>
  </w:style>
  <w:style w:type="character" w:customStyle="1" w:styleId="WW8Num18z1">
    <w:name w:val="WW8Num18z1"/>
    <w:rsid w:val="00D25907"/>
  </w:style>
  <w:style w:type="character" w:customStyle="1" w:styleId="WW8Num18z2">
    <w:name w:val="WW8Num18z2"/>
    <w:rsid w:val="00D25907"/>
  </w:style>
  <w:style w:type="character" w:customStyle="1" w:styleId="WW8Num18z3">
    <w:name w:val="WW8Num18z3"/>
    <w:rsid w:val="00D25907"/>
  </w:style>
  <w:style w:type="character" w:customStyle="1" w:styleId="WW8Num18z4">
    <w:name w:val="WW8Num18z4"/>
    <w:rsid w:val="00D25907"/>
  </w:style>
  <w:style w:type="character" w:customStyle="1" w:styleId="WW8Num18z5">
    <w:name w:val="WW8Num18z5"/>
    <w:rsid w:val="00D25907"/>
  </w:style>
  <w:style w:type="character" w:customStyle="1" w:styleId="WW8Num18z6">
    <w:name w:val="WW8Num18z6"/>
    <w:rsid w:val="00D25907"/>
  </w:style>
  <w:style w:type="character" w:customStyle="1" w:styleId="WW8Num18z7">
    <w:name w:val="WW8Num18z7"/>
    <w:rsid w:val="00D25907"/>
  </w:style>
  <w:style w:type="character" w:customStyle="1" w:styleId="WW8Num18z8">
    <w:name w:val="WW8Num18z8"/>
    <w:rsid w:val="00D25907"/>
  </w:style>
  <w:style w:type="character" w:customStyle="1" w:styleId="WW8Num19z0">
    <w:name w:val="WW8Num19z0"/>
    <w:rsid w:val="00D25907"/>
    <w:rPr>
      <w:rFonts w:cs="Times New Roman" w:hint="default"/>
    </w:rPr>
  </w:style>
  <w:style w:type="character" w:customStyle="1" w:styleId="WW8Num19z1">
    <w:name w:val="WW8Num19z1"/>
    <w:rsid w:val="00D25907"/>
    <w:rPr>
      <w:rFonts w:cs="Times New Roman"/>
    </w:rPr>
  </w:style>
  <w:style w:type="character" w:customStyle="1" w:styleId="WW8Num20z0">
    <w:name w:val="WW8Num20z0"/>
    <w:rsid w:val="00D25907"/>
    <w:rPr>
      <w:rFonts w:hint="default"/>
    </w:rPr>
  </w:style>
  <w:style w:type="character" w:customStyle="1" w:styleId="WW8Num20z1">
    <w:name w:val="WW8Num20z1"/>
    <w:rsid w:val="00D25907"/>
  </w:style>
  <w:style w:type="character" w:customStyle="1" w:styleId="WW8Num20z2">
    <w:name w:val="WW8Num20z2"/>
    <w:rsid w:val="00D25907"/>
  </w:style>
  <w:style w:type="character" w:customStyle="1" w:styleId="WW8Num20z3">
    <w:name w:val="WW8Num20z3"/>
    <w:rsid w:val="00D25907"/>
  </w:style>
  <w:style w:type="character" w:customStyle="1" w:styleId="WW8Num20z4">
    <w:name w:val="WW8Num20z4"/>
    <w:rsid w:val="00D25907"/>
  </w:style>
  <w:style w:type="character" w:customStyle="1" w:styleId="WW8Num20z5">
    <w:name w:val="WW8Num20z5"/>
    <w:rsid w:val="00D25907"/>
  </w:style>
  <w:style w:type="character" w:customStyle="1" w:styleId="WW8Num20z6">
    <w:name w:val="WW8Num20z6"/>
    <w:rsid w:val="00D25907"/>
  </w:style>
  <w:style w:type="character" w:customStyle="1" w:styleId="WW8Num20z7">
    <w:name w:val="WW8Num20z7"/>
    <w:rsid w:val="00D25907"/>
  </w:style>
  <w:style w:type="character" w:customStyle="1" w:styleId="WW8Num20z8">
    <w:name w:val="WW8Num20z8"/>
    <w:rsid w:val="00D25907"/>
  </w:style>
  <w:style w:type="character" w:styleId="af5">
    <w:name w:val="page number"/>
    <w:rsid w:val="00D25907"/>
  </w:style>
  <w:style w:type="character" w:customStyle="1" w:styleId="skypepnhprintcontainer">
    <w:name w:val="skype_pnh_print_container"/>
    <w:rsid w:val="00D25907"/>
  </w:style>
  <w:style w:type="character" w:customStyle="1" w:styleId="skypepnhmark">
    <w:name w:val="skype_pnh_mark"/>
    <w:rsid w:val="00D25907"/>
  </w:style>
  <w:style w:type="character" w:customStyle="1" w:styleId="af6">
    <w:name w:val="Символ нумерации"/>
    <w:rsid w:val="00D25907"/>
  </w:style>
  <w:style w:type="character" w:customStyle="1" w:styleId="15">
    <w:name w:val="Заголовок 1 Знак"/>
    <w:rsid w:val="00D25907"/>
    <w:rPr>
      <w:b/>
      <w:sz w:val="28"/>
    </w:rPr>
  </w:style>
  <w:style w:type="character" w:customStyle="1" w:styleId="23">
    <w:name w:val="Заголовок 2 Знак"/>
    <w:rsid w:val="00D25907"/>
    <w:rPr>
      <w:sz w:val="24"/>
    </w:rPr>
  </w:style>
  <w:style w:type="character" w:customStyle="1" w:styleId="WW8Num14z1">
    <w:name w:val="WW8Num14z1"/>
    <w:rsid w:val="00D25907"/>
    <w:rPr>
      <w:rFonts w:ascii="Courier New" w:hAnsi="Courier New" w:cs="Courier New"/>
    </w:rPr>
  </w:style>
  <w:style w:type="character" w:customStyle="1" w:styleId="WW8Num14z2">
    <w:name w:val="WW8Num14z2"/>
    <w:rsid w:val="00D25907"/>
    <w:rPr>
      <w:rFonts w:ascii="Wingdings" w:hAnsi="Wingdings" w:cs="Wingdings"/>
    </w:rPr>
  </w:style>
  <w:style w:type="character" w:customStyle="1" w:styleId="WW8Num15z1">
    <w:name w:val="WW8Num15z1"/>
    <w:rsid w:val="00D25907"/>
  </w:style>
  <w:style w:type="character" w:customStyle="1" w:styleId="WW8Num15z2">
    <w:name w:val="WW8Num15z2"/>
    <w:rsid w:val="00D25907"/>
  </w:style>
  <w:style w:type="character" w:customStyle="1" w:styleId="WW8Num15z3">
    <w:name w:val="WW8Num15z3"/>
    <w:rsid w:val="00D25907"/>
  </w:style>
  <w:style w:type="character" w:customStyle="1" w:styleId="WW8Num15z4">
    <w:name w:val="WW8Num15z4"/>
    <w:rsid w:val="00D25907"/>
  </w:style>
  <w:style w:type="character" w:customStyle="1" w:styleId="WW8Num15z5">
    <w:name w:val="WW8Num15z5"/>
    <w:rsid w:val="00D25907"/>
  </w:style>
  <w:style w:type="character" w:customStyle="1" w:styleId="WW8Num15z6">
    <w:name w:val="WW8Num15z6"/>
    <w:rsid w:val="00D25907"/>
  </w:style>
  <w:style w:type="character" w:customStyle="1" w:styleId="WW8Num15z7">
    <w:name w:val="WW8Num15z7"/>
    <w:rsid w:val="00D25907"/>
  </w:style>
  <w:style w:type="character" w:customStyle="1" w:styleId="WW8Num15z8">
    <w:name w:val="WW8Num15z8"/>
    <w:rsid w:val="00D25907"/>
  </w:style>
  <w:style w:type="character" w:customStyle="1" w:styleId="WW8Num16z1">
    <w:name w:val="WW8Num16z1"/>
    <w:rsid w:val="00D25907"/>
    <w:rPr>
      <w:rFonts w:ascii="Courier New" w:hAnsi="Courier New" w:cs="Courier New"/>
    </w:rPr>
  </w:style>
  <w:style w:type="character" w:customStyle="1" w:styleId="WW8Num16z2">
    <w:name w:val="WW8Num16z2"/>
    <w:rsid w:val="00D25907"/>
    <w:rPr>
      <w:rFonts w:ascii="Wingdings" w:hAnsi="Wingdings" w:cs="Wingdings"/>
    </w:rPr>
  </w:style>
  <w:style w:type="character" w:customStyle="1" w:styleId="WW8Num19z2">
    <w:name w:val="WW8Num19z2"/>
    <w:rsid w:val="00D25907"/>
  </w:style>
  <w:style w:type="character" w:customStyle="1" w:styleId="WW8Num19z3">
    <w:name w:val="WW8Num19z3"/>
    <w:rsid w:val="00D25907"/>
  </w:style>
  <w:style w:type="character" w:customStyle="1" w:styleId="WW8Num19z4">
    <w:name w:val="WW8Num19z4"/>
    <w:rsid w:val="00D25907"/>
  </w:style>
  <w:style w:type="character" w:customStyle="1" w:styleId="WW8Num19z5">
    <w:name w:val="WW8Num19z5"/>
    <w:rsid w:val="00D25907"/>
  </w:style>
  <w:style w:type="character" w:customStyle="1" w:styleId="WW8Num19z6">
    <w:name w:val="WW8Num19z6"/>
    <w:rsid w:val="00D25907"/>
  </w:style>
  <w:style w:type="character" w:customStyle="1" w:styleId="WW8Num19z7">
    <w:name w:val="WW8Num19z7"/>
    <w:rsid w:val="00D25907"/>
  </w:style>
  <w:style w:type="character" w:customStyle="1" w:styleId="WW8Num19z8">
    <w:name w:val="WW8Num19z8"/>
    <w:rsid w:val="00D25907"/>
  </w:style>
  <w:style w:type="character" w:customStyle="1" w:styleId="WW8Num21z0">
    <w:name w:val="WW8Num21z0"/>
    <w:rsid w:val="00D25907"/>
    <w:rPr>
      <w:rFonts w:ascii="Symbol" w:hAnsi="Symbol" w:cs="Symbol"/>
    </w:rPr>
  </w:style>
  <w:style w:type="character" w:customStyle="1" w:styleId="WW8Num21z1">
    <w:name w:val="WW8Num21z1"/>
    <w:rsid w:val="00D25907"/>
    <w:rPr>
      <w:rFonts w:ascii="Courier New" w:hAnsi="Courier New" w:cs="Courier New"/>
    </w:rPr>
  </w:style>
  <w:style w:type="character" w:customStyle="1" w:styleId="WW8Num21z2">
    <w:name w:val="WW8Num21z2"/>
    <w:rsid w:val="00D25907"/>
    <w:rPr>
      <w:rFonts w:ascii="Wingdings" w:hAnsi="Wingdings" w:cs="Wingdings"/>
    </w:rPr>
  </w:style>
  <w:style w:type="character" w:customStyle="1" w:styleId="WW8Num22z0">
    <w:name w:val="WW8Num22z0"/>
    <w:rsid w:val="00D25907"/>
    <w:rPr>
      <w:rFonts w:ascii="Symbol" w:hAnsi="Symbol" w:cs="Symbol"/>
    </w:rPr>
  </w:style>
  <w:style w:type="character" w:customStyle="1" w:styleId="WW8Num22z1">
    <w:name w:val="WW8Num22z1"/>
    <w:rsid w:val="00D25907"/>
    <w:rPr>
      <w:rFonts w:ascii="Courier New" w:hAnsi="Courier New" w:cs="Courier New"/>
    </w:rPr>
  </w:style>
  <w:style w:type="character" w:customStyle="1" w:styleId="WW8Num22z2">
    <w:name w:val="WW8Num22z2"/>
    <w:rsid w:val="00D25907"/>
    <w:rPr>
      <w:rFonts w:ascii="Wingdings" w:hAnsi="Wingdings" w:cs="Wingdings"/>
    </w:rPr>
  </w:style>
  <w:style w:type="character" w:customStyle="1" w:styleId="WW8Num23z0">
    <w:name w:val="WW8Num23z0"/>
    <w:rsid w:val="00D25907"/>
    <w:rPr>
      <w:rFonts w:ascii="Symbol" w:hAnsi="Symbol" w:cs="Symbol"/>
    </w:rPr>
  </w:style>
  <w:style w:type="character" w:customStyle="1" w:styleId="WW8Num23z1">
    <w:name w:val="WW8Num23z1"/>
    <w:rsid w:val="00D25907"/>
    <w:rPr>
      <w:rFonts w:ascii="Courier New" w:hAnsi="Courier New" w:cs="Courier New"/>
    </w:rPr>
  </w:style>
  <w:style w:type="character" w:customStyle="1" w:styleId="WW8Num23z2">
    <w:name w:val="WW8Num23z2"/>
    <w:rsid w:val="00D25907"/>
    <w:rPr>
      <w:rFonts w:ascii="Wingdings" w:hAnsi="Wingdings" w:cs="Wingdings"/>
    </w:rPr>
  </w:style>
  <w:style w:type="character" w:customStyle="1" w:styleId="WW8Num24z0">
    <w:name w:val="WW8Num24z0"/>
    <w:rsid w:val="00D25907"/>
    <w:rPr>
      <w:rFonts w:ascii="Symbol" w:hAnsi="Symbol" w:cs="Symbol"/>
    </w:rPr>
  </w:style>
  <w:style w:type="character" w:customStyle="1" w:styleId="WW8Num24z1">
    <w:name w:val="WW8Num24z1"/>
    <w:rsid w:val="00D25907"/>
  </w:style>
  <w:style w:type="character" w:customStyle="1" w:styleId="WW8Num24z2">
    <w:name w:val="WW8Num24z2"/>
    <w:rsid w:val="00D25907"/>
  </w:style>
  <w:style w:type="character" w:customStyle="1" w:styleId="WW8Num24z3">
    <w:name w:val="WW8Num24z3"/>
    <w:rsid w:val="00D25907"/>
  </w:style>
  <w:style w:type="character" w:customStyle="1" w:styleId="WW8Num24z4">
    <w:name w:val="WW8Num24z4"/>
    <w:rsid w:val="00D25907"/>
  </w:style>
  <w:style w:type="character" w:customStyle="1" w:styleId="WW8Num24z5">
    <w:name w:val="WW8Num24z5"/>
    <w:rsid w:val="00D25907"/>
  </w:style>
  <w:style w:type="character" w:customStyle="1" w:styleId="WW8Num24z6">
    <w:name w:val="WW8Num24z6"/>
    <w:rsid w:val="00D25907"/>
  </w:style>
  <w:style w:type="character" w:customStyle="1" w:styleId="WW8Num24z7">
    <w:name w:val="WW8Num24z7"/>
    <w:rsid w:val="00D25907"/>
  </w:style>
  <w:style w:type="character" w:customStyle="1" w:styleId="WW8Num24z8">
    <w:name w:val="WW8Num24z8"/>
    <w:rsid w:val="00D25907"/>
  </w:style>
  <w:style w:type="character" w:customStyle="1" w:styleId="WW8Num25z0">
    <w:name w:val="WW8Num25z0"/>
    <w:rsid w:val="00D25907"/>
    <w:rPr>
      <w:rFonts w:ascii="Symbol" w:hAnsi="Symbol" w:cs="Symbol"/>
      <w:sz w:val="24"/>
      <w:szCs w:val="24"/>
    </w:rPr>
  </w:style>
  <w:style w:type="character" w:customStyle="1" w:styleId="WW8Num25z1">
    <w:name w:val="WW8Num25z1"/>
    <w:rsid w:val="00D25907"/>
    <w:rPr>
      <w:rFonts w:ascii="Courier New" w:hAnsi="Courier New" w:cs="Courier New"/>
    </w:rPr>
  </w:style>
  <w:style w:type="character" w:customStyle="1" w:styleId="WW8Num25z2">
    <w:name w:val="WW8Num25z2"/>
    <w:rsid w:val="00D25907"/>
    <w:rPr>
      <w:rFonts w:ascii="Wingdings" w:hAnsi="Wingdings" w:cs="Wingdings"/>
    </w:rPr>
  </w:style>
  <w:style w:type="character" w:customStyle="1" w:styleId="WW8Num26z0">
    <w:name w:val="WW8Num26z0"/>
    <w:rsid w:val="00D25907"/>
    <w:rPr>
      <w:rFonts w:ascii="Symbol" w:hAnsi="Symbol" w:cs="Symbol"/>
    </w:rPr>
  </w:style>
  <w:style w:type="character" w:customStyle="1" w:styleId="WW8Num26z1">
    <w:name w:val="WW8Num26z1"/>
    <w:rsid w:val="00D25907"/>
  </w:style>
  <w:style w:type="character" w:customStyle="1" w:styleId="WW8Num26z2">
    <w:name w:val="WW8Num26z2"/>
    <w:rsid w:val="00D25907"/>
  </w:style>
  <w:style w:type="character" w:customStyle="1" w:styleId="WW8Num26z3">
    <w:name w:val="WW8Num26z3"/>
    <w:rsid w:val="00D25907"/>
  </w:style>
  <w:style w:type="character" w:customStyle="1" w:styleId="WW8Num26z4">
    <w:name w:val="WW8Num26z4"/>
    <w:rsid w:val="00D25907"/>
  </w:style>
  <w:style w:type="character" w:customStyle="1" w:styleId="WW8Num26z5">
    <w:name w:val="WW8Num26z5"/>
    <w:rsid w:val="00D25907"/>
  </w:style>
  <w:style w:type="character" w:customStyle="1" w:styleId="WW8Num26z6">
    <w:name w:val="WW8Num26z6"/>
    <w:rsid w:val="00D25907"/>
  </w:style>
  <w:style w:type="character" w:customStyle="1" w:styleId="WW8Num26z7">
    <w:name w:val="WW8Num26z7"/>
    <w:rsid w:val="00D25907"/>
  </w:style>
  <w:style w:type="character" w:customStyle="1" w:styleId="WW8Num26z8">
    <w:name w:val="WW8Num26z8"/>
    <w:rsid w:val="00D25907"/>
  </w:style>
  <w:style w:type="character" w:customStyle="1" w:styleId="WW8Num27z0">
    <w:name w:val="WW8Num27z0"/>
    <w:rsid w:val="00D25907"/>
    <w:rPr>
      <w:rFonts w:ascii="Symbol" w:hAnsi="Symbol" w:cs="Symbol"/>
    </w:rPr>
  </w:style>
  <w:style w:type="character" w:customStyle="1" w:styleId="WW8Num27z1">
    <w:name w:val="WW8Num27z1"/>
    <w:rsid w:val="00D25907"/>
  </w:style>
  <w:style w:type="character" w:customStyle="1" w:styleId="WW8Num27z2">
    <w:name w:val="WW8Num27z2"/>
    <w:rsid w:val="00D25907"/>
  </w:style>
  <w:style w:type="character" w:customStyle="1" w:styleId="WW8Num27z3">
    <w:name w:val="WW8Num27z3"/>
    <w:rsid w:val="00D25907"/>
  </w:style>
  <w:style w:type="character" w:customStyle="1" w:styleId="WW8Num27z4">
    <w:name w:val="WW8Num27z4"/>
    <w:rsid w:val="00D25907"/>
  </w:style>
  <w:style w:type="character" w:customStyle="1" w:styleId="WW8Num27z5">
    <w:name w:val="WW8Num27z5"/>
    <w:rsid w:val="00D25907"/>
  </w:style>
  <w:style w:type="character" w:customStyle="1" w:styleId="WW8Num27z6">
    <w:name w:val="WW8Num27z6"/>
    <w:rsid w:val="00D25907"/>
  </w:style>
  <w:style w:type="character" w:customStyle="1" w:styleId="WW8Num27z7">
    <w:name w:val="WW8Num27z7"/>
    <w:rsid w:val="00D25907"/>
  </w:style>
  <w:style w:type="character" w:customStyle="1" w:styleId="WW8Num27z8">
    <w:name w:val="WW8Num27z8"/>
    <w:rsid w:val="00D25907"/>
  </w:style>
  <w:style w:type="character" w:customStyle="1" w:styleId="WW8Num28z0">
    <w:name w:val="WW8Num28z0"/>
    <w:rsid w:val="00D25907"/>
    <w:rPr>
      <w:rFonts w:ascii="Symbol" w:hAnsi="Symbol" w:cs="Symbol"/>
    </w:rPr>
  </w:style>
  <w:style w:type="character" w:customStyle="1" w:styleId="WW8Num28z1">
    <w:name w:val="WW8Num28z1"/>
    <w:rsid w:val="00D25907"/>
  </w:style>
  <w:style w:type="character" w:customStyle="1" w:styleId="WW8Num28z2">
    <w:name w:val="WW8Num28z2"/>
    <w:rsid w:val="00D25907"/>
  </w:style>
  <w:style w:type="character" w:customStyle="1" w:styleId="WW8Num28z3">
    <w:name w:val="WW8Num28z3"/>
    <w:rsid w:val="00D25907"/>
  </w:style>
  <w:style w:type="character" w:customStyle="1" w:styleId="WW8Num28z4">
    <w:name w:val="WW8Num28z4"/>
    <w:rsid w:val="00D25907"/>
  </w:style>
  <w:style w:type="character" w:customStyle="1" w:styleId="WW8Num28z5">
    <w:name w:val="WW8Num28z5"/>
    <w:rsid w:val="00D25907"/>
  </w:style>
  <w:style w:type="character" w:customStyle="1" w:styleId="WW8Num28z6">
    <w:name w:val="WW8Num28z6"/>
    <w:rsid w:val="00D25907"/>
  </w:style>
  <w:style w:type="character" w:customStyle="1" w:styleId="WW8Num28z7">
    <w:name w:val="WW8Num28z7"/>
    <w:rsid w:val="00D25907"/>
  </w:style>
  <w:style w:type="character" w:customStyle="1" w:styleId="WW8Num28z8">
    <w:name w:val="WW8Num28z8"/>
    <w:rsid w:val="00D25907"/>
  </w:style>
  <w:style w:type="character" w:customStyle="1" w:styleId="WW8Num29z0">
    <w:name w:val="WW8Num29z0"/>
    <w:rsid w:val="00D25907"/>
    <w:rPr>
      <w:rFonts w:ascii="Symbol" w:hAnsi="Symbol" w:cs="Symbol"/>
      <w:sz w:val="20"/>
    </w:rPr>
  </w:style>
  <w:style w:type="character" w:customStyle="1" w:styleId="WW8Num29z1">
    <w:name w:val="WW8Num29z1"/>
    <w:rsid w:val="00D25907"/>
    <w:rPr>
      <w:rFonts w:ascii="Courier New" w:hAnsi="Courier New" w:cs="Courier New"/>
      <w:sz w:val="20"/>
    </w:rPr>
  </w:style>
  <w:style w:type="character" w:customStyle="1" w:styleId="WW8Num29z2">
    <w:name w:val="WW8Num29z2"/>
    <w:rsid w:val="00D25907"/>
    <w:rPr>
      <w:rFonts w:ascii="Wingdings" w:hAnsi="Wingdings" w:cs="Wingdings"/>
      <w:sz w:val="20"/>
    </w:rPr>
  </w:style>
  <w:style w:type="character" w:customStyle="1" w:styleId="WW8Num30z0">
    <w:name w:val="WW8Num30z0"/>
    <w:rsid w:val="00D25907"/>
    <w:rPr>
      <w:rFonts w:ascii="Symbol" w:hAnsi="Symbol" w:cs="Symbol"/>
      <w:sz w:val="24"/>
      <w:szCs w:val="24"/>
    </w:rPr>
  </w:style>
  <w:style w:type="character" w:customStyle="1" w:styleId="WW8Num30z1">
    <w:name w:val="WW8Num30z1"/>
    <w:rsid w:val="00D25907"/>
    <w:rPr>
      <w:rFonts w:ascii="Courier New" w:hAnsi="Courier New" w:cs="Courier New"/>
    </w:rPr>
  </w:style>
  <w:style w:type="character" w:customStyle="1" w:styleId="WW8Num30z2">
    <w:name w:val="WW8Num30z2"/>
    <w:rsid w:val="00D25907"/>
    <w:rPr>
      <w:rFonts w:ascii="Wingdings" w:hAnsi="Wingdings" w:cs="Wingdings"/>
    </w:rPr>
  </w:style>
  <w:style w:type="character" w:customStyle="1" w:styleId="WW8Num31z0">
    <w:name w:val="WW8Num31z0"/>
    <w:rsid w:val="00D25907"/>
    <w:rPr>
      <w:rFonts w:ascii="Symbol" w:hAnsi="Symbol" w:cs="Symbol"/>
    </w:rPr>
  </w:style>
  <w:style w:type="character" w:customStyle="1" w:styleId="WW8Num31z1">
    <w:name w:val="WW8Num31z1"/>
    <w:rsid w:val="00D25907"/>
    <w:rPr>
      <w:rFonts w:ascii="Courier New" w:hAnsi="Courier New" w:cs="Courier New"/>
    </w:rPr>
  </w:style>
  <w:style w:type="character" w:customStyle="1" w:styleId="WW8Num31z2">
    <w:name w:val="WW8Num31z2"/>
    <w:rsid w:val="00D25907"/>
    <w:rPr>
      <w:rFonts w:ascii="Wingdings" w:hAnsi="Wingdings" w:cs="Wingdings"/>
    </w:rPr>
  </w:style>
  <w:style w:type="character" w:customStyle="1" w:styleId="WW8Num32z0">
    <w:name w:val="WW8Num32z0"/>
    <w:rsid w:val="00D25907"/>
    <w:rPr>
      <w:rFonts w:ascii="Symbol" w:hAnsi="Symbol" w:cs="Symbol"/>
      <w:sz w:val="24"/>
      <w:szCs w:val="24"/>
    </w:rPr>
  </w:style>
  <w:style w:type="character" w:customStyle="1" w:styleId="WW8Num32z1">
    <w:name w:val="WW8Num32z1"/>
    <w:rsid w:val="00D25907"/>
    <w:rPr>
      <w:rFonts w:ascii="Courier New" w:hAnsi="Courier New" w:cs="Courier New"/>
    </w:rPr>
  </w:style>
  <w:style w:type="character" w:customStyle="1" w:styleId="WW8Num32z2">
    <w:name w:val="WW8Num32z2"/>
    <w:rsid w:val="00D25907"/>
    <w:rPr>
      <w:rFonts w:ascii="Wingdings" w:hAnsi="Wingdings" w:cs="Wingdings"/>
    </w:rPr>
  </w:style>
  <w:style w:type="character" w:customStyle="1" w:styleId="WW8Num33z0">
    <w:name w:val="WW8Num33z0"/>
    <w:rsid w:val="00D25907"/>
    <w:rPr>
      <w:rFonts w:ascii="Symbol" w:hAnsi="Symbol" w:cs="Symbol"/>
      <w:sz w:val="24"/>
      <w:szCs w:val="24"/>
    </w:rPr>
  </w:style>
  <w:style w:type="character" w:customStyle="1" w:styleId="WW8Num33z1">
    <w:name w:val="WW8Num33z1"/>
    <w:rsid w:val="00D25907"/>
    <w:rPr>
      <w:rFonts w:ascii="Symbol" w:hAnsi="Symbol" w:cs="Symbol"/>
      <w:b/>
      <w:color w:val="auto"/>
      <w:sz w:val="20"/>
      <w:szCs w:val="20"/>
    </w:rPr>
  </w:style>
  <w:style w:type="character" w:customStyle="1" w:styleId="WW8Num33z2">
    <w:name w:val="WW8Num33z2"/>
    <w:rsid w:val="00D25907"/>
    <w:rPr>
      <w:rFonts w:ascii="Wingdings" w:hAnsi="Wingdings" w:cs="Wingdings"/>
    </w:rPr>
  </w:style>
  <w:style w:type="character" w:customStyle="1" w:styleId="WW8Num33z4">
    <w:name w:val="WW8Num33z4"/>
    <w:rsid w:val="00D25907"/>
    <w:rPr>
      <w:rFonts w:ascii="Courier New" w:hAnsi="Courier New" w:cs="Courier New"/>
    </w:rPr>
  </w:style>
  <w:style w:type="character" w:customStyle="1" w:styleId="WW8Num34z0">
    <w:name w:val="WW8Num34z0"/>
    <w:rsid w:val="00D25907"/>
    <w:rPr>
      <w:rFonts w:ascii="Symbol" w:hAnsi="Symbol" w:cs="Symbol"/>
    </w:rPr>
  </w:style>
  <w:style w:type="character" w:customStyle="1" w:styleId="WW8Num34z1">
    <w:name w:val="WW8Num34z1"/>
    <w:rsid w:val="00D25907"/>
    <w:rPr>
      <w:rFonts w:ascii="Courier New" w:hAnsi="Courier New" w:cs="Courier New"/>
    </w:rPr>
  </w:style>
  <w:style w:type="character" w:customStyle="1" w:styleId="WW8Num34z2">
    <w:name w:val="WW8Num34z2"/>
    <w:rsid w:val="00D25907"/>
    <w:rPr>
      <w:rFonts w:ascii="Wingdings" w:hAnsi="Wingdings" w:cs="Wingdings"/>
    </w:rPr>
  </w:style>
  <w:style w:type="character" w:customStyle="1" w:styleId="WW8Num35z0">
    <w:name w:val="WW8Num35z0"/>
    <w:rsid w:val="00D25907"/>
    <w:rPr>
      <w:rFonts w:ascii="Times New Roman" w:hAnsi="Times New Roman" w:cs="Times New Roman"/>
    </w:rPr>
  </w:style>
  <w:style w:type="character" w:customStyle="1" w:styleId="WW8Num36z0">
    <w:name w:val="WW8Num36z0"/>
    <w:rsid w:val="00D25907"/>
    <w:rPr>
      <w:rFonts w:ascii="Symbol" w:hAnsi="Symbol" w:cs="Symbol"/>
    </w:rPr>
  </w:style>
  <w:style w:type="character" w:customStyle="1" w:styleId="WW8Num36z1">
    <w:name w:val="WW8Num36z1"/>
    <w:rsid w:val="00D25907"/>
  </w:style>
  <w:style w:type="character" w:customStyle="1" w:styleId="WW8Num36z2">
    <w:name w:val="WW8Num36z2"/>
    <w:rsid w:val="00D25907"/>
  </w:style>
  <w:style w:type="character" w:customStyle="1" w:styleId="WW8Num36z3">
    <w:name w:val="WW8Num36z3"/>
    <w:rsid w:val="00D25907"/>
  </w:style>
  <w:style w:type="character" w:customStyle="1" w:styleId="WW8Num36z4">
    <w:name w:val="WW8Num36z4"/>
    <w:rsid w:val="00D25907"/>
  </w:style>
  <w:style w:type="character" w:customStyle="1" w:styleId="WW8Num36z5">
    <w:name w:val="WW8Num36z5"/>
    <w:rsid w:val="00D25907"/>
  </w:style>
  <w:style w:type="character" w:customStyle="1" w:styleId="WW8Num36z6">
    <w:name w:val="WW8Num36z6"/>
    <w:rsid w:val="00D25907"/>
  </w:style>
  <w:style w:type="character" w:customStyle="1" w:styleId="WW8Num36z7">
    <w:name w:val="WW8Num36z7"/>
    <w:rsid w:val="00D25907"/>
  </w:style>
  <w:style w:type="character" w:customStyle="1" w:styleId="WW8Num36z8">
    <w:name w:val="WW8Num36z8"/>
    <w:rsid w:val="00D25907"/>
  </w:style>
  <w:style w:type="character" w:customStyle="1" w:styleId="WW8Num37z0">
    <w:name w:val="WW8Num37z0"/>
    <w:rsid w:val="00D25907"/>
    <w:rPr>
      <w:sz w:val="26"/>
      <w:szCs w:val="26"/>
    </w:rPr>
  </w:style>
  <w:style w:type="character" w:customStyle="1" w:styleId="WW8Num37z1">
    <w:name w:val="WW8Num37z1"/>
    <w:rsid w:val="00D25907"/>
  </w:style>
  <w:style w:type="character" w:customStyle="1" w:styleId="WW8Num37z2">
    <w:name w:val="WW8Num37z2"/>
    <w:rsid w:val="00D25907"/>
  </w:style>
  <w:style w:type="character" w:customStyle="1" w:styleId="WW8Num37z3">
    <w:name w:val="WW8Num37z3"/>
    <w:rsid w:val="00D25907"/>
  </w:style>
  <w:style w:type="character" w:customStyle="1" w:styleId="WW8Num37z4">
    <w:name w:val="WW8Num37z4"/>
    <w:rsid w:val="00D25907"/>
  </w:style>
  <w:style w:type="character" w:customStyle="1" w:styleId="WW8Num37z5">
    <w:name w:val="WW8Num37z5"/>
    <w:rsid w:val="00D25907"/>
  </w:style>
  <w:style w:type="character" w:customStyle="1" w:styleId="WW8Num37z6">
    <w:name w:val="WW8Num37z6"/>
    <w:rsid w:val="00D25907"/>
  </w:style>
  <w:style w:type="character" w:customStyle="1" w:styleId="WW8Num37z7">
    <w:name w:val="WW8Num37z7"/>
    <w:rsid w:val="00D25907"/>
  </w:style>
  <w:style w:type="character" w:customStyle="1" w:styleId="WW8Num37z8">
    <w:name w:val="WW8Num37z8"/>
    <w:rsid w:val="00D25907"/>
  </w:style>
  <w:style w:type="character" w:customStyle="1" w:styleId="WW8NumSt35z0">
    <w:name w:val="WW8NumSt35z0"/>
    <w:rsid w:val="00D25907"/>
    <w:rPr>
      <w:rFonts w:ascii="Times New Roman" w:hAnsi="Times New Roman" w:cs="Times New Roman"/>
    </w:rPr>
  </w:style>
  <w:style w:type="character" w:customStyle="1" w:styleId="WW8NumSt37z0">
    <w:name w:val="WW8NumSt37z0"/>
    <w:rsid w:val="00D25907"/>
    <w:rPr>
      <w:rFonts w:ascii="Times New Roman" w:hAnsi="Times New Roman" w:cs="Times New Roman"/>
    </w:rPr>
  </w:style>
  <w:style w:type="character" w:customStyle="1" w:styleId="af7">
    <w:name w:val="Цветовое выделение"/>
    <w:rsid w:val="00D25907"/>
    <w:rPr>
      <w:b/>
      <w:bCs/>
      <w:color w:val="000080"/>
      <w:sz w:val="20"/>
      <w:szCs w:val="20"/>
    </w:rPr>
  </w:style>
  <w:style w:type="character" w:customStyle="1" w:styleId="af8">
    <w:name w:val="Текст сноски Знак"/>
    <w:rsid w:val="00D25907"/>
  </w:style>
  <w:style w:type="character" w:customStyle="1" w:styleId="af9">
    <w:name w:val="Символ сноски"/>
    <w:rsid w:val="00D25907"/>
    <w:rPr>
      <w:vertAlign w:val="superscript"/>
    </w:rPr>
  </w:style>
  <w:style w:type="character" w:customStyle="1" w:styleId="afa">
    <w:name w:val="Название Знак"/>
    <w:rsid w:val="00D25907"/>
    <w:rPr>
      <w:sz w:val="28"/>
    </w:rPr>
  </w:style>
  <w:style w:type="character" w:customStyle="1" w:styleId="afb">
    <w:name w:val="Подзаголовок Знак"/>
    <w:rsid w:val="00D25907"/>
    <w:rPr>
      <w:rFonts w:ascii="Arial" w:eastAsia="Microsoft YaHei" w:hAnsi="Arial" w:cs="Mangal"/>
      <w:i/>
      <w:iCs/>
      <w:sz w:val="28"/>
      <w:szCs w:val="28"/>
    </w:rPr>
  </w:style>
  <w:style w:type="character" w:customStyle="1" w:styleId="16">
    <w:name w:val="Текст сноски Знак1"/>
    <w:rsid w:val="00D25907"/>
  </w:style>
  <w:style w:type="character" w:styleId="afc">
    <w:name w:val="Strong"/>
    <w:qFormat/>
    <w:rsid w:val="00D25907"/>
    <w:rPr>
      <w:b/>
      <w:bCs/>
    </w:rPr>
  </w:style>
  <w:style w:type="character" w:customStyle="1" w:styleId="afd">
    <w:name w:val="Основной текст + Полужирный"/>
    <w:rsid w:val="00D25907"/>
    <w:rPr>
      <w:rFonts w:ascii="Times New Roman" w:hAnsi="Times New Roman" w:cs="Times New Roman"/>
      <w:b/>
      <w:color w:val="000000"/>
      <w:spacing w:val="0"/>
      <w:w w:val="100"/>
      <w:position w:val="0"/>
      <w:sz w:val="27"/>
      <w:u w:val="none"/>
      <w:vertAlign w:val="baseline"/>
      <w:lang w:val="ru-RU"/>
    </w:rPr>
  </w:style>
  <w:style w:type="character" w:customStyle="1" w:styleId="17">
    <w:name w:val="Подзаголовок Знак1"/>
    <w:rsid w:val="00D25907"/>
    <w:rPr>
      <w:rFonts w:ascii="Arial" w:eastAsia="Microsoft YaHei" w:hAnsi="Arial" w:cs="Mangal"/>
      <w:i/>
      <w:iCs/>
      <w:sz w:val="28"/>
      <w:szCs w:val="28"/>
    </w:rPr>
  </w:style>
  <w:style w:type="character" w:customStyle="1" w:styleId="afe">
    <w:name w:val="Основной текст с отступом Знак"/>
    <w:rsid w:val="00D25907"/>
    <w:rPr>
      <w:sz w:val="24"/>
    </w:rPr>
  </w:style>
  <w:style w:type="character" w:customStyle="1" w:styleId="24">
    <w:name w:val="Текст сноски Знак2"/>
    <w:rsid w:val="00D25907"/>
  </w:style>
  <w:style w:type="paragraph" w:customStyle="1" w:styleId="42">
    <w:name w:val="Название4"/>
    <w:basedOn w:val="a"/>
    <w:rsid w:val="00D25907"/>
    <w:pPr>
      <w:suppressLineNumbers/>
      <w:suppressAutoHyphens/>
      <w:spacing w:before="120" w:after="120"/>
    </w:pPr>
    <w:rPr>
      <w:rFonts w:cs="Mangal"/>
      <w:i/>
      <w:iCs/>
      <w:sz w:val="24"/>
      <w:szCs w:val="24"/>
      <w:lang w:eastAsia="ar-SA"/>
    </w:rPr>
  </w:style>
  <w:style w:type="paragraph" w:customStyle="1" w:styleId="43">
    <w:name w:val="Указатель4"/>
    <w:basedOn w:val="a"/>
    <w:rsid w:val="00D25907"/>
    <w:pPr>
      <w:suppressLineNumbers/>
      <w:suppressAutoHyphens/>
    </w:pPr>
    <w:rPr>
      <w:rFonts w:cs="Mangal"/>
      <w:lang w:eastAsia="ar-SA"/>
    </w:rPr>
  </w:style>
  <w:style w:type="paragraph" w:styleId="aff">
    <w:name w:val="Subtitle"/>
    <w:basedOn w:val="a3"/>
    <w:next w:val="ac"/>
    <w:link w:val="25"/>
    <w:qFormat/>
    <w:rsid w:val="00D25907"/>
    <w:pPr>
      <w:keepNext/>
      <w:suppressAutoHyphens/>
      <w:spacing w:before="240" w:after="120"/>
    </w:pPr>
    <w:rPr>
      <w:rFonts w:ascii="Arial" w:eastAsia="Microsoft YaHei" w:hAnsi="Arial"/>
      <w:i/>
      <w:iCs/>
      <w:szCs w:val="28"/>
      <w:lang w:eastAsia="ar-SA"/>
    </w:rPr>
  </w:style>
  <w:style w:type="character" w:customStyle="1" w:styleId="25">
    <w:name w:val="Подзаголовок Знак2"/>
    <w:link w:val="aff"/>
    <w:rsid w:val="00D25907"/>
    <w:rPr>
      <w:rFonts w:ascii="Arial" w:eastAsia="Microsoft YaHei" w:hAnsi="Arial" w:cs="Mangal"/>
      <w:i/>
      <w:iCs/>
      <w:sz w:val="28"/>
      <w:szCs w:val="28"/>
      <w:lang w:eastAsia="ar-SA"/>
    </w:rPr>
  </w:style>
  <w:style w:type="paragraph" w:customStyle="1" w:styleId="33">
    <w:name w:val="Основной текст 33"/>
    <w:basedOn w:val="a"/>
    <w:rsid w:val="00D25907"/>
    <w:pPr>
      <w:suppressAutoHyphens/>
      <w:jc w:val="center"/>
    </w:pPr>
    <w:rPr>
      <w:sz w:val="26"/>
      <w:lang w:eastAsia="ar-SA"/>
    </w:rPr>
  </w:style>
  <w:style w:type="paragraph" w:styleId="aff0">
    <w:name w:val="No Spacing"/>
    <w:uiPriority w:val="1"/>
    <w:qFormat/>
    <w:rsid w:val="00D25907"/>
    <w:pPr>
      <w:suppressAutoHyphens/>
    </w:pPr>
    <w:rPr>
      <w:lang w:eastAsia="ar-SA"/>
    </w:rPr>
  </w:style>
  <w:style w:type="paragraph" w:customStyle="1" w:styleId="34">
    <w:name w:val="Название3"/>
    <w:basedOn w:val="a"/>
    <w:next w:val="aff"/>
    <w:rsid w:val="00D25907"/>
    <w:pPr>
      <w:suppressAutoHyphens/>
      <w:jc w:val="center"/>
    </w:pPr>
    <w:rPr>
      <w:sz w:val="28"/>
      <w:lang w:eastAsia="ar-SA"/>
    </w:rPr>
  </w:style>
  <w:style w:type="paragraph" w:customStyle="1" w:styleId="35">
    <w:name w:val="Указатель3"/>
    <w:basedOn w:val="a"/>
    <w:rsid w:val="00D25907"/>
    <w:pPr>
      <w:suppressLineNumbers/>
      <w:suppressAutoHyphens/>
    </w:pPr>
    <w:rPr>
      <w:rFonts w:cs="Mangal"/>
      <w:lang w:eastAsia="ar-SA"/>
    </w:rPr>
  </w:style>
  <w:style w:type="paragraph" w:customStyle="1" w:styleId="26">
    <w:name w:val="Название2"/>
    <w:basedOn w:val="a"/>
    <w:rsid w:val="00D25907"/>
    <w:pPr>
      <w:suppressLineNumbers/>
      <w:suppressAutoHyphens/>
      <w:spacing w:before="120" w:after="120"/>
    </w:pPr>
    <w:rPr>
      <w:rFonts w:cs="Mangal"/>
      <w:i/>
      <w:iCs/>
      <w:sz w:val="24"/>
      <w:szCs w:val="24"/>
      <w:lang w:eastAsia="ar-SA"/>
    </w:rPr>
  </w:style>
  <w:style w:type="paragraph" w:customStyle="1" w:styleId="27">
    <w:name w:val="Указатель2"/>
    <w:basedOn w:val="a"/>
    <w:rsid w:val="00D25907"/>
    <w:pPr>
      <w:suppressLineNumbers/>
      <w:suppressAutoHyphens/>
    </w:pPr>
    <w:rPr>
      <w:rFonts w:cs="Mangal"/>
      <w:lang w:eastAsia="ar-SA"/>
    </w:rPr>
  </w:style>
  <w:style w:type="paragraph" w:styleId="aff1">
    <w:name w:val="Body Text Indent"/>
    <w:basedOn w:val="a"/>
    <w:link w:val="18"/>
    <w:rsid w:val="00D25907"/>
    <w:pPr>
      <w:suppressAutoHyphens/>
      <w:ind w:left="120"/>
      <w:jc w:val="both"/>
    </w:pPr>
    <w:rPr>
      <w:sz w:val="24"/>
      <w:lang w:eastAsia="ar-SA"/>
    </w:rPr>
  </w:style>
  <w:style w:type="character" w:customStyle="1" w:styleId="18">
    <w:name w:val="Основной текст с отступом Знак1"/>
    <w:link w:val="aff1"/>
    <w:rsid w:val="00D25907"/>
    <w:rPr>
      <w:sz w:val="24"/>
      <w:lang w:eastAsia="ar-SA"/>
    </w:rPr>
  </w:style>
  <w:style w:type="paragraph" w:customStyle="1" w:styleId="211">
    <w:name w:val="Основной текст 21"/>
    <w:basedOn w:val="a"/>
    <w:rsid w:val="00D25907"/>
    <w:pPr>
      <w:suppressAutoHyphens/>
      <w:jc w:val="both"/>
    </w:pPr>
    <w:rPr>
      <w:sz w:val="24"/>
      <w:lang w:eastAsia="ar-SA"/>
    </w:rPr>
  </w:style>
  <w:style w:type="paragraph" w:customStyle="1" w:styleId="320">
    <w:name w:val="Основной текст 32"/>
    <w:basedOn w:val="a"/>
    <w:rsid w:val="00D25907"/>
    <w:pPr>
      <w:suppressAutoHyphens/>
      <w:jc w:val="both"/>
    </w:pPr>
    <w:rPr>
      <w:i/>
      <w:sz w:val="24"/>
      <w:lang w:eastAsia="ar-SA"/>
    </w:rPr>
  </w:style>
  <w:style w:type="paragraph" w:customStyle="1" w:styleId="aff2">
    <w:name w:val="Знак"/>
    <w:basedOn w:val="a"/>
    <w:rsid w:val="00D25907"/>
    <w:pPr>
      <w:suppressAutoHyphens/>
      <w:spacing w:after="160" w:line="240" w:lineRule="exact"/>
    </w:pPr>
    <w:rPr>
      <w:rFonts w:ascii="Verdana" w:hAnsi="Verdana" w:cs="Verdana"/>
      <w:lang w:val="en-US" w:eastAsia="ar-SA"/>
    </w:rPr>
  </w:style>
  <w:style w:type="paragraph" w:customStyle="1" w:styleId="aff3">
    <w:name w:val="Знак"/>
    <w:basedOn w:val="a"/>
    <w:rsid w:val="00D25907"/>
    <w:pPr>
      <w:suppressAutoHyphens/>
      <w:spacing w:after="160" w:line="240" w:lineRule="exact"/>
    </w:pPr>
    <w:rPr>
      <w:rFonts w:ascii="Verdana" w:hAnsi="Verdana" w:cs="Verdana"/>
      <w:lang w:val="en-US" w:eastAsia="ar-SA"/>
    </w:rPr>
  </w:style>
  <w:style w:type="paragraph" w:customStyle="1" w:styleId="310">
    <w:name w:val="Основной текст 31"/>
    <w:basedOn w:val="a"/>
    <w:rsid w:val="00D25907"/>
    <w:pPr>
      <w:suppressAutoHyphens/>
      <w:jc w:val="center"/>
    </w:pPr>
    <w:rPr>
      <w:sz w:val="26"/>
      <w:lang w:eastAsia="ar-SA"/>
    </w:rPr>
  </w:style>
  <w:style w:type="paragraph" w:customStyle="1" w:styleId="110">
    <w:name w:val="Заголовок 11"/>
    <w:basedOn w:val="a"/>
    <w:next w:val="a"/>
    <w:rsid w:val="00D25907"/>
    <w:pPr>
      <w:widowControl w:val="0"/>
      <w:tabs>
        <w:tab w:val="left" w:pos="737"/>
      </w:tabs>
      <w:suppressAutoHyphens/>
      <w:autoSpaceDE w:val="0"/>
      <w:spacing w:before="108" w:after="108"/>
      <w:jc w:val="center"/>
    </w:pPr>
    <w:rPr>
      <w:rFonts w:ascii="Arial" w:hAnsi="Arial" w:cs="Arial"/>
      <w:b/>
      <w:bCs/>
      <w:color w:val="26282F"/>
      <w:kern w:val="1"/>
      <w:sz w:val="24"/>
      <w:szCs w:val="24"/>
      <w:lang w:eastAsia="ar-SA"/>
    </w:rPr>
  </w:style>
  <w:style w:type="paragraph" w:customStyle="1" w:styleId="51">
    <w:name w:val="Заголовок 51"/>
    <w:basedOn w:val="a"/>
    <w:next w:val="a"/>
    <w:rsid w:val="00D25907"/>
    <w:pPr>
      <w:widowControl w:val="0"/>
      <w:tabs>
        <w:tab w:val="left" w:pos="3600"/>
      </w:tabs>
      <w:suppressAutoHyphens/>
      <w:autoSpaceDE w:val="0"/>
      <w:spacing w:before="240" w:after="60"/>
      <w:ind w:left="3600" w:hanging="360"/>
      <w:jc w:val="both"/>
    </w:pPr>
    <w:rPr>
      <w:rFonts w:ascii="Calibri" w:hAnsi="Calibri" w:cs="Calibri"/>
      <w:b/>
      <w:bCs/>
      <w:i/>
      <w:iCs/>
      <w:kern w:val="1"/>
      <w:sz w:val="26"/>
      <w:szCs w:val="26"/>
      <w:lang w:eastAsia="ar-SA"/>
    </w:rPr>
  </w:style>
  <w:style w:type="paragraph" w:customStyle="1" w:styleId="aff4">
    <w:name w:val="Таблицы (моноширинный)"/>
    <w:basedOn w:val="a"/>
    <w:next w:val="a"/>
    <w:rsid w:val="00D25907"/>
    <w:pPr>
      <w:suppressAutoHyphens/>
      <w:autoSpaceDE w:val="0"/>
      <w:jc w:val="both"/>
    </w:pPr>
    <w:rPr>
      <w:rFonts w:ascii="Courier New" w:hAnsi="Courier New" w:cs="Courier New"/>
      <w:sz w:val="16"/>
      <w:szCs w:val="16"/>
      <w:lang w:eastAsia="ar-SA"/>
    </w:rPr>
  </w:style>
  <w:style w:type="paragraph" w:customStyle="1" w:styleId="19">
    <w:name w:val="Обычный (веб)1"/>
    <w:basedOn w:val="a"/>
    <w:rsid w:val="00D25907"/>
    <w:pPr>
      <w:suppressAutoHyphens/>
      <w:spacing w:before="28" w:after="119" w:line="100" w:lineRule="atLeast"/>
    </w:pPr>
    <w:rPr>
      <w:sz w:val="24"/>
      <w:szCs w:val="24"/>
      <w:lang w:eastAsia="ar-SA"/>
    </w:rPr>
  </w:style>
  <w:style w:type="paragraph" w:customStyle="1" w:styleId="1a">
    <w:name w:val="Схема документа1"/>
    <w:basedOn w:val="a"/>
    <w:rsid w:val="00D25907"/>
    <w:pPr>
      <w:shd w:val="clear" w:color="auto" w:fill="000080"/>
      <w:suppressAutoHyphens/>
    </w:pPr>
    <w:rPr>
      <w:rFonts w:ascii="Tahoma" w:hAnsi="Tahoma" w:cs="Tahoma"/>
      <w:lang w:eastAsia="ar-SA"/>
    </w:rPr>
  </w:style>
  <w:style w:type="paragraph" w:customStyle="1" w:styleId="blocktext">
    <w:name w:val="blocktext"/>
    <w:basedOn w:val="a"/>
    <w:rsid w:val="00D25907"/>
    <w:pPr>
      <w:shd w:val="clear" w:color="auto" w:fill="FFFFFF"/>
      <w:suppressAutoHyphens/>
      <w:ind w:left="1075" w:right="922"/>
      <w:jc w:val="center"/>
    </w:pPr>
    <w:rPr>
      <w:b/>
      <w:bCs/>
      <w:sz w:val="28"/>
      <w:szCs w:val="28"/>
      <w:lang w:eastAsia="ar-SA"/>
    </w:rPr>
  </w:style>
  <w:style w:type="paragraph" w:customStyle="1" w:styleId="bodytextindent2">
    <w:name w:val="bodytextindent2"/>
    <w:basedOn w:val="a"/>
    <w:rsid w:val="00D25907"/>
    <w:pPr>
      <w:shd w:val="clear" w:color="auto" w:fill="FFFFFF"/>
      <w:tabs>
        <w:tab w:val="left" w:pos="1159"/>
      </w:tabs>
      <w:suppressAutoHyphens/>
      <w:spacing w:line="353" w:lineRule="atLeast"/>
      <w:ind w:left="727"/>
      <w:jc w:val="both"/>
    </w:pPr>
    <w:rPr>
      <w:sz w:val="28"/>
      <w:szCs w:val="28"/>
      <w:lang w:eastAsia="ar-SA"/>
    </w:rPr>
  </w:style>
  <w:style w:type="paragraph" w:customStyle="1" w:styleId="consplusnonformat0">
    <w:name w:val="consplusnonformat"/>
    <w:rsid w:val="00D25907"/>
    <w:pPr>
      <w:suppressAutoHyphens/>
      <w:autoSpaceDE w:val="0"/>
    </w:pPr>
    <w:rPr>
      <w:rFonts w:ascii="Courier New" w:hAnsi="Courier New" w:cs="Courier New"/>
      <w:lang w:eastAsia="ar-SA"/>
    </w:rPr>
  </w:style>
  <w:style w:type="paragraph" w:customStyle="1" w:styleId="28">
    <w:name w:val="Маркеры 2 уровень"/>
    <w:rsid w:val="00D25907"/>
    <w:pPr>
      <w:tabs>
        <w:tab w:val="left" w:pos="680"/>
      </w:tabs>
      <w:suppressAutoHyphens/>
      <w:autoSpaceDE w:val="0"/>
      <w:ind w:left="680" w:hanging="170"/>
      <w:jc w:val="both"/>
    </w:pPr>
    <w:rPr>
      <w:sz w:val="22"/>
      <w:szCs w:val="22"/>
      <w:lang w:eastAsia="ar-SA"/>
    </w:rPr>
  </w:style>
  <w:style w:type="paragraph" w:customStyle="1" w:styleId="220">
    <w:name w:val="Основной текст с отступом 22"/>
    <w:basedOn w:val="a"/>
    <w:rsid w:val="00D25907"/>
    <w:pPr>
      <w:widowControl w:val="0"/>
      <w:shd w:val="clear" w:color="auto" w:fill="FFFFFF"/>
      <w:tabs>
        <w:tab w:val="left" w:pos="1159"/>
      </w:tabs>
      <w:suppressAutoHyphens/>
      <w:spacing w:line="353" w:lineRule="exact"/>
      <w:ind w:left="727"/>
      <w:jc w:val="both"/>
    </w:pPr>
    <w:rPr>
      <w:sz w:val="28"/>
      <w:lang w:eastAsia="ar-SA"/>
    </w:rPr>
  </w:style>
  <w:style w:type="paragraph" w:customStyle="1" w:styleId="1b">
    <w:name w:val="заголовок 1"/>
    <w:basedOn w:val="a"/>
    <w:next w:val="a"/>
    <w:rsid w:val="00D25907"/>
    <w:pPr>
      <w:keepNext/>
      <w:suppressAutoHyphens/>
      <w:autoSpaceDE w:val="0"/>
      <w:jc w:val="center"/>
    </w:pPr>
    <w:rPr>
      <w:sz w:val="28"/>
      <w:szCs w:val="28"/>
      <w:lang w:eastAsia="ar-SA"/>
    </w:rPr>
  </w:style>
  <w:style w:type="paragraph" w:customStyle="1" w:styleId="DocumentNormal">
    <w:name w:val="DocumentNormal"/>
    <w:rsid w:val="00D25907"/>
    <w:pPr>
      <w:widowControl w:val="0"/>
      <w:suppressAutoHyphens/>
      <w:autoSpaceDE w:val="0"/>
      <w:ind w:firstLine="720"/>
    </w:pPr>
    <w:rPr>
      <w:rFonts w:ascii="Arial" w:hAnsi="Arial" w:cs="Arial"/>
      <w:lang w:eastAsia="ar-SA"/>
    </w:rPr>
  </w:style>
  <w:style w:type="paragraph" w:customStyle="1" w:styleId="BodyTextIndent21">
    <w:name w:val="Body Text Indent 21"/>
    <w:basedOn w:val="a"/>
    <w:rsid w:val="00D25907"/>
    <w:pPr>
      <w:widowControl w:val="0"/>
      <w:shd w:val="clear" w:color="auto" w:fill="FFFFFF"/>
      <w:tabs>
        <w:tab w:val="left" w:pos="1159"/>
      </w:tabs>
      <w:suppressAutoHyphens/>
      <w:spacing w:line="353" w:lineRule="exact"/>
      <w:ind w:left="727"/>
      <w:jc w:val="both"/>
    </w:pPr>
    <w:rPr>
      <w:sz w:val="28"/>
      <w:lang w:eastAsia="ar-SA"/>
    </w:rPr>
  </w:style>
  <w:style w:type="paragraph" w:styleId="aff5">
    <w:name w:val="footnote text"/>
    <w:basedOn w:val="a"/>
    <w:link w:val="36"/>
    <w:rsid w:val="00D25907"/>
    <w:pPr>
      <w:suppressAutoHyphens/>
    </w:pPr>
    <w:rPr>
      <w:lang w:eastAsia="ar-SA"/>
    </w:rPr>
  </w:style>
  <w:style w:type="character" w:customStyle="1" w:styleId="36">
    <w:name w:val="Текст сноски Знак3"/>
    <w:link w:val="aff5"/>
    <w:rsid w:val="00D25907"/>
    <w:rPr>
      <w:lang w:eastAsia="ar-SA"/>
    </w:rPr>
  </w:style>
  <w:style w:type="paragraph" w:customStyle="1" w:styleId="aff6">
    <w:name w:val="Îáû÷íûé"/>
    <w:rsid w:val="00D25907"/>
    <w:pPr>
      <w:suppressAutoHyphens/>
    </w:pPr>
    <w:rPr>
      <w:sz w:val="24"/>
      <w:lang w:eastAsia="ar-SA"/>
    </w:rPr>
  </w:style>
  <w:style w:type="paragraph" w:customStyle="1" w:styleId="ConsPlusNormal0">
    <w:name w:val="ConsPlusNormal"/>
    <w:rsid w:val="00D25907"/>
    <w:pPr>
      <w:widowControl w:val="0"/>
      <w:suppressAutoHyphens/>
      <w:autoSpaceDE w:val="0"/>
    </w:pPr>
    <w:rPr>
      <w:sz w:val="24"/>
      <w:szCs w:val="24"/>
      <w:lang w:eastAsia="hi-IN" w:bidi="hi-IN"/>
    </w:rPr>
  </w:style>
  <w:style w:type="numbering" w:customStyle="1" w:styleId="1c">
    <w:name w:val="Нет списка1"/>
    <w:next w:val="a2"/>
    <w:uiPriority w:val="99"/>
    <w:semiHidden/>
    <w:unhideWhenUsed/>
    <w:rsid w:val="00D25907"/>
  </w:style>
  <w:style w:type="numbering" w:customStyle="1" w:styleId="29">
    <w:name w:val="Нет списка2"/>
    <w:next w:val="a2"/>
    <w:uiPriority w:val="99"/>
    <w:semiHidden/>
    <w:unhideWhenUsed/>
    <w:rsid w:val="00D25907"/>
  </w:style>
  <w:style w:type="character" w:styleId="aff7">
    <w:name w:val="line number"/>
    <w:rsid w:val="00D25907"/>
  </w:style>
  <w:style w:type="table" w:styleId="1d">
    <w:name w:val="Table Simple 1"/>
    <w:basedOn w:val="a1"/>
    <w:rsid w:val="00D25907"/>
    <w:rPr>
      <w:rFonts w:ascii="Calibri" w:hAnsi="Calibri"/>
      <w:sz w:val="24"/>
      <w:szCs w:val="2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7">
    <w:name w:val="Нет списка3"/>
    <w:next w:val="a2"/>
    <w:uiPriority w:val="99"/>
    <w:semiHidden/>
    <w:unhideWhenUsed/>
    <w:rsid w:val="00D25907"/>
  </w:style>
  <w:style w:type="table" w:customStyle="1" w:styleId="111">
    <w:name w:val="Простая таблица 11"/>
    <w:basedOn w:val="a1"/>
    <w:next w:val="1d"/>
    <w:rsid w:val="00D25907"/>
    <w:rPr>
      <w:rFonts w:ascii="Calibri" w:hAnsi="Calibri"/>
      <w:sz w:val="24"/>
      <w:szCs w:val="2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44">
    <w:name w:val="Нет списка4"/>
    <w:next w:val="a2"/>
    <w:uiPriority w:val="99"/>
    <w:semiHidden/>
    <w:unhideWhenUsed/>
    <w:rsid w:val="00D25907"/>
  </w:style>
  <w:style w:type="table" w:customStyle="1" w:styleId="120">
    <w:name w:val="Простая таблица 12"/>
    <w:basedOn w:val="a1"/>
    <w:next w:val="1d"/>
    <w:rsid w:val="00D25907"/>
    <w:rPr>
      <w:rFonts w:ascii="Calibri" w:hAnsi="Calibri"/>
      <w:sz w:val="24"/>
      <w:szCs w:val="2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52">
    <w:name w:val="Нет списка5"/>
    <w:next w:val="a2"/>
    <w:uiPriority w:val="99"/>
    <w:semiHidden/>
    <w:unhideWhenUsed/>
    <w:rsid w:val="00D25907"/>
  </w:style>
  <w:style w:type="table" w:customStyle="1" w:styleId="130">
    <w:name w:val="Простая таблица 13"/>
    <w:basedOn w:val="a1"/>
    <w:next w:val="1d"/>
    <w:rsid w:val="00D25907"/>
    <w:rPr>
      <w:rFonts w:ascii="Calibri" w:hAnsi="Calibri"/>
      <w:sz w:val="24"/>
      <w:szCs w:val="2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e">
    <w:name w:val="Обычная таблица1"/>
    <w:rsid w:val="00D25907"/>
    <w:rPr>
      <w:rFonts w:ascii="Calibri" w:hAnsi="Calibri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">
    <w:name w:val="Нет списка6"/>
    <w:rsid w:val="00D25907"/>
  </w:style>
  <w:style w:type="character" w:customStyle="1" w:styleId="1f">
    <w:name w:val="Номер строки1"/>
    <w:rsid w:val="00D25907"/>
  </w:style>
  <w:style w:type="character" w:customStyle="1" w:styleId="1f0">
    <w:name w:val="Гиперссылка1"/>
    <w:rsid w:val="00D25907"/>
    <w:rPr>
      <w:color w:val="0000FF"/>
      <w:u w:val="single"/>
    </w:rPr>
  </w:style>
  <w:style w:type="table" w:customStyle="1" w:styleId="140">
    <w:name w:val="Простая таблица 14"/>
    <w:basedOn w:val="1e"/>
    <w:rsid w:val="00D2590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7">
    <w:name w:val="Нет списка7"/>
    <w:next w:val="a2"/>
    <w:uiPriority w:val="99"/>
    <w:semiHidden/>
    <w:unhideWhenUsed/>
    <w:rsid w:val="00D25907"/>
  </w:style>
  <w:style w:type="paragraph" w:customStyle="1" w:styleId="1f1">
    <w:name w:val="Заголовок1"/>
    <w:basedOn w:val="a"/>
    <w:next w:val="ac"/>
    <w:rsid w:val="00873219"/>
    <w:pPr>
      <w:keepNext/>
      <w:suppressAutoHyphens/>
      <w:spacing w:before="240" w:after="120"/>
    </w:pPr>
    <w:rPr>
      <w:rFonts w:ascii="Arial" w:eastAsia="Microsoft YaHei" w:hAnsi="Arial" w:cs="Mangal"/>
      <w:sz w:val="28"/>
      <w:szCs w:val="28"/>
      <w:lang w:eastAsia="ar-SA"/>
    </w:rPr>
  </w:style>
  <w:style w:type="numbering" w:customStyle="1" w:styleId="8">
    <w:name w:val="Нет списка8"/>
    <w:next w:val="a2"/>
    <w:uiPriority w:val="99"/>
    <w:semiHidden/>
    <w:unhideWhenUsed/>
    <w:rsid w:val="00873219"/>
  </w:style>
  <w:style w:type="table" w:customStyle="1" w:styleId="150">
    <w:name w:val="Простая таблица 15"/>
    <w:basedOn w:val="a1"/>
    <w:next w:val="1d"/>
    <w:rsid w:val="00873219"/>
    <w:rPr>
      <w:rFonts w:ascii="Calibri" w:hAnsi="Calibri"/>
      <w:sz w:val="24"/>
      <w:szCs w:val="2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a">
    <w:name w:val="Обычная таблица2"/>
    <w:rsid w:val="00873219"/>
    <w:rPr>
      <w:rFonts w:ascii="Calibri" w:hAnsi="Calibri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">
    <w:name w:val="Нет списка9"/>
    <w:rsid w:val="00873219"/>
  </w:style>
  <w:style w:type="character" w:customStyle="1" w:styleId="2b">
    <w:name w:val="Номер строки2"/>
    <w:basedOn w:val="a0"/>
    <w:rsid w:val="00873219"/>
  </w:style>
  <w:style w:type="character" w:customStyle="1" w:styleId="2c">
    <w:name w:val="Гиперссылка2"/>
    <w:rsid w:val="00873219"/>
    <w:rPr>
      <w:color w:val="0000FF"/>
      <w:u w:val="single"/>
    </w:rPr>
  </w:style>
  <w:style w:type="table" w:customStyle="1" w:styleId="160">
    <w:name w:val="Простая таблица 16"/>
    <w:basedOn w:val="2a"/>
    <w:rsid w:val="0087321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00">
    <w:name w:val="Нет списка10"/>
    <w:rsid w:val="00873219"/>
  </w:style>
  <w:style w:type="character" w:customStyle="1" w:styleId="38">
    <w:name w:val="Номер строки3"/>
    <w:basedOn w:val="a0"/>
    <w:rsid w:val="00873219"/>
  </w:style>
  <w:style w:type="character" w:customStyle="1" w:styleId="39">
    <w:name w:val="Гиперссылка3"/>
    <w:rsid w:val="00873219"/>
    <w:rPr>
      <w:color w:val="0000FF"/>
      <w:u w:val="single"/>
    </w:rPr>
  </w:style>
  <w:style w:type="table" w:customStyle="1" w:styleId="3a">
    <w:name w:val="Обычная таблица3"/>
    <w:rsid w:val="00873219"/>
    <w:rPr>
      <w:rFonts w:ascii="Calibri" w:hAnsi="Calibri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0">
    <w:name w:val="Простая таблица 17"/>
    <w:basedOn w:val="3a"/>
    <w:rsid w:val="0087321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2">
    <w:name w:val="Нет списка11"/>
    <w:next w:val="a2"/>
    <w:uiPriority w:val="99"/>
    <w:semiHidden/>
    <w:unhideWhenUsed/>
    <w:rsid w:val="00873219"/>
  </w:style>
  <w:style w:type="table" w:customStyle="1" w:styleId="180">
    <w:name w:val="Простая таблица 18"/>
    <w:basedOn w:val="a1"/>
    <w:next w:val="1d"/>
    <w:rsid w:val="00873219"/>
    <w:rPr>
      <w:rFonts w:ascii="Calibri" w:hAnsi="Calibri"/>
      <w:sz w:val="24"/>
      <w:szCs w:val="2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21">
    <w:name w:val="Нет списка12"/>
    <w:next w:val="a2"/>
    <w:uiPriority w:val="99"/>
    <w:semiHidden/>
    <w:unhideWhenUsed/>
    <w:rsid w:val="00873219"/>
  </w:style>
  <w:style w:type="numbering" w:customStyle="1" w:styleId="131">
    <w:name w:val="Нет списка13"/>
    <w:next w:val="a2"/>
    <w:uiPriority w:val="99"/>
    <w:semiHidden/>
    <w:unhideWhenUsed/>
    <w:rsid w:val="00873219"/>
  </w:style>
  <w:style w:type="numbering" w:customStyle="1" w:styleId="141">
    <w:name w:val="Нет списка14"/>
    <w:rsid w:val="00873219"/>
  </w:style>
  <w:style w:type="character" w:customStyle="1" w:styleId="45">
    <w:name w:val="Номер строки4"/>
    <w:basedOn w:val="a0"/>
    <w:rsid w:val="00873219"/>
  </w:style>
  <w:style w:type="character" w:customStyle="1" w:styleId="46">
    <w:name w:val="Гиперссылка4"/>
    <w:rsid w:val="00873219"/>
    <w:rPr>
      <w:color w:val="0000FF"/>
      <w:u w:val="single"/>
    </w:rPr>
  </w:style>
  <w:style w:type="table" w:customStyle="1" w:styleId="47">
    <w:name w:val="Обычная таблица4"/>
    <w:rsid w:val="00873219"/>
    <w:rPr>
      <w:rFonts w:ascii="Calibri" w:hAnsi="Calibri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90">
    <w:name w:val="Простая таблица 19"/>
    <w:basedOn w:val="47"/>
    <w:rsid w:val="0087321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51">
    <w:name w:val="Нет списка15"/>
    <w:next w:val="a2"/>
    <w:uiPriority w:val="99"/>
    <w:semiHidden/>
    <w:unhideWhenUsed/>
    <w:rsid w:val="00873219"/>
  </w:style>
  <w:style w:type="character" w:customStyle="1" w:styleId="53">
    <w:name w:val="Номер строки5"/>
    <w:basedOn w:val="a0"/>
    <w:semiHidden/>
    <w:rsid w:val="00ED59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5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9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9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9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0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4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3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1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3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3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8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2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0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2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6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7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1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9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35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7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55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4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5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7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9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53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0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3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8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0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9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2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0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9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6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8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6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2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6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0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64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9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5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8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7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5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5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1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9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24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9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5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6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3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9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22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42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9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9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8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5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6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5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9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6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7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0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1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5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1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bezhanicy.gosuslugi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C65550-8A0A-48F1-9E68-FBD36B54C7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21</Pages>
  <Words>5576</Words>
  <Characters>31784</Characters>
  <Application>Microsoft Office Word</Application>
  <DocSecurity>0</DocSecurity>
  <Lines>264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BEZHADM</Company>
  <LinksUpToDate>false</LinksUpToDate>
  <CharactersWithSpaces>37286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ECONOMY</dc:creator>
  <cp:lastModifiedBy>Наталья</cp:lastModifiedBy>
  <cp:revision>5</cp:revision>
  <cp:lastPrinted>2024-12-23T06:34:00Z</cp:lastPrinted>
  <dcterms:created xsi:type="dcterms:W3CDTF">2025-05-16T13:38:00Z</dcterms:created>
  <dcterms:modified xsi:type="dcterms:W3CDTF">2025-05-16T13:44:00Z</dcterms:modified>
</cp:coreProperties>
</file>