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F08A1" w:rsidRPr="001F08A1" w:rsidRDefault="001F08A1" w:rsidP="001F08A1">
      <w:pPr>
        <w:widowControl/>
        <w:tabs>
          <w:tab w:val="left" w:pos="6860"/>
        </w:tabs>
        <w:suppressAutoHyphens/>
        <w:autoSpaceDE/>
        <w:autoSpaceDN/>
        <w:adjustRightInd/>
        <w:jc w:val="right"/>
        <w:rPr>
          <w:sz w:val="24"/>
          <w:lang w:eastAsia="ar-SA"/>
        </w:rPr>
      </w:pPr>
      <w:r>
        <w:rPr>
          <w:noProof/>
        </w:rPr>
        <w:drawing>
          <wp:anchor distT="0" distB="0" distL="114300" distR="114300" simplePos="0" relativeHeight="251663872" behindDoc="0" locked="0" layoutInCell="1" allowOverlap="1" wp14:anchorId="023DA80A" wp14:editId="126443BA">
            <wp:simplePos x="0" y="0"/>
            <wp:positionH relativeFrom="margin">
              <wp:align>center</wp:align>
            </wp:positionH>
            <wp:positionV relativeFrom="margin">
              <wp:align>top</wp:align>
            </wp:positionV>
            <wp:extent cx="567690" cy="685165"/>
            <wp:effectExtent l="0" t="0" r="3810" b="635"/>
            <wp:wrapSquare wrapText="right"/>
            <wp:docPr id="13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7690" cy="68516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1F08A1">
        <w:rPr>
          <w:sz w:val="28"/>
          <w:szCs w:val="28"/>
          <w:lang w:eastAsia="ar-SA"/>
        </w:rPr>
        <w:t xml:space="preserve"> </w:t>
      </w:r>
    </w:p>
    <w:p w:rsidR="001F08A1" w:rsidRPr="001F08A1" w:rsidRDefault="001F08A1" w:rsidP="001F08A1">
      <w:pPr>
        <w:widowControl/>
        <w:suppressAutoHyphens/>
        <w:autoSpaceDE/>
        <w:autoSpaceDN/>
        <w:adjustRightInd/>
        <w:jc w:val="center"/>
        <w:rPr>
          <w:sz w:val="28"/>
          <w:lang w:eastAsia="ar-SA"/>
        </w:rPr>
      </w:pPr>
    </w:p>
    <w:p w:rsidR="001F08A1" w:rsidRPr="001F08A1" w:rsidRDefault="001F08A1" w:rsidP="001F08A1">
      <w:pPr>
        <w:widowControl/>
        <w:suppressAutoHyphens/>
        <w:autoSpaceDE/>
        <w:autoSpaceDN/>
        <w:adjustRightInd/>
        <w:jc w:val="center"/>
        <w:rPr>
          <w:sz w:val="28"/>
          <w:lang w:eastAsia="ar-SA"/>
        </w:rPr>
      </w:pPr>
    </w:p>
    <w:p w:rsidR="001F08A1" w:rsidRPr="001F08A1" w:rsidRDefault="001F08A1" w:rsidP="001F08A1">
      <w:pPr>
        <w:widowControl/>
        <w:suppressAutoHyphens/>
        <w:autoSpaceDE/>
        <w:autoSpaceDN/>
        <w:adjustRightInd/>
        <w:jc w:val="center"/>
        <w:rPr>
          <w:sz w:val="28"/>
          <w:lang w:eastAsia="ar-SA"/>
        </w:rPr>
      </w:pPr>
    </w:p>
    <w:p w:rsidR="001F08A1" w:rsidRPr="001F08A1" w:rsidRDefault="001F08A1" w:rsidP="001F08A1">
      <w:pPr>
        <w:widowControl/>
        <w:suppressAutoHyphens/>
        <w:autoSpaceDE/>
        <w:autoSpaceDN/>
        <w:adjustRightInd/>
        <w:spacing w:line="360" w:lineRule="auto"/>
        <w:jc w:val="center"/>
        <w:rPr>
          <w:color w:val="000000"/>
          <w:sz w:val="24"/>
          <w:szCs w:val="24"/>
          <w:lang w:eastAsia="ar-SA"/>
        </w:rPr>
      </w:pPr>
      <w:r w:rsidRPr="001160D5">
        <w:rPr>
          <w:b/>
          <w:bCs/>
          <w:sz w:val="8"/>
          <w:lang w:eastAsia="ar-SA"/>
        </w:rPr>
        <w:br/>
      </w:r>
      <w:r w:rsidRPr="001F08A1">
        <w:rPr>
          <w:b/>
          <w:bCs/>
          <w:color w:val="000000"/>
          <w:sz w:val="28"/>
          <w:szCs w:val="28"/>
          <w:lang w:eastAsia="ar-SA"/>
        </w:rPr>
        <w:t>ПСКОВСКАЯ ОБЛАСТЬ</w:t>
      </w:r>
    </w:p>
    <w:p w:rsidR="001F08A1" w:rsidRPr="001F08A1" w:rsidRDefault="001F08A1" w:rsidP="001F08A1">
      <w:pPr>
        <w:widowControl/>
        <w:suppressAutoHyphens/>
        <w:autoSpaceDE/>
        <w:autoSpaceDN/>
        <w:adjustRightInd/>
        <w:jc w:val="center"/>
        <w:rPr>
          <w:b/>
          <w:color w:val="000000"/>
          <w:sz w:val="33"/>
          <w:szCs w:val="33"/>
          <w:lang w:eastAsia="ar-SA"/>
        </w:rPr>
      </w:pPr>
    </w:p>
    <w:p w:rsidR="001F08A1" w:rsidRPr="001F08A1" w:rsidRDefault="001F08A1" w:rsidP="001F08A1">
      <w:pPr>
        <w:keepNext/>
        <w:keepLines/>
        <w:widowControl/>
        <w:numPr>
          <w:ilvl w:val="2"/>
          <w:numId w:val="6"/>
        </w:numPr>
        <w:suppressAutoHyphens/>
        <w:autoSpaceDE/>
        <w:autoSpaceDN/>
        <w:adjustRightInd/>
        <w:spacing w:before="40" w:line="276" w:lineRule="auto"/>
        <w:jc w:val="center"/>
        <w:outlineLvl w:val="2"/>
        <w:rPr>
          <w:rFonts w:ascii="Calibri Light" w:hAnsi="Calibri Light" w:cs="Calibri Light"/>
          <w:b/>
          <w:color w:val="1F4D78"/>
          <w:sz w:val="33"/>
          <w:szCs w:val="33"/>
          <w:lang w:eastAsia="ar-SA"/>
        </w:rPr>
      </w:pPr>
      <w:r w:rsidRPr="001F08A1">
        <w:rPr>
          <w:b/>
          <w:color w:val="000000"/>
          <w:sz w:val="33"/>
          <w:szCs w:val="33"/>
          <w:lang w:eastAsia="ar-SA"/>
        </w:rPr>
        <w:t xml:space="preserve">АДМИНИСТРАЦИЯ БЕЖАНИЦКОГО </w:t>
      </w:r>
    </w:p>
    <w:p w:rsidR="001F08A1" w:rsidRPr="001F08A1" w:rsidRDefault="001F08A1" w:rsidP="001F08A1">
      <w:pPr>
        <w:widowControl/>
        <w:suppressAutoHyphens/>
        <w:autoSpaceDE/>
        <w:autoSpaceDN/>
        <w:adjustRightInd/>
        <w:spacing w:line="276" w:lineRule="auto"/>
        <w:jc w:val="center"/>
        <w:rPr>
          <w:b/>
          <w:color w:val="000000"/>
          <w:sz w:val="33"/>
          <w:szCs w:val="33"/>
          <w:lang w:eastAsia="ar-SA"/>
        </w:rPr>
      </w:pPr>
      <w:r w:rsidRPr="001F08A1">
        <w:rPr>
          <w:b/>
          <w:sz w:val="33"/>
          <w:szCs w:val="33"/>
          <w:lang w:eastAsia="ar-SA"/>
        </w:rPr>
        <w:t>МУНИЦИПАЛЬНОГО ОКРУГА</w:t>
      </w:r>
    </w:p>
    <w:p w:rsidR="001F08A1" w:rsidRPr="001F08A1" w:rsidRDefault="001F08A1" w:rsidP="001F08A1">
      <w:pPr>
        <w:widowControl/>
        <w:suppressAutoHyphens/>
        <w:autoSpaceDE/>
        <w:autoSpaceDN/>
        <w:adjustRightInd/>
        <w:spacing w:line="276" w:lineRule="auto"/>
        <w:jc w:val="center"/>
        <w:rPr>
          <w:b/>
          <w:bCs/>
          <w:color w:val="000000"/>
          <w:sz w:val="33"/>
          <w:szCs w:val="33"/>
          <w:lang w:eastAsia="ar-SA"/>
        </w:rPr>
      </w:pPr>
    </w:p>
    <w:p w:rsidR="001F08A1" w:rsidRPr="001F08A1" w:rsidRDefault="00BA17F6" w:rsidP="001F08A1">
      <w:pPr>
        <w:widowControl/>
        <w:suppressAutoHyphens/>
        <w:autoSpaceDE/>
        <w:autoSpaceDN/>
        <w:adjustRightInd/>
        <w:spacing w:line="276" w:lineRule="auto"/>
        <w:jc w:val="center"/>
        <w:rPr>
          <w:spacing w:val="1"/>
          <w:sz w:val="28"/>
          <w:szCs w:val="28"/>
          <w:lang w:eastAsia="ar-SA"/>
        </w:rPr>
      </w:pPr>
      <w:proofErr w:type="gramStart"/>
      <w:r>
        <w:rPr>
          <w:b/>
          <w:bCs/>
          <w:color w:val="000000"/>
          <w:sz w:val="33"/>
          <w:szCs w:val="33"/>
          <w:lang w:eastAsia="ar-SA"/>
        </w:rPr>
        <w:t>П</w:t>
      </w:r>
      <w:proofErr w:type="gramEnd"/>
      <w:r>
        <w:rPr>
          <w:b/>
          <w:bCs/>
          <w:color w:val="000000"/>
          <w:sz w:val="33"/>
          <w:szCs w:val="33"/>
          <w:lang w:eastAsia="ar-SA"/>
        </w:rPr>
        <w:t xml:space="preserve"> О С Т А Н О В Л</w:t>
      </w:r>
      <w:r w:rsidR="001F08A1" w:rsidRPr="001F08A1">
        <w:rPr>
          <w:b/>
          <w:bCs/>
          <w:color w:val="000000"/>
          <w:sz w:val="33"/>
          <w:szCs w:val="33"/>
          <w:lang w:eastAsia="ar-SA"/>
        </w:rPr>
        <w:t xml:space="preserve"> Е Н И Е</w:t>
      </w:r>
    </w:p>
    <w:p w:rsidR="00E51FC3" w:rsidRPr="00430C6D" w:rsidRDefault="00E51FC3" w:rsidP="001F08A1">
      <w:pPr>
        <w:widowControl/>
        <w:suppressAutoHyphens/>
        <w:autoSpaceDE/>
        <w:autoSpaceDN/>
        <w:adjustRightInd/>
        <w:spacing w:line="276" w:lineRule="auto"/>
        <w:rPr>
          <w:spacing w:val="1"/>
          <w:sz w:val="18"/>
          <w:szCs w:val="28"/>
          <w:lang w:eastAsia="ar-SA"/>
        </w:rPr>
      </w:pPr>
    </w:p>
    <w:p w:rsidR="001F08A1" w:rsidRPr="001F08A1" w:rsidRDefault="001F08A1" w:rsidP="001F08A1">
      <w:pPr>
        <w:widowControl/>
        <w:suppressAutoHyphens/>
        <w:autoSpaceDE/>
        <w:autoSpaceDN/>
        <w:adjustRightInd/>
        <w:spacing w:line="276" w:lineRule="auto"/>
        <w:rPr>
          <w:b/>
          <w:bCs/>
          <w:spacing w:val="1"/>
          <w:sz w:val="22"/>
          <w:lang w:eastAsia="ar-SA"/>
        </w:rPr>
      </w:pPr>
      <w:r w:rsidRPr="001F08A1">
        <w:rPr>
          <w:spacing w:val="1"/>
          <w:sz w:val="28"/>
          <w:szCs w:val="28"/>
          <w:lang w:eastAsia="ar-SA"/>
        </w:rPr>
        <w:t xml:space="preserve">от </w:t>
      </w:r>
      <w:r w:rsidR="00090575" w:rsidRPr="00090575">
        <w:rPr>
          <w:spacing w:val="1"/>
          <w:sz w:val="28"/>
          <w:szCs w:val="28"/>
          <w:lang w:eastAsia="ar-SA"/>
        </w:rPr>
        <w:t>14.04.2025</w:t>
      </w:r>
      <w:r w:rsidR="00404691">
        <w:rPr>
          <w:spacing w:val="1"/>
          <w:sz w:val="28"/>
          <w:szCs w:val="28"/>
          <w:lang w:eastAsia="ar-SA"/>
        </w:rPr>
        <w:t xml:space="preserve"> </w:t>
      </w:r>
      <w:r w:rsidR="00090575" w:rsidRPr="00090575">
        <w:rPr>
          <w:spacing w:val="1"/>
          <w:sz w:val="28"/>
          <w:szCs w:val="28"/>
          <w:lang w:eastAsia="ar-SA"/>
        </w:rPr>
        <w:t>г</w:t>
      </w:r>
      <w:r w:rsidR="00404691">
        <w:rPr>
          <w:spacing w:val="1"/>
          <w:sz w:val="28"/>
          <w:szCs w:val="28"/>
          <w:lang w:eastAsia="ar-SA"/>
        </w:rPr>
        <w:t>.</w:t>
      </w:r>
      <w:r w:rsidR="00090575" w:rsidRPr="00090575">
        <w:rPr>
          <w:spacing w:val="1"/>
          <w:sz w:val="28"/>
          <w:szCs w:val="28"/>
          <w:lang w:eastAsia="ar-SA"/>
        </w:rPr>
        <w:t xml:space="preserve"> № 441</w:t>
      </w:r>
    </w:p>
    <w:p w:rsidR="001F08A1" w:rsidRPr="00AB5474" w:rsidRDefault="001F08A1" w:rsidP="00AB5474">
      <w:pPr>
        <w:widowControl/>
        <w:suppressAutoHyphens/>
        <w:autoSpaceDE/>
        <w:autoSpaceDN/>
        <w:adjustRightInd/>
        <w:spacing w:line="360" w:lineRule="auto"/>
        <w:ind w:left="567"/>
        <w:rPr>
          <w:lang w:eastAsia="ar-SA"/>
        </w:rPr>
      </w:pPr>
      <w:proofErr w:type="spellStart"/>
      <w:r w:rsidRPr="001F08A1">
        <w:rPr>
          <w:spacing w:val="1"/>
          <w:sz w:val="22"/>
          <w:lang w:eastAsia="ar-SA"/>
        </w:rPr>
        <w:t>р.п</w:t>
      </w:r>
      <w:proofErr w:type="spellEnd"/>
      <w:r w:rsidRPr="001F08A1">
        <w:rPr>
          <w:spacing w:val="1"/>
          <w:sz w:val="22"/>
          <w:lang w:eastAsia="ar-SA"/>
        </w:rPr>
        <w:t>. Бежаницы</w:t>
      </w:r>
    </w:p>
    <w:p w:rsidR="00AB5474" w:rsidRPr="00AB5474" w:rsidRDefault="00AB5474" w:rsidP="00AB5474">
      <w:pPr>
        <w:widowControl/>
        <w:suppressAutoHyphens/>
        <w:autoSpaceDE/>
        <w:autoSpaceDN/>
        <w:adjustRightInd/>
        <w:ind w:firstLine="709"/>
        <w:jc w:val="both"/>
        <w:rPr>
          <w:sz w:val="26"/>
          <w:szCs w:val="26"/>
          <w:lang w:eastAsia="ar-SA"/>
        </w:rPr>
      </w:pPr>
    </w:p>
    <w:p w:rsidR="00831EF0" w:rsidRDefault="00090575" w:rsidP="00090575">
      <w:pPr>
        <w:jc w:val="center"/>
        <w:rPr>
          <w:color w:val="000000"/>
          <w:sz w:val="26"/>
          <w:szCs w:val="26"/>
        </w:rPr>
      </w:pPr>
      <w:proofErr w:type="gramStart"/>
      <w:r w:rsidRPr="00BC6BC2">
        <w:rPr>
          <w:color w:val="000000"/>
          <w:sz w:val="26"/>
          <w:szCs w:val="26"/>
        </w:rPr>
        <w:t>Об утверждении Положения об использова</w:t>
      </w:r>
      <w:r w:rsidR="00831EF0">
        <w:rPr>
          <w:color w:val="000000"/>
          <w:sz w:val="26"/>
          <w:szCs w:val="26"/>
        </w:rPr>
        <w:t>нии служебного автотранспорта в </w:t>
      </w:r>
      <w:r>
        <w:rPr>
          <w:color w:val="000000"/>
          <w:sz w:val="26"/>
          <w:szCs w:val="26"/>
        </w:rPr>
        <w:t>территориальных отделах Управления по работе с территориями</w:t>
      </w:r>
      <w:proofErr w:type="gramEnd"/>
      <w:r>
        <w:rPr>
          <w:color w:val="000000"/>
          <w:sz w:val="26"/>
          <w:szCs w:val="26"/>
        </w:rPr>
        <w:t xml:space="preserve"> </w:t>
      </w:r>
    </w:p>
    <w:p w:rsidR="00090575" w:rsidRPr="00321831" w:rsidRDefault="00090575" w:rsidP="00090575">
      <w:pPr>
        <w:jc w:val="center"/>
        <w:rPr>
          <w:color w:val="000000"/>
          <w:sz w:val="26"/>
          <w:szCs w:val="26"/>
        </w:rPr>
      </w:pPr>
      <w:r w:rsidRPr="00BC6BC2">
        <w:rPr>
          <w:color w:val="000000"/>
          <w:sz w:val="26"/>
          <w:szCs w:val="26"/>
        </w:rPr>
        <w:t>Администрации Бежаницкого муниципального округа</w:t>
      </w:r>
    </w:p>
    <w:p w:rsidR="00090575" w:rsidRPr="00321831" w:rsidRDefault="00090575" w:rsidP="00090575">
      <w:pPr>
        <w:widowControl/>
        <w:overflowPunct w:val="0"/>
        <w:jc w:val="both"/>
        <w:rPr>
          <w:color w:val="000000"/>
          <w:sz w:val="26"/>
          <w:szCs w:val="26"/>
        </w:rPr>
      </w:pPr>
      <w:r w:rsidRPr="00321831">
        <w:rPr>
          <w:b/>
          <w:bCs/>
          <w:color w:val="000000"/>
          <w:sz w:val="26"/>
          <w:szCs w:val="26"/>
        </w:rPr>
        <w:t> </w:t>
      </w:r>
    </w:p>
    <w:p w:rsidR="00090575" w:rsidRDefault="00090575" w:rsidP="00090575">
      <w:pPr>
        <w:widowControl/>
        <w:overflowPunct w:val="0"/>
        <w:ind w:firstLine="709"/>
        <w:jc w:val="both"/>
        <w:rPr>
          <w:bCs/>
          <w:color w:val="000000"/>
          <w:sz w:val="26"/>
          <w:szCs w:val="26"/>
        </w:rPr>
      </w:pPr>
      <w:r w:rsidRPr="00321831">
        <w:rPr>
          <w:color w:val="000000"/>
          <w:sz w:val="26"/>
          <w:szCs w:val="26"/>
        </w:rPr>
        <w:t xml:space="preserve">В соответствии с Федеральным законом от 06.10.2003 </w:t>
      </w:r>
      <w:r w:rsidR="00831EF0">
        <w:rPr>
          <w:color w:val="000000"/>
          <w:sz w:val="26"/>
          <w:szCs w:val="26"/>
        </w:rPr>
        <w:t>г. №</w:t>
      </w:r>
      <w:r w:rsidRPr="00321831">
        <w:rPr>
          <w:color w:val="000000"/>
          <w:sz w:val="26"/>
          <w:szCs w:val="26"/>
        </w:rPr>
        <w:t xml:space="preserve"> 131-ФЗ </w:t>
      </w:r>
      <w:r w:rsidR="00831EF0">
        <w:rPr>
          <w:color w:val="000000"/>
          <w:sz w:val="26"/>
          <w:szCs w:val="26"/>
        </w:rPr>
        <w:t>«</w:t>
      </w:r>
      <w:r w:rsidRPr="00321831">
        <w:rPr>
          <w:color w:val="000000"/>
          <w:sz w:val="26"/>
          <w:szCs w:val="26"/>
        </w:rPr>
        <w:t>Об общих принципах организации местного самоуправления в Российской Федерации», руководствуясь</w:t>
      </w:r>
      <w:r w:rsidRPr="00BC6BC2">
        <w:rPr>
          <w:color w:val="000000"/>
          <w:sz w:val="26"/>
          <w:szCs w:val="26"/>
        </w:rPr>
        <w:t xml:space="preserve"> ст</w:t>
      </w:r>
      <w:r>
        <w:rPr>
          <w:color w:val="000000"/>
          <w:sz w:val="26"/>
          <w:szCs w:val="26"/>
        </w:rPr>
        <w:t>.</w:t>
      </w:r>
      <w:r w:rsidR="00831EF0">
        <w:rPr>
          <w:color w:val="000000"/>
          <w:sz w:val="26"/>
          <w:szCs w:val="26"/>
        </w:rPr>
        <w:t xml:space="preserve"> </w:t>
      </w:r>
      <w:r w:rsidRPr="00BC6BC2">
        <w:rPr>
          <w:color w:val="000000"/>
          <w:sz w:val="26"/>
          <w:szCs w:val="26"/>
        </w:rPr>
        <w:t>34</w:t>
      </w:r>
      <w:r w:rsidRPr="00321831">
        <w:rPr>
          <w:color w:val="000000"/>
          <w:sz w:val="26"/>
          <w:szCs w:val="26"/>
        </w:rPr>
        <w:t xml:space="preserve"> Устав</w:t>
      </w:r>
      <w:r w:rsidRPr="00BC6BC2">
        <w:rPr>
          <w:color w:val="000000"/>
          <w:sz w:val="26"/>
          <w:szCs w:val="26"/>
        </w:rPr>
        <w:t>а</w:t>
      </w:r>
      <w:r w:rsidRPr="00321831">
        <w:rPr>
          <w:color w:val="000000"/>
          <w:sz w:val="26"/>
          <w:szCs w:val="26"/>
        </w:rPr>
        <w:t xml:space="preserve"> </w:t>
      </w:r>
      <w:r w:rsidRPr="00BC6BC2">
        <w:rPr>
          <w:color w:val="000000"/>
          <w:sz w:val="26"/>
          <w:szCs w:val="26"/>
        </w:rPr>
        <w:t>Бежаницкого муниципального округа Псковской области</w:t>
      </w:r>
      <w:r w:rsidRPr="00321831">
        <w:rPr>
          <w:color w:val="000000"/>
          <w:sz w:val="26"/>
          <w:szCs w:val="26"/>
        </w:rPr>
        <w:t xml:space="preserve">, </w:t>
      </w:r>
      <w:r w:rsidRPr="00BC6BC2">
        <w:rPr>
          <w:color w:val="000000"/>
          <w:sz w:val="26"/>
          <w:szCs w:val="26"/>
        </w:rPr>
        <w:t>А</w:t>
      </w:r>
      <w:r w:rsidRPr="00321831">
        <w:rPr>
          <w:color w:val="000000"/>
          <w:sz w:val="26"/>
          <w:szCs w:val="26"/>
        </w:rPr>
        <w:t xml:space="preserve">дминистрация </w:t>
      </w:r>
      <w:r w:rsidRPr="00BC6BC2">
        <w:rPr>
          <w:color w:val="000000"/>
          <w:sz w:val="26"/>
          <w:szCs w:val="26"/>
        </w:rPr>
        <w:t xml:space="preserve">Бежаницкого муниципального округа </w:t>
      </w:r>
      <w:r w:rsidRPr="00321831">
        <w:rPr>
          <w:bCs/>
          <w:color w:val="000000"/>
          <w:sz w:val="26"/>
          <w:szCs w:val="26"/>
        </w:rPr>
        <w:t>ПОСТАНОВЛЯЕТ:</w:t>
      </w:r>
    </w:p>
    <w:p w:rsidR="00831EF0" w:rsidRPr="00321831" w:rsidRDefault="00831EF0" w:rsidP="00090575">
      <w:pPr>
        <w:widowControl/>
        <w:overflowPunct w:val="0"/>
        <w:ind w:firstLine="709"/>
        <w:jc w:val="both"/>
        <w:rPr>
          <w:color w:val="000000"/>
          <w:sz w:val="26"/>
          <w:szCs w:val="26"/>
        </w:rPr>
      </w:pPr>
    </w:p>
    <w:p w:rsidR="00090575" w:rsidRDefault="00831EF0" w:rsidP="00831EF0">
      <w:pPr>
        <w:widowControl/>
        <w:overflowPunct w:val="0"/>
        <w:ind w:left="709"/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>1. </w:t>
      </w:r>
      <w:r w:rsidR="00090575">
        <w:rPr>
          <w:color w:val="000000"/>
          <w:sz w:val="26"/>
          <w:szCs w:val="26"/>
        </w:rPr>
        <w:t>Утвердить прилагаемые:</w:t>
      </w:r>
    </w:p>
    <w:p w:rsidR="00090575" w:rsidRPr="00321831" w:rsidRDefault="00090575" w:rsidP="00090575">
      <w:pPr>
        <w:widowControl/>
        <w:numPr>
          <w:ilvl w:val="0"/>
          <w:numId w:val="10"/>
        </w:numPr>
        <w:overflowPunct w:val="0"/>
        <w:ind w:left="0" w:firstLine="709"/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 xml:space="preserve"> </w:t>
      </w:r>
      <w:r w:rsidR="00831EF0">
        <w:rPr>
          <w:color w:val="000000"/>
          <w:sz w:val="26"/>
          <w:szCs w:val="26"/>
        </w:rPr>
        <w:t>П</w:t>
      </w:r>
      <w:r w:rsidRPr="00321831">
        <w:rPr>
          <w:color w:val="000000"/>
          <w:sz w:val="26"/>
          <w:szCs w:val="26"/>
        </w:rPr>
        <w:t>оложение об использовании служебного автотранспорта</w:t>
      </w:r>
      <w:r w:rsidR="00831EF0">
        <w:rPr>
          <w:color w:val="000000"/>
          <w:sz w:val="26"/>
          <w:szCs w:val="26"/>
        </w:rPr>
        <w:t xml:space="preserve"> должностными лицами</w:t>
      </w:r>
      <w:r w:rsidRPr="00321831">
        <w:rPr>
          <w:color w:val="000000"/>
          <w:sz w:val="26"/>
          <w:szCs w:val="26"/>
        </w:rPr>
        <w:t xml:space="preserve"> в </w:t>
      </w:r>
      <w:r>
        <w:rPr>
          <w:color w:val="000000"/>
          <w:sz w:val="26"/>
          <w:szCs w:val="26"/>
        </w:rPr>
        <w:t xml:space="preserve">территориальных отделах Управления по работе с территориями </w:t>
      </w:r>
      <w:r w:rsidRPr="00BC6BC2">
        <w:rPr>
          <w:color w:val="000000"/>
          <w:sz w:val="26"/>
          <w:szCs w:val="26"/>
        </w:rPr>
        <w:t>А</w:t>
      </w:r>
      <w:r w:rsidRPr="00321831">
        <w:rPr>
          <w:color w:val="000000"/>
          <w:sz w:val="26"/>
          <w:szCs w:val="26"/>
        </w:rPr>
        <w:t xml:space="preserve">дминистрации </w:t>
      </w:r>
      <w:r w:rsidRPr="00BC6BC2">
        <w:rPr>
          <w:color w:val="000000"/>
          <w:sz w:val="26"/>
          <w:szCs w:val="26"/>
        </w:rPr>
        <w:t>Бежаницкого муниципального округа</w:t>
      </w:r>
      <w:r>
        <w:rPr>
          <w:color w:val="000000"/>
          <w:sz w:val="26"/>
          <w:szCs w:val="26"/>
        </w:rPr>
        <w:t>;</w:t>
      </w:r>
    </w:p>
    <w:p w:rsidR="00090575" w:rsidRPr="00865B04" w:rsidRDefault="00831EF0" w:rsidP="00090575">
      <w:pPr>
        <w:widowControl/>
        <w:numPr>
          <w:ilvl w:val="0"/>
          <w:numId w:val="10"/>
        </w:numPr>
        <w:overflowPunct w:val="0"/>
        <w:ind w:left="0" w:firstLine="709"/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>П</w:t>
      </w:r>
      <w:r w:rsidR="00090575" w:rsidRPr="00865B04">
        <w:rPr>
          <w:color w:val="000000"/>
          <w:sz w:val="26"/>
          <w:szCs w:val="26"/>
        </w:rPr>
        <w:t>еречень муниципальных служащих Администрации Бежаницкого муниципального округа, имеющих право на персональное закрепление за ними служебного авто</w:t>
      </w:r>
      <w:r w:rsidR="00090575">
        <w:rPr>
          <w:color w:val="000000"/>
          <w:sz w:val="26"/>
          <w:szCs w:val="26"/>
        </w:rPr>
        <w:t>транспорта.</w:t>
      </w:r>
    </w:p>
    <w:p w:rsidR="00090575" w:rsidRPr="00CE62FA" w:rsidRDefault="00831EF0" w:rsidP="00090575">
      <w:pPr>
        <w:tabs>
          <w:tab w:val="left" w:pos="7992"/>
        </w:tabs>
        <w:ind w:firstLine="709"/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>2</w:t>
      </w:r>
      <w:r w:rsidR="00090575">
        <w:rPr>
          <w:color w:val="000000"/>
          <w:sz w:val="26"/>
          <w:szCs w:val="26"/>
        </w:rPr>
        <w:t>.</w:t>
      </w:r>
      <w:r>
        <w:rPr>
          <w:color w:val="000000"/>
          <w:sz w:val="26"/>
          <w:szCs w:val="26"/>
        </w:rPr>
        <w:t xml:space="preserve"> </w:t>
      </w:r>
      <w:r w:rsidR="00090575" w:rsidRPr="00CE62FA">
        <w:rPr>
          <w:color w:val="000000"/>
          <w:sz w:val="26"/>
          <w:szCs w:val="26"/>
        </w:rPr>
        <w:t>Опубликовать настоящее постановление на официальном сайте Бежаницкого муниципального округа https://bezhanicy.gosuslugi.ru в информационно-телекоммуникационной сети «Интернет».</w:t>
      </w:r>
    </w:p>
    <w:p w:rsidR="00831EF0" w:rsidRDefault="00090575" w:rsidP="00831EF0">
      <w:pPr>
        <w:ind w:left="709"/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>3</w:t>
      </w:r>
      <w:r w:rsidRPr="00CE62FA">
        <w:rPr>
          <w:color w:val="000000"/>
          <w:sz w:val="26"/>
          <w:szCs w:val="26"/>
        </w:rPr>
        <w:t>. Настоящее постановление вступает в силу после</w:t>
      </w:r>
      <w:r>
        <w:rPr>
          <w:color w:val="000000"/>
          <w:sz w:val="26"/>
          <w:szCs w:val="26"/>
        </w:rPr>
        <w:t xml:space="preserve"> подписания.</w:t>
      </w:r>
    </w:p>
    <w:p w:rsidR="00090575" w:rsidRPr="00831EF0" w:rsidRDefault="00831EF0" w:rsidP="00831EF0">
      <w:pPr>
        <w:ind w:firstLine="709"/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>4. </w:t>
      </w:r>
      <w:proofErr w:type="gramStart"/>
      <w:r w:rsidR="00090575" w:rsidRPr="00CE62FA">
        <w:rPr>
          <w:color w:val="000000"/>
          <w:kern w:val="1"/>
          <w:sz w:val="26"/>
          <w:szCs w:val="26"/>
        </w:rPr>
        <w:t>Контроль за</w:t>
      </w:r>
      <w:proofErr w:type="gramEnd"/>
      <w:r w:rsidR="00090575" w:rsidRPr="00CE62FA">
        <w:rPr>
          <w:color w:val="000000"/>
          <w:kern w:val="1"/>
          <w:sz w:val="26"/>
          <w:szCs w:val="26"/>
        </w:rPr>
        <w:t xml:space="preserve"> исполнением настоя</w:t>
      </w:r>
      <w:r w:rsidR="00090575">
        <w:rPr>
          <w:color w:val="000000"/>
          <w:kern w:val="1"/>
          <w:sz w:val="26"/>
          <w:szCs w:val="26"/>
        </w:rPr>
        <w:t xml:space="preserve">щего постановления возложить на начальника управления по работе с территориями </w:t>
      </w:r>
      <w:r w:rsidR="00090575" w:rsidRPr="00CE62FA">
        <w:rPr>
          <w:color w:val="000000"/>
          <w:kern w:val="1"/>
          <w:sz w:val="26"/>
          <w:szCs w:val="26"/>
        </w:rPr>
        <w:t xml:space="preserve">Администрации Бежаницкого муниципального округа </w:t>
      </w:r>
      <w:r w:rsidR="00090575">
        <w:rPr>
          <w:color w:val="000000"/>
          <w:kern w:val="1"/>
          <w:sz w:val="26"/>
          <w:szCs w:val="26"/>
        </w:rPr>
        <w:t>Дмитриеву Т.М</w:t>
      </w:r>
      <w:r w:rsidR="00090575" w:rsidRPr="00CE62FA">
        <w:rPr>
          <w:color w:val="000000"/>
          <w:kern w:val="1"/>
          <w:sz w:val="26"/>
          <w:szCs w:val="26"/>
        </w:rPr>
        <w:t>.</w:t>
      </w:r>
    </w:p>
    <w:p w:rsidR="00090575" w:rsidRDefault="00090575" w:rsidP="00090575">
      <w:pPr>
        <w:widowControl/>
        <w:overflowPunct w:val="0"/>
        <w:ind w:left="1429"/>
        <w:jc w:val="both"/>
        <w:rPr>
          <w:sz w:val="26"/>
          <w:szCs w:val="26"/>
        </w:rPr>
      </w:pPr>
    </w:p>
    <w:p w:rsidR="00090575" w:rsidRDefault="00090575" w:rsidP="00090575">
      <w:pPr>
        <w:widowControl/>
        <w:overflowPunct w:val="0"/>
        <w:jc w:val="both"/>
        <w:rPr>
          <w:sz w:val="26"/>
          <w:szCs w:val="26"/>
        </w:rPr>
      </w:pPr>
    </w:p>
    <w:p w:rsidR="00090575" w:rsidRDefault="00090575" w:rsidP="00090575">
      <w:pPr>
        <w:widowControl/>
        <w:overflowPunct w:val="0"/>
        <w:jc w:val="both"/>
        <w:rPr>
          <w:sz w:val="26"/>
          <w:szCs w:val="26"/>
        </w:rPr>
      </w:pPr>
    </w:p>
    <w:p w:rsidR="00090575" w:rsidRPr="001D7BA3" w:rsidRDefault="00090575" w:rsidP="00090575">
      <w:pPr>
        <w:spacing w:line="276" w:lineRule="auto"/>
        <w:jc w:val="both"/>
        <w:rPr>
          <w:sz w:val="26"/>
          <w:szCs w:val="26"/>
        </w:rPr>
      </w:pPr>
      <w:r w:rsidRPr="001D7BA3">
        <w:rPr>
          <w:sz w:val="26"/>
          <w:szCs w:val="26"/>
        </w:rPr>
        <w:t>Глава Бежаницкого</w:t>
      </w:r>
    </w:p>
    <w:p w:rsidR="00090575" w:rsidRPr="001D7BA3" w:rsidRDefault="00090575" w:rsidP="00090575">
      <w:pPr>
        <w:spacing w:line="276" w:lineRule="auto"/>
        <w:jc w:val="both"/>
        <w:rPr>
          <w:sz w:val="26"/>
          <w:szCs w:val="26"/>
        </w:rPr>
      </w:pPr>
      <w:r w:rsidRPr="001D7BA3">
        <w:rPr>
          <w:sz w:val="26"/>
          <w:szCs w:val="26"/>
        </w:rPr>
        <w:t>муниципального округа                                                           Е.М. Иванова</w:t>
      </w:r>
    </w:p>
    <w:p w:rsidR="00090575" w:rsidRPr="001D7BA3" w:rsidRDefault="00090575" w:rsidP="00090575">
      <w:pPr>
        <w:spacing w:line="276" w:lineRule="auto"/>
        <w:jc w:val="both"/>
        <w:rPr>
          <w:sz w:val="26"/>
          <w:szCs w:val="26"/>
        </w:rPr>
      </w:pPr>
      <w:r w:rsidRPr="001D7BA3">
        <w:rPr>
          <w:sz w:val="26"/>
          <w:szCs w:val="26"/>
        </w:rPr>
        <w:t>Верно: Гаврилова</w:t>
      </w:r>
    </w:p>
    <w:p w:rsidR="00090575" w:rsidRPr="00321831" w:rsidRDefault="00090575" w:rsidP="00090575">
      <w:pPr>
        <w:widowControl/>
        <w:overflowPunct w:val="0"/>
        <w:jc w:val="both"/>
        <w:rPr>
          <w:color w:val="000000"/>
          <w:sz w:val="24"/>
          <w:szCs w:val="24"/>
        </w:rPr>
      </w:pPr>
    </w:p>
    <w:p w:rsidR="00090575" w:rsidRPr="00321831" w:rsidRDefault="00090575" w:rsidP="00090575">
      <w:pPr>
        <w:widowControl/>
        <w:overflowPunct w:val="0"/>
        <w:jc w:val="both"/>
        <w:rPr>
          <w:color w:val="000000"/>
          <w:sz w:val="24"/>
          <w:szCs w:val="24"/>
        </w:rPr>
      </w:pPr>
    </w:p>
    <w:tbl>
      <w:tblPr>
        <w:tblW w:w="0" w:type="auto"/>
        <w:tblInd w:w="1951" w:type="dxa"/>
        <w:tblLook w:val="0000" w:firstRow="0" w:lastRow="0" w:firstColumn="0" w:lastColumn="0" w:noHBand="0" w:noVBand="0"/>
      </w:tblPr>
      <w:tblGrid>
        <w:gridCol w:w="7620"/>
      </w:tblGrid>
      <w:tr w:rsidR="00090575" w:rsidRPr="00321831" w:rsidTr="00831EF0">
        <w:tc>
          <w:tcPr>
            <w:tcW w:w="7620" w:type="dxa"/>
          </w:tcPr>
          <w:p w:rsidR="00831EF0" w:rsidRPr="00831EF0" w:rsidRDefault="00090575" w:rsidP="00831EF0">
            <w:pPr>
              <w:widowControl/>
              <w:overflowPunct w:val="0"/>
              <w:ind w:left="-108"/>
              <w:jc w:val="right"/>
              <w:rPr>
                <w:color w:val="000000"/>
                <w:sz w:val="26"/>
                <w:szCs w:val="26"/>
              </w:rPr>
            </w:pPr>
            <w:r w:rsidRPr="00831EF0">
              <w:rPr>
                <w:color w:val="000000"/>
                <w:sz w:val="26"/>
                <w:szCs w:val="26"/>
              </w:rPr>
              <w:lastRenderedPageBreak/>
              <w:t>Приложение 1</w:t>
            </w:r>
          </w:p>
          <w:p w:rsidR="00090575" w:rsidRPr="00831EF0" w:rsidRDefault="00090575" w:rsidP="00831EF0">
            <w:pPr>
              <w:widowControl/>
              <w:overflowPunct w:val="0"/>
              <w:ind w:left="-108"/>
              <w:jc w:val="right"/>
              <w:rPr>
                <w:color w:val="000000"/>
                <w:sz w:val="26"/>
                <w:szCs w:val="26"/>
              </w:rPr>
            </w:pPr>
            <w:r w:rsidRPr="00831EF0">
              <w:rPr>
                <w:color w:val="000000"/>
                <w:sz w:val="26"/>
                <w:szCs w:val="26"/>
              </w:rPr>
              <w:t xml:space="preserve">                                                         к постановлению Администрации </w:t>
            </w:r>
          </w:p>
          <w:p w:rsidR="00090575" w:rsidRPr="00831EF0" w:rsidRDefault="00090575" w:rsidP="00831EF0">
            <w:pPr>
              <w:widowControl/>
              <w:overflowPunct w:val="0"/>
              <w:ind w:left="-108"/>
              <w:jc w:val="right"/>
              <w:rPr>
                <w:color w:val="000000"/>
                <w:sz w:val="26"/>
                <w:szCs w:val="26"/>
              </w:rPr>
            </w:pPr>
            <w:r w:rsidRPr="00831EF0">
              <w:rPr>
                <w:color w:val="000000"/>
                <w:sz w:val="26"/>
                <w:szCs w:val="26"/>
              </w:rPr>
              <w:t xml:space="preserve">Бежаницкого муниципального округа </w:t>
            </w:r>
          </w:p>
          <w:p w:rsidR="00090575" w:rsidRPr="00831EF0" w:rsidRDefault="00090575" w:rsidP="00831EF0">
            <w:pPr>
              <w:widowControl/>
              <w:overflowPunct w:val="0"/>
              <w:ind w:left="-108"/>
              <w:jc w:val="right"/>
              <w:rPr>
                <w:color w:val="000000"/>
                <w:sz w:val="26"/>
                <w:szCs w:val="26"/>
              </w:rPr>
            </w:pPr>
            <w:r w:rsidRPr="00831EF0">
              <w:rPr>
                <w:color w:val="000000"/>
                <w:sz w:val="26"/>
                <w:szCs w:val="26"/>
              </w:rPr>
              <w:t xml:space="preserve">от </w:t>
            </w:r>
            <w:r w:rsidR="00831EF0" w:rsidRPr="00831EF0">
              <w:rPr>
                <w:color w:val="000000"/>
                <w:sz w:val="26"/>
                <w:szCs w:val="26"/>
              </w:rPr>
              <w:t>14.04.2025 г. № 441</w:t>
            </w:r>
          </w:p>
          <w:p w:rsidR="00090575" w:rsidRPr="00321831" w:rsidRDefault="00090575" w:rsidP="00831EF0">
            <w:pPr>
              <w:widowControl/>
              <w:overflowPunct w:val="0"/>
              <w:ind w:left="-108"/>
              <w:jc w:val="right"/>
              <w:rPr>
                <w:color w:val="000000"/>
                <w:sz w:val="24"/>
                <w:szCs w:val="24"/>
              </w:rPr>
            </w:pPr>
            <w:r w:rsidRPr="00321831">
              <w:rPr>
                <w:b/>
                <w:bCs/>
                <w:color w:val="000000"/>
                <w:sz w:val="24"/>
                <w:szCs w:val="24"/>
              </w:rPr>
              <w:t> </w:t>
            </w:r>
          </w:p>
          <w:p w:rsidR="00090575" w:rsidRPr="00321831" w:rsidRDefault="00090575" w:rsidP="001A5749">
            <w:pPr>
              <w:widowControl/>
              <w:overflowPunct w:val="0"/>
              <w:jc w:val="both"/>
              <w:rPr>
                <w:color w:val="000000"/>
                <w:sz w:val="24"/>
                <w:szCs w:val="24"/>
              </w:rPr>
            </w:pPr>
          </w:p>
        </w:tc>
      </w:tr>
    </w:tbl>
    <w:p w:rsidR="00090575" w:rsidRPr="00321831" w:rsidRDefault="00090575" w:rsidP="00090575">
      <w:pPr>
        <w:widowControl/>
        <w:overflowPunct w:val="0"/>
        <w:jc w:val="both"/>
        <w:rPr>
          <w:color w:val="000000"/>
          <w:sz w:val="24"/>
          <w:szCs w:val="24"/>
        </w:rPr>
      </w:pPr>
      <w:r w:rsidRPr="00321831">
        <w:rPr>
          <w:color w:val="000000"/>
          <w:sz w:val="24"/>
          <w:szCs w:val="24"/>
        </w:rPr>
        <w:t>                                                         </w:t>
      </w:r>
    </w:p>
    <w:p w:rsidR="00090575" w:rsidRPr="00321831" w:rsidRDefault="00090575" w:rsidP="00090575">
      <w:pPr>
        <w:widowControl/>
        <w:overflowPunct w:val="0"/>
        <w:jc w:val="center"/>
        <w:rPr>
          <w:color w:val="000000"/>
          <w:sz w:val="24"/>
          <w:szCs w:val="24"/>
        </w:rPr>
      </w:pPr>
      <w:r w:rsidRPr="00321831">
        <w:rPr>
          <w:b/>
          <w:bCs/>
          <w:color w:val="000000"/>
          <w:sz w:val="24"/>
          <w:szCs w:val="24"/>
        </w:rPr>
        <w:t>ПОЛОЖЕНИЕ</w:t>
      </w:r>
    </w:p>
    <w:p w:rsidR="00831EF0" w:rsidRDefault="00090575" w:rsidP="00090575">
      <w:pPr>
        <w:widowControl/>
        <w:overflowPunct w:val="0"/>
        <w:jc w:val="center"/>
        <w:rPr>
          <w:b/>
          <w:bCs/>
          <w:color w:val="000000"/>
          <w:sz w:val="24"/>
          <w:szCs w:val="24"/>
        </w:rPr>
      </w:pPr>
      <w:r w:rsidRPr="00321831">
        <w:rPr>
          <w:b/>
          <w:bCs/>
          <w:color w:val="000000"/>
          <w:sz w:val="24"/>
          <w:szCs w:val="24"/>
        </w:rPr>
        <w:t>об</w:t>
      </w:r>
      <w:r w:rsidRPr="00321831">
        <w:rPr>
          <w:color w:val="000000"/>
          <w:sz w:val="24"/>
          <w:szCs w:val="24"/>
        </w:rPr>
        <w:t> </w:t>
      </w:r>
      <w:r w:rsidRPr="00321831">
        <w:rPr>
          <w:b/>
          <w:bCs/>
          <w:color w:val="000000"/>
          <w:sz w:val="24"/>
          <w:szCs w:val="24"/>
        </w:rPr>
        <w:t xml:space="preserve">использовании служебного автотранспорта в </w:t>
      </w:r>
      <w:r>
        <w:rPr>
          <w:b/>
          <w:bCs/>
          <w:color w:val="000000"/>
          <w:sz w:val="24"/>
          <w:szCs w:val="24"/>
        </w:rPr>
        <w:t>территориальных отделах</w:t>
      </w:r>
    </w:p>
    <w:p w:rsidR="00090575" w:rsidRPr="00321831" w:rsidRDefault="00090575" w:rsidP="00090575">
      <w:pPr>
        <w:widowControl/>
        <w:overflowPunct w:val="0"/>
        <w:jc w:val="center"/>
        <w:rPr>
          <w:color w:val="000000"/>
          <w:sz w:val="24"/>
          <w:szCs w:val="24"/>
        </w:rPr>
      </w:pPr>
      <w:r>
        <w:rPr>
          <w:b/>
          <w:bCs/>
          <w:color w:val="000000"/>
          <w:sz w:val="24"/>
          <w:szCs w:val="24"/>
        </w:rPr>
        <w:t xml:space="preserve"> управления по работе с территориями А</w:t>
      </w:r>
      <w:r w:rsidRPr="00321831">
        <w:rPr>
          <w:b/>
          <w:bCs/>
          <w:color w:val="000000"/>
          <w:sz w:val="24"/>
          <w:szCs w:val="24"/>
        </w:rPr>
        <w:t>дминистрации</w:t>
      </w:r>
    </w:p>
    <w:p w:rsidR="00090575" w:rsidRDefault="00090575" w:rsidP="00090575">
      <w:pPr>
        <w:widowControl/>
        <w:overflowPunct w:val="0"/>
        <w:jc w:val="center"/>
        <w:rPr>
          <w:b/>
          <w:bCs/>
          <w:color w:val="000000"/>
          <w:sz w:val="24"/>
          <w:szCs w:val="24"/>
        </w:rPr>
      </w:pPr>
      <w:r>
        <w:rPr>
          <w:b/>
          <w:bCs/>
          <w:color w:val="000000"/>
          <w:sz w:val="24"/>
          <w:szCs w:val="24"/>
        </w:rPr>
        <w:t>Бежаницкого муниципального округа</w:t>
      </w:r>
    </w:p>
    <w:p w:rsidR="00090575" w:rsidRDefault="00090575" w:rsidP="00090575">
      <w:pPr>
        <w:widowControl/>
        <w:overflowPunct w:val="0"/>
        <w:jc w:val="center"/>
        <w:rPr>
          <w:b/>
          <w:bCs/>
          <w:color w:val="000000"/>
          <w:sz w:val="24"/>
          <w:szCs w:val="24"/>
        </w:rPr>
      </w:pPr>
    </w:p>
    <w:p w:rsidR="00090575" w:rsidRDefault="00090575" w:rsidP="00090575">
      <w:pPr>
        <w:widowControl/>
        <w:overflowPunct w:val="0"/>
        <w:jc w:val="both"/>
        <w:rPr>
          <w:b/>
          <w:bCs/>
          <w:color w:val="000000"/>
          <w:sz w:val="24"/>
          <w:szCs w:val="24"/>
        </w:rPr>
      </w:pPr>
      <w:r>
        <w:rPr>
          <w:sz w:val="26"/>
          <w:szCs w:val="26"/>
        </w:rPr>
        <w:t xml:space="preserve">             </w:t>
      </w:r>
      <w:r w:rsidRPr="00917409">
        <w:rPr>
          <w:sz w:val="26"/>
          <w:szCs w:val="26"/>
        </w:rPr>
        <w:t xml:space="preserve">Настоящее Положение об использовании служебного автотранспорта </w:t>
      </w:r>
      <w:proofErr w:type="gramStart"/>
      <w:r>
        <w:rPr>
          <w:sz w:val="26"/>
          <w:szCs w:val="26"/>
        </w:rPr>
        <w:t>в</w:t>
      </w:r>
      <w:proofErr w:type="gramEnd"/>
      <w:r>
        <w:rPr>
          <w:sz w:val="26"/>
          <w:szCs w:val="26"/>
        </w:rPr>
        <w:t xml:space="preserve"> </w:t>
      </w:r>
      <w:proofErr w:type="gramStart"/>
      <w:r>
        <w:rPr>
          <w:sz w:val="26"/>
          <w:szCs w:val="26"/>
        </w:rPr>
        <w:t>территориальных отделах Управления по работе с территориями Администрации Бежаницкого муниципального округа</w:t>
      </w:r>
      <w:r w:rsidRPr="00917409">
        <w:rPr>
          <w:sz w:val="26"/>
          <w:szCs w:val="26"/>
        </w:rPr>
        <w:t xml:space="preserve"> (далее - Положение) разработано в целях эффективного использования автотранспортн</w:t>
      </w:r>
      <w:r>
        <w:rPr>
          <w:sz w:val="26"/>
          <w:szCs w:val="26"/>
        </w:rPr>
        <w:t>ых</w:t>
      </w:r>
      <w:r w:rsidRPr="00917409">
        <w:rPr>
          <w:sz w:val="26"/>
          <w:szCs w:val="26"/>
        </w:rPr>
        <w:t xml:space="preserve"> средств, принадлежащ</w:t>
      </w:r>
      <w:r>
        <w:rPr>
          <w:sz w:val="26"/>
          <w:szCs w:val="26"/>
        </w:rPr>
        <w:t>их</w:t>
      </w:r>
      <w:r w:rsidRPr="00917409">
        <w:rPr>
          <w:sz w:val="26"/>
          <w:szCs w:val="26"/>
        </w:rPr>
        <w:t xml:space="preserve"> </w:t>
      </w:r>
      <w:r>
        <w:rPr>
          <w:sz w:val="26"/>
          <w:szCs w:val="26"/>
        </w:rPr>
        <w:t>А</w:t>
      </w:r>
      <w:r w:rsidRPr="00917409">
        <w:rPr>
          <w:sz w:val="26"/>
          <w:szCs w:val="26"/>
        </w:rPr>
        <w:t>дминистраци</w:t>
      </w:r>
      <w:r>
        <w:rPr>
          <w:sz w:val="26"/>
          <w:szCs w:val="26"/>
        </w:rPr>
        <w:t xml:space="preserve">и Бежаницкого </w:t>
      </w:r>
      <w:r w:rsidRPr="00917409">
        <w:rPr>
          <w:sz w:val="26"/>
          <w:szCs w:val="26"/>
        </w:rPr>
        <w:t xml:space="preserve"> муниципального </w:t>
      </w:r>
      <w:r>
        <w:rPr>
          <w:sz w:val="26"/>
          <w:szCs w:val="26"/>
        </w:rPr>
        <w:t>округа</w:t>
      </w:r>
      <w:r w:rsidRPr="00917409">
        <w:rPr>
          <w:sz w:val="26"/>
          <w:szCs w:val="26"/>
        </w:rPr>
        <w:t xml:space="preserve"> (далее - </w:t>
      </w:r>
      <w:r>
        <w:rPr>
          <w:sz w:val="26"/>
          <w:szCs w:val="26"/>
        </w:rPr>
        <w:t>А</w:t>
      </w:r>
      <w:r w:rsidRPr="00917409">
        <w:rPr>
          <w:sz w:val="26"/>
          <w:szCs w:val="26"/>
        </w:rPr>
        <w:t xml:space="preserve">дминистрация),  определяет </w:t>
      </w:r>
      <w:r>
        <w:rPr>
          <w:sz w:val="26"/>
          <w:szCs w:val="26"/>
        </w:rPr>
        <w:t>порядок использования служебного автомобильного транспорта</w:t>
      </w:r>
      <w:r w:rsidRPr="00917409">
        <w:rPr>
          <w:sz w:val="26"/>
          <w:szCs w:val="26"/>
        </w:rPr>
        <w:t xml:space="preserve">, </w:t>
      </w:r>
      <w:r>
        <w:rPr>
          <w:sz w:val="26"/>
          <w:szCs w:val="26"/>
        </w:rPr>
        <w:t>находящегося в оперативном управлении и на ином законном основании у Администрации  и определяет права, обязанности Администрации, Главы территориального отдела Управления по работе с территориями Администрации, за кем</w:t>
      </w:r>
      <w:proofErr w:type="gramEnd"/>
      <w:r>
        <w:rPr>
          <w:sz w:val="26"/>
          <w:szCs w:val="26"/>
        </w:rPr>
        <w:t xml:space="preserve"> по распоряжению Администрации закреплен автомобиль, (далее – Глава территориального отдела), а также порядок предоставления, использования и эксплуатации </w:t>
      </w:r>
      <w:r w:rsidRPr="00917409">
        <w:rPr>
          <w:sz w:val="26"/>
          <w:szCs w:val="26"/>
        </w:rPr>
        <w:t xml:space="preserve"> служебного  автотранспортного средства  (далее - автомобиль</w:t>
      </w:r>
      <w:r>
        <w:t xml:space="preserve">).  </w:t>
      </w:r>
    </w:p>
    <w:p w:rsidR="00090575" w:rsidRPr="00321831" w:rsidRDefault="00090575" w:rsidP="00090575">
      <w:pPr>
        <w:widowControl/>
        <w:overflowPunct w:val="0"/>
        <w:jc w:val="center"/>
        <w:rPr>
          <w:color w:val="000000"/>
          <w:sz w:val="24"/>
          <w:szCs w:val="24"/>
        </w:rPr>
      </w:pPr>
    </w:p>
    <w:p w:rsidR="00090575" w:rsidRPr="00321831" w:rsidRDefault="00090575" w:rsidP="00090575">
      <w:pPr>
        <w:widowControl/>
        <w:overflowPunct w:val="0"/>
        <w:jc w:val="center"/>
        <w:rPr>
          <w:color w:val="000000"/>
          <w:sz w:val="24"/>
          <w:szCs w:val="24"/>
        </w:rPr>
      </w:pPr>
      <w:r w:rsidRPr="00321831">
        <w:rPr>
          <w:b/>
          <w:bCs/>
          <w:color w:val="000000"/>
          <w:sz w:val="24"/>
          <w:szCs w:val="24"/>
        </w:rPr>
        <w:t>1. Общие положения</w:t>
      </w:r>
    </w:p>
    <w:p w:rsidR="00090575" w:rsidRPr="00917409" w:rsidRDefault="00090575" w:rsidP="00090575">
      <w:pPr>
        <w:ind w:right="163" w:firstLine="708"/>
        <w:jc w:val="both"/>
        <w:rPr>
          <w:color w:val="000000"/>
          <w:kern w:val="2"/>
          <w:sz w:val="28"/>
          <w:szCs w:val="24"/>
        </w:rPr>
      </w:pPr>
      <w:r w:rsidRPr="00321831">
        <w:rPr>
          <w:color w:val="000000"/>
          <w:sz w:val="26"/>
          <w:szCs w:val="26"/>
        </w:rPr>
        <w:t>1.1</w:t>
      </w:r>
      <w:r w:rsidRPr="00AD3883">
        <w:rPr>
          <w:color w:val="000000"/>
          <w:kern w:val="2"/>
          <w:sz w:val="26"/>
          <w:szCs w:val="26"/>
        </w:rPr>
        <w:t xml:space="preserve"> </w:t>
      </w:r>
      <w:r w:rsidRPr="00917409">
        <w:rPr>
          <w:color w:val="000000"/>
          <w:kern w:val="2"/>
          <w:sz w:val="26"/>
          <w:szCs w:val="26"/>
        </w:rPr>
        <w:t xml:space="preserve">Автомобиль, используемый </w:t>
      </w:r>
      <w:r>
        <w:rPr>
          <w:color w:val="000000"/>
          <w:kern w:val="2"/>
          <w:sz w:val="26"/>
          <w:szCs w:val="26"/>
        </w:rPr>
        <w:t>Главой территориального отдела пре</w:t>
      </w:r>
      <w:r w:rsidRPr="00917409">
        <w:rPr>
          <w:color w:val="000000"/>
          <w:kern w:val="2"/>
          <w:sz w:val="26"/>
          <w:szCs w:val="26"/>
        </w:rPr>
        <w:t>доставле</w:t>
      </w:r>
      <w:r>
        <w:rPr>
          <w:color w:val="000000"/>
          <w:kern w:val="2"/>
          <w:sz w:val="26"/>
          <w:szCs w:val="26"/>
        </w:rPr>
        <w:t>нный</w:t>
      </w:r>
      <w:r w:rsidRPr="00917409">
        <w:rPr>
          <w:color w:val="000000"/>
          <w:kern w:val="2"/>
          <w:sz w:val="26"/>
          <w:szCs w:val="26"/>
        </w:rPr>
        <w:t xml:space="preserve"> </w:t>
      </w:r>
      <w:r>
        <w:rPr>
          <w:color w:val="000000"/>
          <w:kern w:val="2"/>
          <w:sz w:val="26"/>
          <w:szCs w:val="26"/>
        </w:rPr>
        <w:t>в непосредственное управление</w:t>
      </w:r>
      <w:r w:rsidRPr="00917409">
        <w:rPr>
          <w:color w:val="000000"/>
          <w:kern w:val="2"/>
          <w:sz w:val="26"/>
          <w:szCs w:val="26"/>
        </w:rPr>
        <w:t xml:space="preserve">, является собственностью   </w:t>
      </w:r>
      <w:r>
        <w:rPr>
          <w:color w:val="000000"/>
          <w:kern w:val="2"/>
          <w:sz w:val="26"/>
          <w:szCs w:val="26"/>
        </w:rPr>
        <w:t>Администрации.</w:t>
      </w:r>
    </w:p>
    <w:p w:rsidR="00090575" w:rsidRPr="00A22FC9" w:rsidRDefault="00090575" w:rsidP="00090575">
      <w:pPr>
        <w:widowControl/>
        <w:overflowPunct w:val="0"/>
        <w:ind w:firstLine="709"/>
        <w:jc w:val="both"/>
        <w:rPr>
          <w:color w:val="000000"/>
          <w:sz w:val="26"/>
          <w:szCs w:val="26"/>
        </w:rPr>
      </w:pPr>
      <w:r w:rsidRPr="00321831">
        <w:rPr>
          <w:color w:val="000000"/>
          <w:sz w:val="24"/>
          <w:szCs w:val="24"/>
        </w:rPr>
        <w:t>1.</w:t>
      </w:r>
      <w:r>
        <w:rPr>
          <w:color w:val="000000"/>
          <w:sz w:val="24"/>
          <w:szCs w:val="24"/>
        </w:rPr>
        <w:t>2</w:t>
      </w:r>
      <w:r w:rsidRPr="00321831">
        <w:rPr>
          <w:color w:val="000000"/>
          <w:sz w:val="24"/>
          <w:szCs w:val="24"/>
        </w:rPr>
        <w:t xml:space="preserve">. </w:t>
      </w:r>
      <w:r w:rsidRPr="00A22FC9">
        <w:rPr>
          <w:color w:val="000000"/>
          <w:sz w:val="26"/>
          <w:szCs w:val="26"/>
        </w:rPr>
        <w:t xml:space="preserve">Автомобиль предоставляется </w:t>
      </w:r>
      <w:r>
        <w:rPr>
          <w:color w:val="000000"/>
          <w:sz w:val="26"/>
          <w:szCs w:val="26"/>
        </w:rPr>
        <w:t>Главе территориального отдела</w:t>
      </w:r>
      <w:r w:rsidRPr="00A22FC9">
        <w:rPr>
          <w:color w:val="000000"/>
          <w:sz w:val="26"/>
          <w:szCs w:val="26"/>
        </w:rPr>
        <w:t xml:space="preserve">, </w:t>
      </w:r>
      <w:proofErr w:type="gramStart"/>
      <w:r w:rsidRPr="00A22FC9">
        <w:rPr>
          <w:color w:val="000000"/>
          <w:sz w:val="26"/>
          <w:szCs w:val="26"/>
        </w:rPr>
        <w:t>занимающему</w:t>
      </w:r>
      <w:proofErr w:type="gramEnd"/>
      <w:r w:rsidRPr="00A22FC9">
        <w:rPr>
          <w:color w:val="000000"/>
          <w:sz w:val="26"/>
          <w:szCs w:val="26"/>
        </w:rPr>
        <w:t xml:space="preserve"> должность, в должностные обязанности которого входит выполнение работы, связанной с частыми служебными поездками, с оперативным решением задач, в том числе и в нерабочее время.</w:t>
      </w:r>
    </w:p>
    <w:p w:rsidR="00090575" w:rsidRPr="00A22FC9" w:rsidRDefault="00090575" w:rsidP="00090575">
      <w:pPr>
        <w:widowControl/>
        <w:overflowPunct w:val="0"/>
        <w:ind w:firstLine="709"/>
        <w:jc w:val="center"/>
        <w:rPr>
          <w:b/>
          <w:bCs/>
          <w:color w:val="000000"/>
          <w:sz w:val="26"/>
          <w:szCs w:val="26"/>
        </w:rPr>
      </w:pPr>
    </w:p>
    <w:p w:rsidR="00090575" w:rsidRPr="00A22FC9" w:rsidRDefault="00090575" w:rsidP="00090575">
      <w:pPr>
        <w:widowControl/>
        <w:overflowPunct w:val="0"/>
        <w:ind w:firstLine="709"/>
        <w:jc w:val="center"/>
        <w:rPr>
          <w:color w:val="000000"/>
          <w:sz w:val="26"/>
          <w:szCs w:val="26"/>
        </w:rPr>
      </w:pPr>
      <w:r w:rsidRPr="00A22FC9">
        <w:rPr>
          <w:b/>
          <w:bCs/>
          <w:color w:val="000000"/>
          <w:sz w:val="26"/>
          <w:szCs w:val="26"/>
        </w:rPr>
        <w:t>2. Порядок использования автомобиля</w:t>
      </w:r>
    </w:p>
    <w:p w:rsidR="00090575" w:rsidRPr="00A22FC9" w:rsidRDefault="00090575" w:rsidP="00090575">
      <w:pPr>
        <w:widowControl/>
        <w:overflowPunct w:val="0"/>
        <w:ind w:firstLine="709"/>
        <w:jc w:val="both"/>
        <w:rPr>
          <w:color w:val="000000"/>
          <w:sz w:val="26"/>
          <w:szCs w:val="26"/>
        </w:rPr>
      </w:pPr>
      <w:r w:rsidRPr="00A22FC9">
        <w:rPr>
          <w:color w:val="000000"/>
          <w:sz w:val="26"/>
          <w:szCs w:val="26"/>
        </w:rPr>
        <w:t xml:space="preserve">2.1. Служебный автотранспорт используется только для целей, связанных с исполнением функциональных (должностных) обязанностей </w:t>
      </w:r>
      <w:r>
        <w:rPr>
          <w:color w:val="000000"/>
          <w:sz w:val="26"/>
          <w:szCs w:val="26"/>
        </w:rPr>
        <w:t>Главы территориального отдела.</w:t>
      </w:r>
    </w:p>
    <w:p w:rsidR="00090575" w:rsidRPr="00A22FC9" w:rsidRDefault="00090575" w:rsidP="00090575">
      <w:pPr>
        <w:widowControl/>
        <w:overflowPunct w:val="0"/>
        <w:ind w:firstLine="709"/>
        <w:jc w:val="both"/>
        <w:rPr>
          <w:color w:val="000000"/>
          <w:sz w:val="26"/>
          <w:szCs w:val="26"/>
        </w:rPr>
      </w:pPr>
      <w:r w:rsidRPr="00321831">
        <w:rPr>
          <w:color w:val="000000"/>
          <w:sz w:val="24"/>
          <w:szCs w:val="24"/>
        </w:rPr>
        <w:t>2</w:t>
      </w:r>
      <w:r w:rsidRPr="00A22FC9">
        <w:rPr>
          <w:color w:val="000000"/>
          <w:sz w:val="26"/>
          <w:szCs w:val="26"/>
        </w:rPr>
        <w:t>.</w:t>
      </w:r>
      <w:r>
        <w:rPr>
          <w:color w:val="000000"/>
          <w:sz w:val="26"/>
          <w:szCs w:val="26"/>
        </w:rPr>
        <w:t>2</w:t>
      </w:r>
      <w:r w:rsidRPr="00A22FC9">
        <w:rPr>
          <w:color w:val="000000"/>
          <w:sz w:val="26"/>
          <w:szCs w:val="26"/>
        </w:rPr>
        <w:t xml:space="preserve">. Работа автотранспорта осуществляется по путевым листам. </w:t>
      </w:r>
    </w:p>
    <w:p w:rsidR="00090575" w:rsidRPr="00A22FC9" w:rsidRDefault="00090575" w:rsidP="00090575">
      <w:pPr>
        <w:widowControl/>
        <w:overflowPunct w:val="0"/>
        <w:ind w:firstLine="709"/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>2</w:t>
      </w:r>
      <w:r w:rsidRPr="00A22FC9">
        <w:rPr>
          <w:color w:val="000000"/>
          <w:sz w:val="26"/>
          <w:szCs w:val="26"/>
        </w:rPr>
        <w:t>.</w:t>
      </w:r>
      <w:r>
        <w:rPr>
          <w:color w:val="000000"/>
          <w:sz w:val="26"/>
          <w:szCs w:val="26"/>
        </w:rPr>
        <w:t>3</w:t>
      </w:r>
      <w:r w:rsidRPr="00A22FC9">
        <w:rPr>
          <w:color w:val="000000"/>
          <w:sz w:val="26"/>
          <w:szCs w:val="26"/>
        </w:rPr>
        <w:t xml:space="preserve">. Общим условием допуска </w:t>
      </w:r>
      <w:r>
        <w:rPr>
          <w:color w:val="000000"/>
          <w:sz w:val="26"/>
          <w:szCs w:val="26"/>
        </w:rPr>
        <w:t xml:space="preserve">Главы территориального отдела </w:t>
      </w:r>
      <w:r w:rsidRPr="00A22FC9">
        <w:rPr>
          <w:color w:val="000000"/>
          <w:sz w:val="26"/>
          <w:szCs w:val="26"/>
        </w:rPr>
        <w:t>является наличие у него:</w:t>
      </w:r>
    </w:p>
    <w:p w:rsidR="00090575" w:rsidRPr="00A22FC9" w:rsidRDefault="00090575" w:rsidP="00090575">
      <w:pPr>
        <w:widowControl/>
        <w:overflowPunct w:val="0"/>
        <w:ind w:firstLine="709"/>
        <w:jc w:val="both"/>
        <w:rPr>
          <w:color w:val="000000"/>
          <w:sz w:val="26"/>
          <w:szCs w:val="26"/>
        </w:rPr>
      </w:pPr>
      <w:r w:rsidRPr="00A22FC9">
        <w:rPr>
          <w:color w:val="000000"/>
          <w:sz w:val="26"/>
          <w:szCs w:val="26"/>
        </w:rPr>
        <w:t>1) водительского удостоверения категории, соответствующей типу автомобиля;</w:t>
      </w:r>
    </w:p>
    <w:p w:rsidR="00090575" w:rsidRPr="00A22FC9" w:rsidRDefault="00090575" w:rsidP="00090575">
      <w:pPr>
        <w:widowControl/>
        <w:overflowPunct w:val="0"/>
        <w:ind w:firstLine="709"/>
        <w:jc w:val="both"/>
        <w:rPr>
          <w:color w:val="000000"/>
          <w:sz w:val="26"/>
          <w:szCs w:val="26"/>
        </w:rPr>
      </w:pPr>
      <w:r w:rsidRPr="00A22FC9">
        <w:rPr>
          <w:color w:val="000000"/>
          <w:sz w:val="26"/>
          <w:szCs w:val="26"/>
        </w:rPr>
        <w:t>2) стажа вождения автомобиля не менее трех лет;</w:t>
      </w:r>
    </w:p>
    <w:p w:rsidR="00090575" w:rsidRPr="00A22FC9" w:rsidRDefault="00090575" w:rsidP="00090575">
      <w:pPr>
        <w:widowControl/>
        <w:overflowPunct w:val="0"/>
        <w:ind w:firstLine="709"/>
        <w:jc w:val="both"/>
        <w:rPr>
          <w:color w:val="000000"/>
          <w:sz w:val="26"/>
          <w:szCs w:val="26"/>
        </w:rPr>
      </w:pPr>
      <w:r w:rsidRPr="00A22FC9">
        <w:rPr>
          <w:color w:val="000000"/>
          <w:sz w:val="26"/>
          <w:szCs w:val="26"/>
        </w:rPr>
        <w:t>3) действующей медицинской справки установленного образца.</w:t>
      </w:r>
    </w:p>
    <w:p w:rsidR="00090575" w:rsidRPr="00A22FC9" w:rsidRDefault="00090575" w:rsidP="00090575">
      <w:pPr>
        <w:widowControl/>
        <w:overflowPunct w:val="0"/>
        <w:ind w:firstLine="709"/>
        <w:jc w:val="both"/>
        <w:rPr>
          <w:color w:val="000000"/>
          <w:sz w:val="26"/>
          <w:szCs w:val="26"/>
        </w:rPr>
      </w:pPr>
      <w:r w:rsidRPr="00A22FC9">
        <w:rPr>
          <w:color w:val="000000"/>
          <w:sz w:val="26"/>
          <w:szCs w:val="26"/>
        </w:rPr>
        <w:t>2.</w:t>
      </w:r>
      <w:r>
        <w:rPr>
          <w:color w:val="000000"/>
          <w:sz w:val="26"/>
          <w:szCs w:val="26"/>
        </w:rPr>
        <w:t>4</w:t>
      </w:r>
      <w:r w:rsidRPr="00A22FC9">
        <w:rPr>
          <w:color w:val="000000"/>
          <w:sz w:val="26"/>
          <w:szCs w:val="26"/>
        </w:rPr>
        <w:t>. На лиц, указанных в пункте 2.</w:t>
      </w:r>
      <w:r>
        <w:rPr>
          <w:color w:val="000000"/>
          <w:sz w:val="26"/>
          <w:szCs w:val="26"/>
        </w:rPr>
        <w:t>3</w:t>
      </w:r>
      <w:r w:rsidRPr="00A22FC9">
        <w:rPr>
          <w:color w:val="000000"/>
          <w:sz w:val="26"/>
          <w:szCs w:val="26"/>
        </w:rPr>
        <w:t>. настоящего Положения в обязательном порядке оформляется путевой лист.</w:t>
      </w:r>
    </w:p>
    <w:p w:rsidR="00090575" w:rsidRDefault="00090575" w:rsidP="00090575">
      <w:pPr>
        <w:widowControl/>
        <w:overflowPunct w:val="0"/>
        <w:ind w:firstLine="709"/>
        <w:jc w:val="both"/>
        <w:rPr>
          <w:color w:val="000000"/>
          <w:sz w:val="26"/>
          <w:szCs w:val="26"/>
        </w:rPr>
      </w:pPr>
      <w:r w:rsidRPr="00A22FC9">
        <w:rPr>
          <w:color w:val="000000"/>
          <w:sz w:val="26"/>
          <w:szCs w:val="26"/>
        </w:rPr>
        <w:t>2.</w:t>
      </w:r>
      <w:r>
        <w:rPr>
          <w:color w:val="000000"/>
          <w:sz w:val="26"/>
          <w:szCs w:val="26"/>
        </w:rPr>
        <w:t>5</w:t>
      </w:r>
      <w:r w:rsidRPr="00A22FC9">
        <w:rPr>
          <w:color w:val="000000"/>
          <w:sz w:val="26"/>
          <w:szCs w:val="26"/>
        </w:rPr>
        <w:t xml:space="preserve">. </w:t>
      </w:r>
      <w:r>
        <w:rPr>
          <w:color w:val="000000"/>
          <w:sz w:val="26"/>
          <w:szCs w:val="26"/>
        </w:rPr>
        <w:t xml:space="preserve"> Глава территориального отдела ведет журнал выдачи путевых листов самостоятельно</w:t>
      </w:r>
    </w:p>
    <w:p w:rsidR="00090575" w:rsidRPr="00A22FC9" w:rsidRDefault="00090575" w:rsidP="00090575">
      <w:pPr>
        <w:widowControl/>
        <w:overflowPunct w:val="0"/>
        <w:ind w:firstLine="709"/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 xml:space="preserve">2.6. </w:t>
      </w:r>
      <w:r w:rsidRPr="00A22FC9">
        <w:rPr>
          <w:color w:val="000000"/>
          <w:sz w:val="26"/>
          <w:szCs w:val="26"/>
        </w:rPr>
        <w:t>Путевой лист является основным документом учета работы автомобиля и заполнение всех его граф обязательно. Путевой лист, выдаваемый лицам, указанным в пункте 2.</w:t>
      </w:r>
      <w:r>
        <w:rPr>
          <w:color w:val="000000"/>
          <w:sz w:val="26"/>
          <w:szCs w:val="26"/>
        </w:rPr>
        <w:t>3</w:t>
      </w:r>
      <w:r w:rsidRPr="00A22FC9">
        <w:rPr>
          <w:color w:val="000000"/>
          <w:sz w:val="26"/>
          <w:szCs w:val="26"/>
        </w:rPr>
        <w:t>. настоящего Положения должен иметь порядковый номер, дату выдачи, штамп Администрации. Выезд автомобиля без путевого листа запрещается.</w:t>
      </w:r>
    </w:p>
    <w:p w:rsidR="00090575" w:rsidRPr="00A22FC9" w:rsidRDefault="00090575" w:rsidP="00090575">
      <w:pPr>
        <w:widowControl/>
        <w:overflowPunct w:val="0"/>
        <w:ind w:firstLine="709"/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>2.7</w:t>
      </w:r>
      <w:r w:rsidRPr="00A22FC9">
        <w:rPr>
          <w:color w:val="000000"/>
          <w:sz w:val="26"/>
          <w:szCs w:val="26"/>
        </w:rPr>
        <w:t>. Путевой лист выписывается на автомобиль и выдается лицам, указанным в пункте 2.</w:t>
      </w:r>
      <w:r>
        <w:rPr>
          <w:color w:val="000000"/>
          <w:sz w:val="26"/>
          <w:szCs w:val="26"/>
        </w:rPr>
        <w:t>3</w:t>
      </w:r>
      <w:r w:rsidRPr="00A22FC9">
        <w:rPr>
          <w:color w:val="000000"/>
          <w:sz w:val="26"/>
          <w:szCs w:val="26"/>
        </w:rPr>
        <w:t>. настоящего Положения перед выездом на необходимый срок действия путевого листа.</w:t>
      </w:r>
    </w:p>
    <w:p w:rsidR="00090575" w:rsidRPr="00A22FC9" w:rsidRDefault="00090575" w:rsidP="00090575">
      <w:pPr>
        <w:widowControl/>
        <w:overflowPunct w:val="0"/>
        <w:ind w:firstLine="709"/>
        <w:jc w:val="both"/>
        <w:rPr>
          <w:color w:val="000000"/>
          <w:sz w:val="26"/>
          <w:szCs w:val="26"/>
        </w:rPr>
      </w:pPr>
      <w:r w:rsidRPr="00A22FC9">
        <w:rPr>
          <w:color w:val="000000"/>
          <w:sz w:val="26"/>
          <w:szCs w:val="26"/>
        </w:rPr>
        <w:t>2.</w:t>
      </w:r>
      <w:r>
        <w:rPr>
          <w:color w:val="000000"/>
          <w:sz w:val="26"/>
          <w:szCs w:val="26"/>
        </w:rPr>
        <w:t>8</w:t>
      </w:r>
      <w:r w:rsidRPr="00A22FC9">
        <w:rPr>
          <w:color w:val="000000"/>
          <w:sz w:val="26"/>
          <w:szCs w:val="26"/>
        </w:rPr>
        <w:t>. Новый путевой лист выдается только по возвращении полностью оформленного ранее выданного путевого листа.</w:t>
      </w:r>
    </w:p>
    <w:p w:rsidR="00090575" w:rsidRDefault="00090575" w:rsidP="00090575">
      <w:pPr>
        <w:widowControl/>
        <w:overflowPunct w:val="0"/>
        <w:ind w:firstLine="709"/>
        <w:jc w:val="both"/>
        <w:rPr>
          <w:color w:val="000000"/>
          <w:sz w:val="26"/>
          <w:szCs w:val="26"/>
        </w:rPr>
      </w:pPr>
      <w:r w:rsidRPr="00A22FC9">
        <w:rPr>
          <w:color w:val="000000"/>
          <w:sz w:val="26"/>
          <w:szCs w:val="26"/>
        </w:rPr>
        <w:t>2.</w:t>
      </w:r>
      <w:r>
        <w:rPr>
          <w:color w:val="000000"/>
          <w:sz w:val="26"/>
          <w:szCs w:val="26"/>
        </w:rPr>
        <w:t>9</w:t>
      </w:r>
      <w:r w:rsidRPr="00A22FC9">
        <w:rPr>
          <w:color w:val="000000"/>
          <w:sz w:val="26"/>
          <w:szCs w:val="26"/>
        </w:rPr>
        <w:t>. Путевые листы регистрируются в журнале учета путевых листов и подлежат хранению в отделе бухгалтерского учета и отчетности Управления делами Администрации Бежаницкого муниципального округа в течени</w:t>
      </w:r>
      <w:proofErr w:type="gramStart"/>
      <w:r w:rsidRPr="00A22FC9">
        <w:rPr>
          <w:color w:val="000000"/>
          <w:sz w:val="26"/>
          <w:szCs w:val="26"/>
        </w:rPr>
        <w:t>и</w:t>
      </w:r>
      <w:proofErr w:type="gramEnd"/>
      <w:r w:rsidRPr="00A22FC9">
        <w:rPr>
          <w:color w:val="000000"/>
          <w:sz w:val="26"/>
          <w:szCs w:val="26"/>
        </w:rPr>
        <w:t xml:space="preserve"> 5 лет. Потом уничтожаются путем составления Акта об уничтожении.</w:t>
      </w:r>
    </w:p>
    <w:p w:rsidR="00090575" w:rsidRDefault="00090575" w:rsidP="00090575">
      <w:pPr>
        <w:widowControl/>
        <w:overflowPunct w:val="0"/>
        <w:ind w:firstLine="709"/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>2.10.</w:t>
      </w:r>
      <w:r w:rsidRPr="00A22FC9">
        <w:rPr>
          <w:color w:val="000000"/>
          <w:sz w:val="26"/>
          <w:szCs w:val="26"/>
        </w:rPr>
        <w:t xml:space="preserve"> Запрещается использование служебного автотранспорта после установленного окончания рабочего времени, а также в выходные и праздничные дни</w:t>
      </w:r>
      <w:r w:rsidR="001E467A">
        <w:rPr>
          <w:color w:val="000000"/>
          <w:sz w:val="26"/>
          <w:szCs w:val="26"/>
        </w:rPr>
        <w:t>.</w:t>
      </w:r>
    </w:p>
    <w:p w:rsidR="00090575" w:rsidRPr="00A22FC9" w:rsidRDefault="00090575" w:rsidP="00090575">
      <w:pPr>
        <w:widowControl/>
        <w:overflowPunct w:val="0"/>
        <w:ind w:firstLine="709"/>
        <w:jc w:val="both"/>
        <w:rPr>
          <w:color w:val="000000"/>
          <w:sz w:val="26"/>
          <w:szCs w:val="26"/>
        </w:rPr>
      </w:pPr>
      <w:r w:rsidRPr="00A22FC9">
        <w:rPr>
          <w:color w:val="000000"/>
          <w:sz w:val="26"/>
          <w:szCs w:val="26"/>
        </w:rPr>
        <w:t>2.1</w:t>
      </w:r>
      <w:r>
        <w:rPr>
          <w:color w:val="000000"/>
          <w:sz w:val="26"/>
          <w:szCs w:val="26"/>
        </w:rPr>
        <w:t>1</w:t>
      </w:r>
      <w:r w:rsidRPr="00A22FC9">
        <w:rPr>
          <w:color w:val="000000"/>
          <w:sz w:val="26"/>
          <w:szCs w:val="26"/>
        </w:rPr>
        <w:t>. Использование служебного транспорта в нерабочее время, в выходные, праздничные дни допускается в случаях:</w:t>
      </w:r>
    </w:p>
    <w:p w:rsidR="00090575" w:rsidRPr="00A22FC9" w:rsidRDefault="00090575" w:rsidP="00090575">
      <w:pPr>
        <w:widowControl/>
        <w:overflowPunct w:val="0"/>
        <w:ind w:firstLine="709"/>
        <w:jc w:val="both"/>
        <w:rPr>
          <w:color w:val="000000"/>
          <w:sz w:val="26"/>
          <w:szCs w:val="26"/>
        </w:rPr>
      </w:pPr>
      <w:r w:rsidRPr="00A22FC9">
        <w:rPr>
          <w:color w:val="000000"/>
          <w:sz w:val="26"/>
          <w:szCs w:val="26"/>
        </w:rPr>
        <w:t xml:space="preserve">1) </w:t>
      </w:r>
      <w:r>
        <w:rPr>
          <w:color w:val="000000"/>
          <w:sz w:val="26"/>
          <w:szCs w:val="26"/>
        </w:rPr>
        <w:t>по разрешению Главы Бежаницкого муниципального округа</w:t>
      </w:r>
      <w:r w:rsidRPr="00A22FC9">
        <w:rPr>
          <w:color w:val="000000"/>
          <w:sz w:val="26"/>
          <w:szCs w:val="26"/>
        </w:rPr>
        <w:t>;</w:t>
      </w:r>
    </w:p>
    <w:p w:rsidR="00090575" w:rsidRPr="00A22FC9" w:rsidRDefault="000F56D8" w:rsidP="00090575">
      <w:pPr>
        <w:widowControl/>
        <w:overflowPunct w:val="0"/>
        <w:ind w:firstLine="709"/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>2)</w:t>
      </w:r>
      <w:r w:rsidR="00090575" w:rsidRPr="00A22FC9">
        <w:rPr>
          <w:color w:val="000000"/>
          <w:sz w:val="26"/>
          <w:szCs w:val="26"/>
        </w:rPr>
        <w:t xml:space="preserve"> при </w:t>
      </w:r>
      <w:r w:rsidR="00090575">
        <w:rPr>
          <w:color w:val="000000"/>
          <w:sz w:val="26"/>
          <w:szCs w:val="26"/>
        </w:rPr>
        <w:t xml:space="preserve">получении сообщения от ЕДДС, иных лиц о </w:t>
      </w:r>
      <w:r w:rsidR="00090575" w:rsidRPr="00A22FC9">
        <w:rPr>
          <w:color w:val="000000"/>
          <w:sz w:val="26"/>
          <w:szCs w:val="26"/>
        </w:rPr>
        <w:t>возникновении чрезвычайных ситуаций;</w:t>
      </w:r>
    </w:p>
    <w:p w:rsidR="00090575" w:rsidRPr="00A22FC9" w:rsidRDefault="00090575" w:rsidP="00090575">
      <w:pPr>
        <w:widowControl/>
        <w:overflowPunct w:val="0"/>
        <w:ind w:firstLine="709"/>
        <w:jc w:val="both"/>
        <w:rPr>
          <w:color w:val="000000"/>
          <w:sz w:val="26"/>
          <w:szCs w:val="26"/>
        </w:rPr>
      </w:pPr>
      <w:r w:rsidRPr="00A22FC9">
        <w:rPr>
          <w:color w:val="000000"/>
          <w:sz w:val="26"/>
          <w:szCs w:val="26"/>
        </w:rPr>
        <w:t>2.1</w:t>
      </w:r>
      <w:r>
        <w:rPr>
          <w:color w:val="000000"/>
          <w:sz w:val="26"/>
          <w:szCs w:val="26"/>
        </w:rPr>
        <w:t>2</w:t>
      </w:r>
      <w:r w:rsidRPr="00A22FC9">
        <w:rPr>
          <w:color w:val="000000"/>
          <w:sz w:val="26"/>
          <w:szCs w:val="26"/>
        </w:rPr>
        <w:t>.  В случае использования автотранспорта сверхустановленного режима работы, а также срочных выездов должностное лицо информирует об этом Главу Бежаницкого муниципального округа и делается запись в путевом листе.</w:t>
      </w:r>
    </w:p>
    <w:p w:rsidR="00090575" w:rsidRPr="00A22FC9" w:rsidRDefault="00090575" w:rsidP="00090575">
      <w:pPr>
        <w:widowControl/>
        <w:overflowPunct w:val="0"/>
        <w:ind w:firstLine="709"/>
        <w:jc w:val="both"/>
        <w:rPr>
          <w:sz w:val="26"/>
          <w:szCs w:val="26"/>
        </w:rPr>
      </w:pPr>
      <w:r w:rsidRPr="00A22FC9">
        <w:rPr>
          <w:color w:val="000000"/>
          <w:sz w:val="26"/>
          <w:szCs w:val="26"/>
        </w:rPr>
        <w:t>2.1</w:t>
      </w:r>
      <w:r>
        <w:rPr>
          <w:color w:val="000000"/>
          <w:sz w:val="26"/>
          <w:szCs w:val="26"/>
        </w:rPr>
        <w:t>3</w:t>
      </w:r>
      <w:r w:rsidRPr="00A22FC9">
        <w:rPr>
          <w:color w:val="000000"/>
          <w:sz w:val="26"/>
          <w:szCs w:val="26"/>
        </w:rPr>
        <w:t>.</w:t>
      </w:r>
      <w:r w:rsidR="000F56D8">
        <w:rPr>
          <w:color w:val="000000"/>
          <w:sz w:val="26"/>
          <w:szCs w:val="26"/>
        </w:rPr>
        <w:t xml:space="preserve"> </w:t>
      </w:r>
      <w:r w:rsidRPr="00A22FC9">
        <w:rPr>
          <w:color w:val="000000"/>
          <w:sz w:val="26"/>
          <w:szCs w:val="26"/>
        </w:rPr>
        <w:t xml:space="preserve">Движение автомобилей в пределах Бежаницкого муниципального округа </w:t>
      </w:r>
      <w:r w:rsidRPr="00A22FC9">
        <w:rPr>
          <w:sz w:val="26"/>
          <w:szCs w:val="26"/>
        </w:rPr>
        <w:t xml:space="preserve">осуществляется по служебной необходимости. Выезд автомобилей за пределы </w:t>
      </w:r>
      <w:r>
        <w:rPr>
          <w:sz w:val="26"/>
          <w:szCs w:val="26"/>
        </w:rPr>
        <w:t xml:space="preserve">Бежаницкого </w:t>
      </w:r>
      <w:r w:rsidR="000F56D8">
        <w:rPr>
          <w:sz w:val="26"/>
          <w:szCs w:val="26"/>
        </w:rPr>
        <w:t xml:space="preserve">муниципального округа </w:t>
      </w:r>
      <w:r w:rsidRPr="00A22FC9">
        <w:rPr>
          <w:sz w:val="26"/>
          <w:szCs w:val="26"/>
        </w:rPr>
        <w:t xml:space="preserve">осуществляется только с </w:t>
      </w:r>
      <w:bookmarkStart w:id="0" w:name="_GoBack"/>
      <w:bookmarkEnd w:id="0"/>
      <w:r w:rsidRPr="00A22FC9">
        <w:rPr>
          <w:sz w:val="26"/>
          <w:szCs w:val="26"/>
        </w:rPr>
        <w:t>разрешения Главы Бежаницкого муниципального округа.</w:t>
      </w:r>
    </w:p>
    <w:p w:rsidR="00090575" w:rsidRPr="00A22FC9" w:rsidRDefault="00090575" w:rsidP="00090575">
      <w:pPr>
        <w:widowControl/>
        <w:overflowPunct w:val="0"/>
        <w:ind w:firstLine="709"/>
        <w:jc w:val="both"/>
        <w:rPr>
          <w:sz w:val="26"/>
          <w:szCs w:val="26"/>
        </w:rPr>
      </w:pPr>
      <w:r w:rsidRPr="00A22FC9">
        <w:rPr>
          <w:sz w:val="26"/>
          <w:szCs w:val="26"/>
        </w:rPr>
        <w:t xml:space="preserve"> 2.1</w:t>
      </w:r>
      <w:r>
        <w:rPr>
          <w:sz w:val="26"/>
          <w:szCs w:val="26"/>
        </w:rPr>
        <w:t>4</w:t>
      </w:r>
      <w:r w:rsidRPr="00A22FC9">
        <w:rPr>
          <w:sz w:val="26"/>
          <w:szCs w:val="26"/>
        </w:rPr>
        <w:t xml:space="preserve">. </w:t>
      </w:r>
      <w:r>
        <w:rPr>
          <w:sz w:val="26"/>
          <w:szCs w:val="26"/>
        </w:rPr>
        <w:t>Глава территориального отдела</w:t>
      </w:r>
      <w:r w:rsidRPr="00A22FC9">
        <w:rPr>
          <w:sz w:val="26"/>
          <w:szCs w:val="26"/>
        </w:rPr>
        <w:t>, контролиру</w:t>
      </w:r>
      <w:r>
        <w:rPr>
          <w:sz w:val="26"/>
          <w:szCs w:val="26"/>
        </w:rPr>
        <w:t>е</w:t>
      </w:r>
      <w:r w:rsidRPr="00A22FC9">
        <w:rPr>
          <w:sz w:val="26"/>
          <w:szCs w:val="26"/>
        </w:rPr>
        <w:t xml:space="preserve">т надлежащее использование имеющегося в </w:t>
      </w:r>
      <w:r>
        <w:rPr>
          <w:sz w:val="26"/>
          <w:szCs w:val="26"/>
        </w:rPr>
        <w:t>его</w:t>
      </w:r>
      <w:r w:rsidRPr="00A22FC9">
        <w:rPr>
          <w:sz w:val="26"/>
          <w:szCs w:val="26"/>
        </w:rPr>
        <w:t xml:space="preserve"> распоряжении автомобиля, экономное расходование средств на его содержание и эксплуатацию.</w:t>
      </w:r>
    </w:p>
    <w:p w:rsidR="00090575" w:rsidRPr="00A22FC9" w:rsidRDefault="00090575" w:rsidP="00090575">
      <w:pPr>
        <w:widowControl/>
        <w:overflowPunct w:val="0"/>
        <w:ind w:firstLine="709"/>
        <w:jc w:val="both"/>
        <w:rPr>
          <w:sz w:val="26"/>
          <w:szCs w:val="26"/>
        </w:rPr>
      </w:pPr>
      <w:r w:rsidRPr="00A22FC9">
        <w:rPr>
          <w:sz w:val="26"/>
          <w:szCs w:val="26"/>
        </w:rPr>
        <w:t xml:space="preserve"> 2.1</w:t>
      </w:r>
      <w:r>
        <w:rPr>
          <w:sz w:val="26"/>
          <w:szCs w:val="26"/>
        </w:rPr>
        <w:t>5</w:t>
      </w:r>
      <w:r w:rsidRPr="00A22FC9">
        <w:rPr>
          <w:sz w:val="26"/>
          <w:szCs w:val="26"/>
        </w:rPr>
        <w:t>. В случае нарушения установленного Положением порядка использования автомобиля проводится служебное разбирательство для установления виновных лиц.</w:t>
      </w:r>
    </w:p>
    <w:p w:rsidR="00090575" w:rsidRPr="00A22FC9" w:rsidRDefault="00090575" w:rsidP="00090575">
      <w:pPr>
        <w:widowControl/>
        <w:overflowPunct w:val="0"/>
        <w:ind w:firstLine="709"/>
        <w:jc w:val="both"/>
        <w:rPr>
          <w:sz w:val="26"/>
          <w:szCs w:val="26"/>
        </w:rPr>
      </w:pPr>
    </w:p>
    <w:p w:rsidR="00090575" w:rsidRPr="00A22FC9" w:rsidRDefault="00090575" w:rsidP="00090575">
      <w:pPr>
        <w:widowControl/>
        <w:overflowPunct w:val="0"/>
        <w:ind w:firstLine="709"/>
        <w:jc w:val="center"/>
        <w:rPr>
          <w:b/>
          <w:sz w:val="26"/>
          <w:szCs w:val="26"/>
        </w:rPr>
      </w:pPr>
      <w:r w:rsidRPr="00A22FC9">
        <w:rPr>
          <w:b/>
          <w:sz w:val="26"/>
          <w:szCs w:val="26"/>
        </w:rPr>
        <w:t>3. Права и обязанности при использовании, управлении и эксплуатации автомобиля Администрации</w:t>
      </w:r>
    </w:p>
    <w:p w:rsidR="00090575" w:rsidRPr="00A22FC9" w:rsidRDefault="00090575" w:rsidP="00090575">
      <w:pPr>
        <w:widowControl/>
        <w:overflowPunct w:val="0"/>
        <w:ind w:firstLine="709"/>
        <w:jc w:val="both"/>
        <w:rPr>
          <w:sz w:val="26"/>
          <w:szCs w:val="26"/>
        </w:rPr>
      </w:pPr>
      <w:r w:rsidRPr="00A22FC9">
        <w:rPr>
          <w:sz w:val="26"/>
          <w:szCs w:val="26"/>
        </w:rPr>
        <w:t xml:space="preserve"> 3.1. Автомобили Администрации закрепляются за </w:t>
      </w:r>
      <w:r>
        <w:rPr>
          <w:sz w:val="26"/>
          <w:szCs w:val="26"/>
        </w:rPr>
        <w:t>Главами территориальных отделов Управления по работе с территориями</w:t>
      </w:r>
      <w:r w:rsidRPr="00A22FC9">
        <w:rPr>
          <w:sz w:val="26"/>
          <w:szCs w:val="26"/>
        </w:rPr>
        <w:t xml:space="preserve"> Администрации</w:t>
      </w:r>
      <w:r>
        <w:rPr>
          <w:sz w:val="26"/>
          <w:szCs w:val="26"/>
        </w:rPr>
        <w:t xml:space="preserve"> Бежаницкого муниципального округа</w:t>
      </w:r>
      <w:r w:rsidRPr="00A22FC9">
        <w:rPr>
          <w:sz w:val="26"/>
          <w:szCs w:val="26"/>
        </w:rPr>
        <w:t xml:space="preserve">, в непосредственное управление которым предоставлен автомобиль, на основании распоряжения Администрации. </w:t>
      </w:r>
    </w:p>
    <w:p w:rsidR="00090575" w:rsidRPr="00A22FC9" w:rsidRDefault="00090575" w:rsidP="00090575">
      <w:pPr>
        <w:widowControl/>
        <w:overflowPunct w:val="0"/>
        <w:ind w:firstLine="709"/>
        <w:jc w:val="both"/>
        <w:rPr>
          <w:sz w:val="26"/>
          <w:szCs w:val="26"/>
        </w:rPr>
      </w:pPr>
      <w:r w:rsidRPr="00A22FC9">
        <w:rPr>
          <w:sz w:val="26"/>
          <w:szCs w:val="26"/>
        </w:rPr>
        <w:t xml:space="preserve">3.2. </w:t>
      </w:r>
      <w:r>
        <w:rPr>
          <w:sz w:val="26"/>
          <w:szCs w:val="26"/>
        </w:rPr>
        <w:t>Глава территориального отдела</w:t>
      </w:r>
      <w:r w:rsidRPr="00A22FC9">
        <w:rPr>
          <w:sz w:val="26"/>
          <w:szCs w:val="26"/>
        </w:rPr>
        <w:t>, управляя автомобилем, обязан действовать в соответствии с Правилами дорожного движения, выполнять касающиеся порядка движения распоряжения сотрудников МВД России, осуществляющих надзор за дорожным движением.</w:t>
      </w:r>
    </w:p>
    <w:p w:rsidR="00090575" w:rsidRPr="00A22FC9" w:rsidRDefault="00090575" w:rsidP="00090575">
      <w:pPr>
        <w:widowControl/>
        <w:overflowPunct w:val="0"/>
        <w:ind w:firstLine="709"/>
        <w:jc w:val="both"/>
        <w:rPr>
          <w:sz w:val="26"/>
          <w:szCs w:val="26"/>
        </w:rPr>
      </w:pPr>
      <w:r w:rsidRPr="00A22FC9">
        <w:rPr>
          <w:sz w:val="26"/>
          <w:szCs w:val="26"/>
        </w:rPr>
        <w:t xml:space="preserve"> 3.3. </w:t>
      </w:r>
      <w:r>
        <w:rPr>
          <w:sz w:val="26"/>
          <w:szCs w:val="26"/>
        </w:rPr>
        <w:t>Х</w:t>
      </w:r>
      <w:r w:rsidRPr="00A22FC9">
        <w:rPr>
          <w:color w:val="000000"/>
          <w:sz w:val="26"/>
          <w:szCs w:val="26"/>
        </w:rPr>
        <w:t xml:space="preserve">ранение служебного транспорта </w:t>
      </w:r>
      <w:r>
        <w:rPr>
          <w:color w:val="000000"/>
          <w:sz w:val="26"/>
          <w:szCs w:val="26"/>
        </w:rPr>
        <w:t xml:space="preserve">осуществляется </w:t>
      </w:r>
      <w:r w:rsidRPr="00A22FC9">
        <w:rPr>
          <w:color w:val="000000"/>
          <w:sz w:val="26"/>
          <w:szCs w:val="26"/>
        </w:rPr>
        <w:t xml:space="preserve">непосредственно в месте  проживания </w:t>
      </w:r>
      <w:r>
        <w:rPr>
          <w:color w:val="000000"/>
          <w:sz w:val="26"/>
          <w:szCs w:val="26"/>
        </w:rPr>
        <w:t>Главы территориального отдела в соответствии с приложением 2</w:t>
      </w:r>
      <w:r w:rsidRPr="00A22FC9">
        <w:rPr>
          <w:sz w:val="26"/>
          <w:szCs w:val="26"/>
        </w:rPr>
        <w:t>.</w:t>
      </w:r>
      <w:r>
        <w:rPr>
          <w:sz w:val="26"/>
          <w:szCs w:val="26"/>
        </w:rPr>
        <w:t xml:space="preserve"> Иные места хранения не допускаются.</w:t>
      </w:r>
      <w:r w:rsidRPr="00A22FC9">
        <w:rPr>
          <w:sz w:val="26"/>
          <w:szCs w:val="26"/>
        </w:rPr>
        <w:t xml:space="preserve"> </w:t>
      </w:r>
    </w:p>
    <w:p w:rsidR="00090575" w:rsidRPr="00A22FC9" w:rsidRDefault="00090575" w:rsidP="00090575">
      <w:pPr>
        <w:widowControl/>
        <w:overflowPunct w:val="0"/>
        <w:ind w:firstLine="709"/>
        <w:jc w:val="both"/>
        <w:rPr>
          <w:color w:val="000000"/>
          <w:sz w:val="26"/>
          <w:szCs w:val="26"/>
        </w:rPr>
      </w:pPr>
      <w:r w:rsidRPr="00A22FC9">
        <w:rPr>
          <w:sz w:val="26"/>
          <w:szCs w:val="26"/>
        </w:rPr>
        <w:t xml:space="preserve">3.4. </w:t>
      </w:r>
      <w:r>
        <w:rPr>
          <w:sz w:val="26"/>
          <w:szCs w:val="26"/>
        </w:rPr>
        <w:t xml:space="preserve">Глава территориального отдела перед выездом производит </w:t>
      </w:r>
      <w:r w:rsidRPr="00A22FC9">
        <w:rPr>
          <w:sz w:val="26"/>
          <w:szCs w:val="26"/>
        </w:rPr>
        <w:t>внешний осмотр автомобиля, проверя</w:t>
      </w:r>
      <w:r>
        <w:rPr>
          <w:sz w:val="26"/>
          <w:szCs w:val="26"/>
        </w:rPr>
        <w:t>е</w:t>
      </w:r>
      <w:r w:rsidRPr="00A22FC9">
        <w:rPr>
          <w:sz w:val="26"/>
          <w:szCs w:val="26"/>
        </w:rPr>
        <w:t>т техническое состояние автомобиля (проверя</w:t>
      </w:r>
      <w:r>
        <w:rPr>
          <w:sz w:val="26"/>
          <w:szCs w:val="26"/>
        </w:rPr>
        <w:t>е</w:t>
      </w:r>
      <w:r w:rsidRPr="00A22FC9">
        <w:rPr>
          <w:sz w:val="26"/>
          <w:szCs w:val="26"/>
        </w:rPr>
        <w:t xml:space="preserve">т уровень охлаждающей и тормозной жидкости, жидкости в бачке </w:t>
      </w:r>
      <w:proofErr w:type="spellStart"/>
      <w:r w:rsidRPr="00A22FC9">
        <w:rPr>
          <w:sz w:val="26"/>
          <w:szCs w:val="26"/>
        </w:rPr>
        <w:t>омывателя</w:t>
      </w:r>
      <w:proofErr w:type="spellEnd"/>
      <w:r w:rsidRPr="00A22FC9">
        <w:rPr>
          <w:sz w:val="26"/>
          <w:szCs w:val="26"/>
        </w:rPr>
        <w:t xml:space="preserve"> стекол, уровень электролита в аккумуляторной батарее,</w:t>
      </w:r>
      <w:r>
        <w:rPr>
          <w:sz w:val="26"/>
          <w:szCs w:val="26"/>
        </w:rPr>
        <w:t xml:space="preserve"> давление в шинах и т.д.), вноси</w:t>
      </w:r>
      <w:r w:rsidRPr="00A22FC9">
        <w:rPr>
          <w:sz w:val="26"/>
          <w:szCs w:val="26"/>
        </w:rPr>
        <w:t>т в путевой лист показание спидометра, данные о наличии горючего</w:t>
      </w:r>
      <w:r>
        <w:rPr>
          <w:sz w:val="26"/>
          <w:szCs w:val="26"/>
        </w:rPr>
        <w:t>.</w:t>
      </w:r>
    </w:p>
    <w:p w:rsidR="00090575" w:rsidRPr="00A22FC9" w:rsidRDefault="00090575" w:rsidP="00090575">
      <w:pPr>
        <w:ind w:firstLine="709"/>
        <w:jc w:val="both"/>
        <w:rPr>
          <w:color w:val="000000"/>
          <w:sz w:val="26"/>
          <w:szCs w:val="26"/>
        </w:rPr>
      </w:pPr>
      <w:r w:rsidRPr="00A22FC9">
        <w:rPr>
          <w:color w:val="000000"/>
          <w:sz w:val="26"/>
          <w:szCs w:val="26"/>
        </w:rPr>
        <w:t>3.</w:t>
      </w:r>
      <w:r>
        <w:rPr>
          <w:color w:val="000000"/>
          <w:sz w:val="26"/>
          <w:szCs w:val="26"/>
        </w:rPr>
        <w:t>5</w:t>
      </w:r>
      <w:r w:rsidRPr="00A22FC9">
        <w:rPr>
          <w:color w:val="000000"/>
          <w:sz w:val="26"/>
          <w:szCs w:val="26"/>
        </w:rPr>
        <w:t xml:space="preserve"> . </w:t>
      </w:r>
      <w:r>
        <w:rPr>
          <w:color w:val="000000"/>
          <w:sz w:val="26"/>
          <w:szCs w:val="26"/>
        </w:rPr>
        <w:t>Глава территориального отдела</w:t>
      </w:r>
      <w:r w:rsidRPr="00A22FC9">
        <w:rPr>
          <w:color w:val="000000"/>
          <w:sz w:val="26"/>
          <w:szCs w:val="26"/>
        </w:rPr>
        <w:t xml:space="preserve"> </w:t>
      </w:r>
      <w:proofErr w:type="gramStart"/>
      <w:r w:rsidRPr="00A22FC9">
        <w:rPr>
          <w:color w:val="000000"/>
          <w:sz w:val="26"/>
          <w:szCs w:val="26"/>
        </w:rPr>
        <w:t>обязан</w:t>
      </w:r>
      <w:proofErr w:type="gramEnd"/>
      <w:r w:rsidRPr="00A22FC9">
        <w:rPr>
          <w:color w:val="000000"/>
          <w:sz w:val="26"/>
          <w:szCs w:val="26"/>
        </w:rPr>
        <w:t>:</w:t>
      </w:r>
    </w:p>
    <w:p w:rsidR="00090575" w:rsidRPr="00A22FC9" w:rsidRDefault="00090575" w:rsidP="00090575">
      <w:pPr>
        <w:ind w:firstLine="709"/>
        <w:jc w:val="both"/>
        <w:rPr>
          <w:color w:val="000000"/>
          <w:sz w:val="26"/>
          <w:szCs w:val="26"/>
        </w:rPr>
      </w:pPr>
      <w:r w:rsidRPr="00A22FC9">
        <w:rPr>
          <w:color w:val="000000"/>
          <w:sz w:val="26"/>
          <w:szCs w:val="26"/>
        </w:rPr>
        <w:t>1) использовать предоставленный автомобиль только по прямому назначению;</w:t>
      </w:r>
    </w:p>
    <w:p w:rsidR="00090575" w:rsidRPr="00A22FC9" w:rsidRDefault="00090575" w:rsidP="00090575">
      <w:pPr>
        <w:ind w:firstLine="709"/>
        <w:jc w:val="both"/>
        <w:rPr>
          <w:color w:val="000000"/>
          <w:sz w:val="26"/>
          <w:szCs w:val="26"/>
        </w:rPr>
      </w:pPr>
      <w:r w:rsidRPr="00A22FC9">
        <w:rPr>
          <w:color w:val="000000"/>
          <w:sz w:val="26"/>
          <w:szCs w:val="26"/>
        </w:rPr>
        <w:t>2) соблюдать установленные заводом-изготовителем автомобиля Правила и нормы технической эксплуатации автомобиля;</w:t>
      </w:r>
    </w:p>
    <w:p w:rsidR="00090575" w:rsidRPr="00A22FC9" w:rsidRDefault="00090575" w:rsidP="00090575">
      <w:pPr>
        <w:ind w:firstLine="709"/>
        <w:jc w:val="both"/>
        <w:rPr>
          <w:color w:val="000000"/>
          <w:sz w:val="26"/>
          <w:szCs w:val="26"/>
        </w:rPr>
      </w:pPr>
      <w:r w:rsidRPr="00A22FC9">
        <w:rPr>
          <w:color w:val="000000"/>
          <w:sz w:val="26"/>
          <w:szCs w:val="26"/>
        </w:rPr>
        <w:t>3) не эксплуатировать автомобиль в неисправном состоянии;</w:t>
      </w:r>
    </w:p>
    <w:p w:rsidR="00090575" w:rsidRPr="00A22FC9" w:rsidRDefault="00090575" w:rsidP="00090575">
      <w:pPr>
        <w:ind w:firstLine="709"/>
        <w:jc w:val="both"/>
        <w:rPr>
          <w:color w:val="000000"/>
          <w:sz w:val="26"/>
          <w:szCs w:val="26"/>
        </w:rPr>
      </w:pPr>
      <w:r w:rsidRPr="00A22FC9">
        <w:rPr>
          <w:color w:val="000000"/>
          <w:sz w:val="26"/>
          <w:szCs w:val="26"/>
        </w:rPr>
        <w:t xml:space="preserve">4) незамедлительно, при выявлении каких-либо неисправностей в работе автомобиля, прекращать его эксплуатацию с одновременным уведомлением об этом </w:t>
      </w:r>
      <w:r>
        <w:rPr>
          <w:color w:val="000000"/>
          <w:sz w:val="26"/>
          <w:szCs w:val="26"/>
        </w:rPr>
        <w:t>начальника управления по работе с территориями</w:t>
      </w:r>
      <w:r w:rsidRPr="00A22FC9">
        <w:rPr>
          <w:color w:val="000000"/>
          <w:sz w:val="26"/>
          <w:szCs w:val="26"/>
        </w:rPr>
        <w:t xml:space="preserve"> Администрации</w:t>
      </w:r>
      <w:r>
        <w:rPr>
          <w:color w:val="000000"/>
          <w:sz w:val="26"/>
          <w:szCs w:val="26"/>
        </w:rPr>
        <w:t xml:space="preserve"> Бежаницкого муниципального округа</w:t>
      </w:r>
      <w:r w:rsidRPr="00A22FC9">
        <w:rPr>
          <w:color w:val="000000"/>
          <w:sz w:val="26"/>
          <w:szCs w:val="26"/>
        </w:rPr>
        <w:t>;</w:t>
      </w:r>
    </w:p>
    <w:p w:rsidR="00090575" w:rsidRPr="00A22FC9" w:rsidRDefault="00090575" w:rsidP="00090575">
      <w:pPr>
        <w:ind w:firstLine="709"/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>5</w:t>
      </w:r>
      <w:r w:rsidRPr="00A22FC9">
        <w:rPr>
          <w:color w:val="000000"/>
          <w:sz w:val="26"/>
          <w:szCs w:val="26"/>
        </w:rPr>
        <w:t>)  содержать автомобиль в надлежащем порядке и чистоте;</w:t>
      </w:r>
    </w:p>
    <w:p w:rsidR="00090575" w:rsidRPr="00A22FC9" w:rsidRDefault="00090575" w:rsidP="00090575">
      <w:pPr>
        <w:ind w:firstLine="709"/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>6</w:t>
      </w:r>
      <w:r w:rsidRPr="00A22FC9">
        <w:rPr>
          <w:color w:val="000000"/>
          <w:sz w:val="26"/>
          <w:szCs w:val="26"/>
        </w:rPr>
        <w:t>) оставлять автомобиль только на специально отведенных для стоянки/парковки автомобилей безопасных местах;</w:t>
      </w:r>
    </w:p>
    <w:p w:rsidR="00090575" w:rsidRPr="00A22FC9" w:rsidRDefault="00090575" w:rsidP="00090575">
      <w:pPr>
        <w:ind w:firstLine="709"/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>7</w:t>
      </w:r>
      <w:r w:rsidRPr="00A22FC9">
        <w:rPr>
          <w:color w:val="000000"/>
          <w:sz w:val="26"/>
          <w:szCs w:val="26"/>
        </w:rPr>
        <w:t>) соблюдать периодичность предоставления автомобиля на техническое обслуживание, технический ремонт, техническое обслуживание-1 и техническое обслуживание-2;</w:t>
      </w:r>
    </w:p>
    <w:p w:rsidR="00090575" w:rsidRDefault="00090575" w:rsidP="00090575">
      <w:pPr>
        <w:ind w:firstLine="709"/>
        <w:jc w:val="both"/>
        <w:rPr>
          <w:color w:val="000000"/>
          <w:sz w:val="26"/>
          <w:szCs w:val="26"/>
        </w:rPr>
      </w:pPr>
      <w:r w:rsidRPr="00A22FC9">
        <w:rPr>
          <w:color w:val="000000"/>
          <w:sz w:val="26"/>
          <w:szCs w:val="26"/>
        </w:rPr>
        <w:t>3.</w:t>
      </w:r>
      <w:r>
        <w:rPr>
          <w:color w:val="000000"/>
          <w:sz w:val="26"/>
          <w:szCs w:val="26"/>
        </w:rPr>
        <w:t>6</w:t>
      </w:r>
      <w:r w:rsidRPr="00A22FC9">
        <w:rPr>
          <w:color w:val="000000"/>
          <w:sz w:val="26"/>
          <w:szCs w:val="26"/>
        </w:rPr>
        <w:t xml:space="preserve">. </w:t>
      </w:r>
      <w:r>
        <w:rPr>
          <w:color w:val="000000"/>
          <w:sz w:val="26"/>
          <w:szCs w:val="26"/>
        </w:rPr>
        <w:t>Глава территориального отдела</w:t>
      </w:r>
      <w:r w:rsidRPr="00A22FC9">
        <w:rPr>
          <w:color w:val="000000"/>
          <w:sz w:val="26"/>
          <w:szCs w:val="26"/>
        </w:rPr>
        <w:t xml:space="preserve"> нес</w:t>
      </w:r>
      <w:r>
        <w:rPr>
          <w:color w:val="000000"/>
          <w:sz w:val="26"/>
          <w:szCs w:val="26"/>
        </w:rPr>
        <w:t>ет</w:t>
      </w:r>
      <w:r w:rsidRPr="00A22FC9">
        <w:rPr>
          <w:color w:val="000000"/>
          <w:sz w:val="26"/>
          <w:szCs w:val="26"/>
        </w:rPr>
        <w:t xml:space="preserve"> ответственность, предусмотренную действующим законодательством, настоящим Положением и иными внутренни</w:t>
      </w:r>
      <w:r>
        <w:rPr>
          <w:color w:val="000000"/>
          <w:sz w:val="26"/>
          <w:szCs w:val="26"/>
        </w:rPr>
        <w:t>ми документами</w:t>
      </w:r>
      <w:proofErr w:type="gramStart"/>
      <w:r>
        <w:rPr>
          <w:color w:val="000000"/>
          <w:sz w:val="26"/>
          <w:szCs w:val="26"/>
        </w:rPr>
        <w:t>,;</w:t>
      </w:r>
      <w:proofErr w:type="gramEnd"/>
    </w:p>
    <w:p w:rsidR="00090575" w:rsidRPr="00A22FC9" w:rsidRDefault="00090575" w:rsidP="00090575">
      <w:pPr>
        <w:ind w:firstLine="709"/>
        <w:jc w:val="both"/>
        <w:rPr>
          <w:color w:val="000000"/>
          <w:sz w:val="26"/>
          <w:szCs w:val="26"/>
        </w:rPr>
      </w:pPr>
      <w:r w:rsidRPr="00A22FC9">
        <w:rPr>
          <w:color w:val="000000"/>
          <w:sz w:val="26"/>
          <w:szCs w:val="26"/>
        </w:rPr>
        <w:t>3.</w:t>
      </w:r>
      <w:r>
        <w:rPr>
          <w:color w:val="000000"/>
          <w:sz w:val="26"/>
          <w:szCs w:val="26"/>
        </w:rPr>
        <w:t>7</w:t>
      </w:r>
      <w:r w:rsidRPr="00A22FC9">
        <w:rPr>
          <w:color w:val="000000"/>
          <w:sz w:val="26"/>
          <w:szCs w:val="26"/>
        </w:rPr>
        <w:t>. Внесение каких-либо изменений в конструкцию или комплектацию предоставленного автомобиля, включая затемнение стекол запрещено</w:t>
      </w:r>
      <w:r>
        <w:rPr>
          <w:color w:val="000000"/>
          <w:sz w:val="26"/>
          <w:szCs w:val="26"/>
        </w:rPr>
        <w:t>.</w:t>
      </w:r>
    </w:p>
    <w:p w:rsidR="00090575" w:rsidRPr="00A22FC9" w:rsidRDefault="00090575" w:rsidP="00090575">
      <w:pPr>
        <w:ind w:firstLine="709"/>
        <w:jc w:val="both"/>
        <w:rPr>
          <w:color w:val="000000"/>
          <w:sz w:val="26"/>
          <w:szCs w:val="26"/>
        </w:rPr>
      </w:pPr>
      <w:r w:rsidRPr="00A22FC9">
        <w:rPr>
          <w:color w:val="000000"/>
          <w:sz w:val="26"/>
          <w:szCs w:val="26"/>
        </w:rPr>
        <w:t>3.</w:t>
      </w:r>
      <w:r>
        <w:rPr>
          <w:color w:val="000000"/>
          <w:sz w:val="26"/>
          <w:szCs w:val="26"/>
        </w:rPr>
        <w:t>8</w:t>
      </w:r>
      <w:r w:rsidRPr="00A22FC9">
        <w:rPr>
          <w:color w:val="000000"/>
          <w:sz w:val="26"/>
          <w:szCs w:val="26"/>
        </w:rPr>
        <w:t>. В целях безопасности управления, использования и эксплуатации автомобиля категорически запрещается (за исключением особого распоряжения администрации):</w:t>
      </w:r>
    </w:p>
    <w:p w:rsidR="00090575" w:rsidRPr="00A22FC9" w:rsidRDefault="00090575" w:rsidP="00090575">
      <w:pPr>
        <w:ind w:firstLine="709"/>
        <w:jc w:val="both"/>
        <w:rPr>
          <w:color w:val="000000"/>
          <w:sz w:val="26"/>
          <w:szCs w:val="26"/>
        </w:rPr>
      </w:pPr>
      <w:r w:rsidRPr="00A22FC9">
        <w:rPr>
          <w:color w:val="000000"/>
          <w:sz w:val="26"/>
          <w:szCs w:val="26"/>
        </w:rPr>
        <w:t>1) осуществлять перевозку пассажиров, не являющихся сотрудниками Администрации;</w:t>
      </w:r>
    </w:p>
    <w:p w:rsidR="00090575" w:rsidRPr="00A22FC9" w:rsidRDefault="00090575" w:rsidP="00090575">
      <w:pPr>
        <w:ind w:firstLine="709"/>
        <w:jc w:val="both"/>
        <w:rPr>
          <w:color w:val="000000"/>
          <w:sz w:val="26"/>
          <w:szCs w:val="26"/>
        </w:rPr>
      </w:pPr>
      <w:r w:rsidRPr="00A22FC9">
        <w:rPr>
          <w:color w:val="000000"/>
          <w:sz w:val="26"/>
          <w:szCs w:val="26"/>
        </w:rPr>
        <w:t>2) осуществлять перевозку грузов, не принадлежащих Администрации;</w:t>
      </w:r>
    </w:p>
    <w:p w:rsidR="00090575" w:rsidRPr="00A22FC9" w:rsidRDefault="00090575" w:rsidP="00090575">
      <w:pPr>
        <w:ind w:firstLine="709"/>
        <w:jc w:val="both"/>
        <w:rPr>
          <w:color w:val="000000"/>
          <w:sz w:val="26"/>
          <w:szCs w:val="26"/>
        </w:rPr>
      </w:pPr>
      <w:r w:rsidRPr="00A22FC9">
        <w:rPr>
          <w:color w:val="000000"/>
          <w:sz w:val="26"/>
          <w:szCs w:val="26"/>
        </w:rPr>
        <w:t>3) осуществлять буксировку транспортных средств, не принадлежащих Администрации, с помощью автомобиля Администрации.</w:t>
      </w:r>
    </w:p>
    <w:p w:rsidR="00090575" w:rsidRPr="00A22FC9" w:rsidRDefault="00090575" w:rsidP="00090575">
      <w:pPr>
        <w:widowControl/>
        <w:overflowPunct w:val="0"/>
        <w:ind w:firstLine="709"/>
        <w:jc w:val="both"/>
        <w:rPr>
          <w:color w:val="000000"/>
          <w:sz w:val="26"/>
          <w:szCs w:val="26"/>
        </w:rPr>
      </w:pPr>
      <w:r w:rsidRPr="00A22FC9">
        <w:rPr>
          <w:color w:val="000000"/>
          <w:sz w:val="26"/>
          <w:szCs w:val="26"/>
        </w:rPr>
        <w:t>3.</w:t>
      </w:r>
      <w:r>
        <w:rPr>
          <w:color w:val="000000"/>
          <w:sz w:val="26"/>
          <w:szCs w:val="26"/>
        </w:rPr>
        <w:t>9</w:t>
      </w:r>
      <w:r w:rsidRPr="00A22FC9">
        <w:rPr>
          <w:color w:val="000000"/>
          <w:sz w:val="26"/>
          <w:szCs w:val="26"/>
        </w:rPr>
        <w:t xml:space="preserve">. </w:t>
      </w:r>
      <w:r>
        <w:rPr>
          <w:color w:val="000000"/>
          <w:sz w:val="26"/>
          <w:szCs w:val="26"/>
        </w:rPr>
        <w:t>Главе территориального отдела з</w:t>
      </w:r>
      <w:r w:rsidRPr="00A22FC9">
        <w:rPr>
          <w:color w:val="000000"/>
          <w:sz w:val="26"/>
          <w:szCs w:val="26"/>
        </w:rPr>
        <w:t>апрещается управление, использование и эксплуатация автомобиля,  во время своего очередного и дополнительного отпусков или периода временной нетрудоспособности.</w:t>
      </w:r>
    </w:p>
    <w:p w:rsidR="00090575" w:rsidRPr="00A22FC9" w:rsidRDefault="00090575" w:rsidP="00090575">
      <w:pPr>
        <w:widowControl/>
        <w:overflowPunct w:val="0"/>
        <w:ind w:firstLine="709"/>
        <w:jc w:val="both"/>
        <w:rPr>
          <w:color w:val="000000"/>
          <w:sz w:val="26"/>
          <w:szCs w:val="26"/>
        </w:rPr>
      </w:pPr>
    </w:p>
    <w:p w:rsidR="00090575" w:rsidRPr="00A22FC9" w:rsidRDefault="00090575" w:rsidP="00090575">
      <w:pPr>
        <w:widowControl/>
        <w:overflowPunct w:val="0"/>
        <w:ind w:firstLine="709"/>
        <w:jc w:val="center"/>
        <w:rPr>
          <w:b/>
          <w:bCs/>
          <w:color w:val="000000"/>
          <w:sz w:val="26"/>
          <w:szCs w:val="26"/>
        </w:rPr>
      </w:pPr>
      <w:r w:rsidRPr="00A22FC9">
        <w:rPr>
          <w:b/>
          <w:bCs/>
          <w:color w:val="000000"/>
          <w:sz w:val="26"/>
          <w:szCs w:val="26"/>
        </w:rPr>
        <w:t>4. Эксплуатация и техническое обслуживание автомобилей</w:t>
      </w:r>
    </w:p>
    <w:p w:rsidR="00090575" w:rsidRPr="00A22FC9" w:rsidRDefault="00090575" w:rsidP="00090575">
      <w:pPr>
        <w:widowControl/>
        <w:overflowPunct w:val="0"/>
        <w:ind w:firstLine="709"/>
        <w:jc w:val="both"/>
        <w:rPr>
          <w:sz w:val="26"/>
          <w:szCs w:val="26"/>
        </w:rPr>
      </w:pPr>
      <w:r w:rsidRPr="00A22FC9">
        <w:rPr>
          <w:sz w:val="26"/>
          <w:szCs w:val="26"/>
        </w:rPr>
        <w:t xml:space="preserve">4.1. В целях планомерного и целевого использования бюджетных средств распоряжением Администрации устанавливаются предельные нормативы расходов на обслуживание служебных автомобилей, принадлежащих Администрации. </w:t>
      </w:r>
    </w:p>
    <w:p w:rsidR="00090575" w:rsidRPr="00A22FC9" w:rsidRDefault="00090575" w:rsidP="00090575">
      <w:pPr>
        <w:widowControl/>
        <w:overflowPunct w:val="0"/>
        <w:ind w:firstLine="709"/>
        <w:jc w:val="both"/>
        <w:rPr>
          <w:sz w:val="26"/>
          <w:szCs w:val="26"/>
        </w:rPr>
      </w:pPr>
      <w:r w:rsidRPr="00A22FC9">
        <w:rPr>
          <w:sz w:val="26"/>
          <w:szCs w:val="26"/>
        </w:rPr>
        <w:t>4.2. В целях организации эксплуатации транспортных средств руководствоваться:</w:t>
      </w:r>
    </w:p>
    <w:p w:rsidR="00090575" w:rsidRPr="00A22FC9" w:rsidRDefault="00090575" w:rsidP="00090575">
      <w:pPr>
        <w:widowControl/>
        <w:overflowPunct w:val="0"/>
        <w:ind w:firstLine="709"/>
        <w:jc w:val="both"/>
        <w:rPr>
          <w:sz w:val="26"/>
          <w:szCs w:val="26"/>
        </w:rPr>
      </w:pPr>
      <w:r w:rsidRPr="00A22FC9">
        <w:rPr>
          <w:sz w:val="26"/>
          <w:szCs w:val="26"/>
        </w:rPr>
        <w:t>1) решением Министерства транспорта РФ от 28.09.2002 г. № РД-3112199-1089-02 «Нормы сроков службы стартерных свинцово-кислотных аккумуляторных батарей автотранспортных средств и автопогрузчиков»;</w:t>
      </w:r>
    </w:p>
    <w:p w:rsidR="00090575" w:rsidRPr="00A22FC9" w:rsidRDefault="00090575" w:rsidP="00090575">
      <w:pPr>
        <w:widowControl/>
        <w:overflowPunct w:val="0"/>
        <w:ind w:firstLine="709"/>
        <w:jc w:val="both"/>
        <w:rPr>
          <w:sz w:val="26"/>
          <w:szCs w:val="26"/>
        </w:rPr>
      </w:pPr>
      <w:r w:rsidRPr="00A22FC9">
        <w:rPr>
          <w:sz w:val="26"/>
          <w:szCs w:val="26"/>
        </w:rPr>
        <w:t xml:space="preserve">2) распоряжением Минтранса РФ от 14.03.2008 г. № АМ-23-р «О введении в действие методических рекомендаций «Нормы расхода топлива и смазочных материалов на автомобильном транспорте». </w:t>
      </w:r>
    </w:p>
    <w:p w:rsidR="00090575" w:rsidRPr="00A22FC9" w:rsidRDefault="00090575" w:rsidP="00090575">
      <w:pPr>
        <w:widowControl/>
        <w:overflowPunct w:val="0"/>
        <w:ind w:firstLine="709"/>
        <w:jc w:val="both"/>
        <w:rPr>
          <w:sz w:val="26"/>
          <w:szCs w:val="26"/>
        </w:rPr>
      </w:pPr>
      <w:r w:rsidRPr="00A22FC9">
        <w:rPr>
          <w:sz w:val="26"/>
          <w:szCs w:val="26"/>
        </w:rPr>
        <w:t xml:space="preserve">4.3. Администрация Бежаницкого муниципального округа не компенсирует сотруднику любые виды штрафов, связанные с невыполнением или ненадлежащим выполнением ответственным за эксплуатацию данного автомобиля своих обязательств в соответствии с действующим законодательством, настоящим Положением и другими внутренними документами Администрации. Администрация не возмещает </w:t>
      </w:r>
      <w:proofErr w:type="gramStart"/>
      <w:r w:rsidRPr="00A22FC9">
        <w:rPr>
          <w:sz w:val="26"/>
          <w:szCs w:val="26"/>
        </w:rPr>
        <w:t>ответственному</w:t>
      </w:r>
      <w:proofErr w:type="gramEnd"/>
      <w:r w:rsidRPr="00A22FC9">
        <w:rPr>
          <w:sz w:val="26"/>
          <w:szCs w:val="26"/>
        </w:rPr>
        <w:t xml:space="preserve"> за эксплуатацию автомобиля никакие расходы, связанные с эксплуатацией автомобиля, если они не оформлены документами строгой финансовой отчетности. </w:t>
      </w:r>
    </w:p>
    <w:p w:rsidR="00090575" w:rsidRPr="00A22FC9" w:rsidRDefault="00090575" w:rsidP="00090575">
      <w:pPr>
        <w:widowControl/>
        <w:overflowPunct w:val="0"/>
        <w:ind w:firstLine="709"/>
        <w:jc w:val="both"/>
        <w:rPr>
          <w:color w:val="000000"/>
          <w:sz w:val="26"/>
          <w:szCs w:val="26"/>
        </w:rPr>
      </w:pPr>
      <w:r w:rsidRPr="00A22FC9">
        <w:rPr>
          <w:sz w:val="26"/>
          <w:szCs w:val="26"/>
        </w:rPr>
        <w:t>4.4. Перечисленные нормативы и ограничения могут быть изменены вплоть до полного снятия применительно к сотруднику распоряжением Администрации.</w:t>
      </w:r>
    </w:p>
    <w:p w:rsidR="00090575" w:rsidRPr="00A22FC9" w:rsidRDefault="00090575" w:rsidP="00090575">
      <w:pPr>
        <w:widowControl/>
        <w:overflowPunct w:val="0"/>
        <w:ind w:firstLine="709"/>
        <w:jc w:val="both"/>
        <w:rPr>
          <w:color w:val="000000"/>
          <w:sz w:val="26"/>
          <w:szCs w:val="26"/>
        </w:rPr>
      </w:pPr>
      <w:r w:rsidRPr="00A22FC9">
        <w:rPr>
          <w:b/>
          <w:bCs/>
          <w:color w:val="000000"/>
          <w:sz w:val="26"/>
          <w:szCs w:val="26"/>
        </w:rPr>
        <w:t> </w:t>
      </w:r>
    </w:p>
    <w:p w:rsidR="00090575" w:rsidRPr="00A22FC9" w:rsidRDefault="00090575" w:rsidP="00090575">
      <w:pPr>
        <w:widowControl/>
        <w:numPr>
          <w:ilvl w:val="0"/>
          <w:numId w:val="11"/>
        </w:numPr>
        <w:overflowPunct w:val="0"/>
        <w:ind w:firstLine="709"/>
        <w:jc w:val="both"/>
        <w:rPr>
          <w:b/>
          <w:bCs/>
          <w:color w:val="000000"/>
          <w:sz w:val="26"/>
          <w:szCs w:val="26"/>
        </w:rPr>
      </w:pPr>
      <w:r w:rsidRPr="00A22FC9">
        <w:rPr>
          <w:b/>
          <w:bCs/>
          <w:color w:val="000000"/>
          <w:sz w:val="26"/>
          <w:szCs w:val="26"/>
        </w:rPr>
        <w:t>Антитеррористическая защищенность</w:t>
      </w:r>
    </w:p>
    <w:p w:rsidR="00090575" w:rsidRPr="00A22FC9" w:rsidRDefault="00090575" w:rsidP="00090575">
      <w:pPr>
        <w:widowControl/>
        <w:overflowPunct w:val="0"/>
        <w:ind w:left="1637" w:firstLine="709"/>
        <w:jc w:val="both"/>
        <w:rPr>
          <w:color w:val="000000"/>
          <w:sz w:val="26"/>
          <w:szCs w:val="26"/>
        </w:rPr>
      </w:pPr>
    </w:p>
    <w:p w:rsidR="00090575" w:rsidRPr="00A22FC9" w:rsidRDefault="00090575" w:rsidP="00090575">
      <w:pPr>
        <w:widowControl/>
        <w:overflowPunct w:val="0"/>
        <w:ind w:firstLine="709"/>
        <w:jc w:val="both"/>
        <w:rPr>
          <w:color w:val="000000"/>
          <w:sz w:val="26"/>
          <w:szCs w:val="26"/>
        </w:rPr>
      </w:pPr>
      <w:r w:rsidRPr="00A22FC9">
        <w:rPr>
          <w:color w:val="000000"/>
          <w:sz w:val="26"/>
          <w:szCs w:val="26"/>
        </w:rPr>
        <w:t xml:space="preserve">5.1. </w:t>
      </w:r>
      <w:r>
        <w:rPr>
          <w:color w:val="000000"/>
          <w:sz w:val="26"/>
          <w:szCs w:val="26"/>
        </w:rPr>
        <w:t>Глава территориального отдела</w:t>
      </w:r>
      <w:r w:rsidRPr="00A22FC9">
        <w:rPr>
          <w:color w:val="000000"/>
          <w:sz w:val="26"/>
          <w:szCs w:val="26"/>
        </w:rPr>
        <w:t xml:space="preserve"> </w:t>
      </w:r>
      <w:proofErr w:type="gramStart"/>
      <w:r w:rsidRPr="00A22FC9">
        <w:rPr>
          <w:color w:val="000000"/>
          <w:sz w:val="26"/>
          <w:szCs w:val="26"/>
        </w:rPr>
        <w:t>обязан</w:t>
      </w:r>
      <w:proofErr w:type="gramEnd"/>
      <w:r w:rsidRPr="00A22FC9">
        <w:rPr>
          <w:color w:val="000000"/>
          <w:sz w:val="26"/>
          <w:szCs w:val="26"/>
        </w:rPr>
        <w:t xml:space="preserve"> соблюдать меры антитеррористической безопасности:</w:t>
      </w:r>
    </w:p>
    <w:p w:rsidR="00090575" w:rsidRPr="00A22FC9" w:rsidRDefault="00090575" w:rsidP="00090575">
      <w:pPr>
        <w:widowControl/>
        <w:overflowPunct w:val="0"/>
        <w:ind w:firstLine="709"/>
        <w:jc w:val="both"/>
        <w:rPr>
          <w:color w:val="000000"/>
          <w:sz w:val="26"/>
          <w:szCs w:val="26"/>
        </w:rPr>
      </w:pPr>
      <w:r w:rsidRPr="00A22FC9">
        <w:rPr>
          <w:color w:val="000000"/>
          <w:sz w:val="26"/>
          <w:szCs w:val="26"/>
        </w:rPr>
        <w:t>1) не оставлять без присмотра служебный автотранспорт;</w:t>
      </w:r>
    </w:p>
    <w:p w:rsidR="00090575" w:rsidRPr="00A22FC9" w:rsidRDefault="00090575" w:rsidP="00090575">
      <w:pPr>
        <w:widowControl/>
        <w:overflowPunct w:val="0"/>
        <w:ind w:firstLine="709"/>
        <w:jc w:val="both"/>
        <w:rPr>
          <w:color w:val="000000"/>
          <w:sz w:val="26"/>
          <w:szCs w:val="26"/>
        </w:rPr>
      </w:pPr>
      <w:r w:rsidRPr="00A22FC9">
        <w:rPr>
          <w:color w:val="000000"/>
          <w:sz w:val="26"/>
          <w:szCs w:val="26"/>
        </w:rPr>
        <w:t>2) перед эксплуатацией автомобиля проводить визуальный контроль днища, багажника, салона автомобиля на наличие посторонних предметов;</w:t>
      </w:r>
    </w:p>
    <w:p w:rsidR="00090575" w:rsidRPr="00A22FC9" w:rsidRDefault="00090575" w:rsidP="00090575">
      <w:pPr>
        <w:widowControl/>
        <w:overflowPunct w:val="0"/>
        <w:ind w:firstLine="709"/>
        <w:jc w:val="both"/>
        <w:rPr>
          <w:color w:val="000000"/>
          <w:sz w:val="26"/>
          <w:szCs w:val="26"/>
        </w:rPr>
      </w:pPr>
      <w:r w:rsidRPr="00A22FC9">
        <w:rPr>
          <w:color w:val="000000"/>
          <w:sz w:val="26"/>
          <w:szCs w:val="26"/>
        </w:rPr>
        <w:t>3) при обнаружении посторонних предметов, принять необходимые меры по информированию компетентных органов (ОМВД, УФСБ, МЧС, прокуратура).</w:t>
      </w:r>
    </w:p>
    <w:p w:rsidR="00090575" w:rsidRPr="00A22FC9" w:rsidRDefault="00090575" w:rsidP="00090575">
      <w:pPr>
        <w:widowControl/>
        <w:overflowPunct w:val="0"/>
        <w:ind w:firstLine="709"/>
        <w:jc w:val="both"/>
        <w:rPr>
          <w:color w:val="000000"/>
          <w:sz w:val="26"/>
          <w:szCs w:val="26"/>
        </w:rPr>
      </w:pPr>
    </w:p>
    <w:p w:rsidR="00090575" w:rsidRPr="00A22FC9" w:rsidRDefault="00090575" w:rsidP="00090575">
      <w:pPr>
        <w:widowControl/>
        <w:numPr>
          <w:ilvl w:val="0"/>
          <w:numId w:val="11"/>
        </w:numPr>
        <w:overflowPunct w:val="0"/>
        <w:ind w:firstLine="709"/>
        <w:jc w:val="both"/>
        <w:rPr>
          <w:b/>
          <w:bCs/>
          <w:color w:val="000000"/>
          <w:sz w:val="26"/>
          <w:szCs w:val="26"/>
        </w:rPr>
      </w:pPr>
      <w:r w:rsidRPr="00A22FC9">
        <w:rPr>
          <w:b/>
          <w:bCs/>
          <w:color w:val="000000"/>
          <w:sz w:val="26"/>
          <w:szCs w:val="26"/>
        </w:rPr>
        <w:t>Страхование автомобилей</w:t>
      </w:r>
    </w:p>
    <w:p w:rsidR="00090575" w:rsidRPr="00A22FC9" w:rsidRDefault="00090575" w:rsidP="00090575">
      <w:pPr>
        <w:widowControl/>
        <w:overflowPunct w:val="0"/>
        <w:ind w:left="1637" w:firstLine="709"/>
        <w:jc w:val="both"/>
        <w:rPr>
          <w:color w:val="000000"/>
          <w:sz w:val="26"/>
          <w:szCs w:val="26"/>
        </w:rPr>
      </w:pPr>
    </w:p>
    <w:p w:rsidR="00090575" w:rsidRPr="00A22FC9" w:rsidRDefault="00090575" w:rsidP="00090575">
      <w:pPr>
        <w:widowControl/>
        <w:overflowPunct w:val="0"/>
        <w:ind w:firstLine="709"/>
        <w:jc w:val="both"/>
        <w:rPr>
          <w:color w:val="000000"/>
          <w:sz w:val="26"/>
          <w:szCs w:val="26"/>
        </w:rPr>
      </w:pPr>
      <w:r w:rsidRPr="00A22FC9">
        <w:rPr>
          <w:color w:val="000000"/>
          <w:sz w:val="26"/>
          <w:szCs w:val="26"/>
        </w:rPr>
        <w:t>6.1. Автомобили, принадлежащий Администрации, застрахованы  в соответствии с Федеральным законом от 25.04.2002г №40-ФЗ «Об обязательном страховании гражданской ответственности владельцев транспортных средств».</w:t>
      </w:r>
    </w:p>
    <w:p w:rsidR="00090575" w:rsidRPr="00A22FC9" w:rsidRDefault="00090575" w:rsidP="00090575">
      <w:pPr>
        <w:widowControl/>
        <w:overflowPunct w:val="0"/>
        <w:ind w:firstLine="709"/>
        <w:jc w:val="both"/>
        <w:rPr>
          <w:color w:val="000000"/>
          <w:sz w:val="26"/>
          <w:szCs w:val="26"/>
        </w:rPr>
      </w:pPr>
      <w:r w:rsidRPr="00A22FC9">
        <w:rPr>
          <w:color w:val="000000"/>
          <w:sz w:val="26"/>
          <w:szCs w:val="26"/>
        </w:rPr>
        <w:t xml:space="preserve">6.2. При причинении ущерба автомобилю в случае дорожно-транспортного происшествия </w:t>
      </w:r>
      <w:r>
        <w:rPr>
          <w:color w:val="000000"/>
          <w:sz w:val="26"/>
          <w:szCs w:val="26"/>
        </w:rPr>
        <w:t>Глава территориального отдела</w:t>
      </w:r>
      <w:r w:rsidRPr="00A22FC9">
        <w:rPr>
          <w:color w:val="000000"/>
          <w:sz w:val="26"/>
          <w:szCs w:val="26"/>
        </w:rPr>
        <w:t xml:space="preserve"> обязаны:</w:t>
      </w:r>
    </w:p>
    <w:p w:rsidR="00090575" w:rsidRPr="00A22FC9" w:rsidRDefault="00090575" w:rsidP="00090575">
      <w:pPr>
        <w:widowControl/>
        <w:overflowPunct w:val="0"/>
        <w:ind w:firstLine="709"/>
        <w:jc w:val="both"/>
        <w:rPr>
          <w:color w:val="000000"/>
          <w:sz w:val="26"/>
          <w:szCs w:val="26"/>
        </w:rPr>
      </w:pPr>
      <w:r w:rsidRPr="00A22FC9">
        <w:rPr>
          <w:color w:val="000000"/>
          <w:sz w:val="26"/>
          <w:szCs w:val="26"/>
        </w:rPr>
        <w:t>1) незамедлительно вызвать на место дорожно-транспортного происшествия представителя Г</w:t>
      </w:r>
      <w:r>
        <w:rPr>
          <w:color w:val="000000"/>
          <w:sz w:val="26"/>
          <w:szCs w:val="26"/>
        </w:rPr>
        <w:t>осавтоинспекции</w:t>
      </w:r>
      <w:r w:rsidRPr="00A22FC9">
        <w:rPr>
          <w:color w:val="000000"/>
          <w:sz w:val="26"/>
          <w:szCs w:val="26"/>
        </w:rPr>
        <w:t xml:space="preserve"> для составления акта дорожно-транспортного происшествия и выполнить другие обязанности в соответствии с Федеральным законом от 25.04.2002г. №40-ФЗ «Об обязательном страховании гражданской ответственности владельцев транспортных средств»;</w:t>
      </w:r>
    </w:p>
    <w:p w:rsidR="00090575" w:rsidRPr="00A22FC9" w:rsidRDefault="00090575" w:rsidP="00090575">
      <w:pPr>
        <w:widowControl/>
        <w:overflowPunct w:val="0"/>
        <w:ind w:firstLine="709"/>
        <w:jc w:val="both"/>
        <w:rPr>
          <w:color w:val="000000"/>
          <w:sz w:val="26"/>
          <w:szCs w:val="26"/>
        </w:rPr>
      </w:pPr>
      <w:r w:rsidRPr="00A22FC9">
        <w:rPr>
          <w:color w:val="000000"/>
          <w:sz w:val="26"/>
          <w:szCs w:val="26"/>
        </w:rPr>
        <w:t>2) незамедлительно поставить в известность Управляющего делами  А</w:t>
      </w:r>
      <w:r>
        <w:rPr>
          <w:color w:val="000000"/>
          <w:sz w:val="26"/>
          <w:szCs w:val="26"/>
        </w:rPr>
        <w:t xml:space="preserve">дминистрации </w:t>
      </w:r>
      <w:r w:rsidRPr="00A22FC9">
        <w:rPr>
          <w:color w:val="000000"/>
          <w:sz w:val="26"/>
          <w:szCs w:val="26"/>
        </w:rPr>
        <w:t>и обслуживающего Администрацию страхового агента;</w:t>
      </w:r>
    </w:p>
    <w:p w:rsidR="00090575" w:rsidRPr="00A22FC9" w:rsidRDefault="00090575" w:rsidP="00090575">
      <w:pPr>
        <w:widowControl/>
        <w:overflowPunct w:val="0"/>
        <w:ind w:firstLine="709"/>
        <w:jc w:val="both"/>
        <w:rPr>
          <w:color w:val="000000"/>
          <w:sz w:val="26"/>
          <w:szCs w:val="26"/>
        </w:rPr>
      </w:pPr>
      <w:r w:rsidRPr="00A22FC9">
        <w:rPr>
          <w:color w:val="000000"/>
          <w:sz w:val="26"/>
          <w:szCs w:val="26"/>
        </w:rPr>
        <w:t>3)  при необходимости получить в органах Г</w:t>
      </w:r>
      <w:r>
        <w:rPr>
          <w:color w:val="000000"/>
          <w:sz w:val="26"/>
          <w:szCs w:val="26"/>
        </w:rPr>
        <w:t>осавтоинспекции</w:t>
      </w:r>
      <w:r w:rsidRPr="00A22FC9">
        <w:rPr>
          <w:color w:val="000000"/>
          <w:sz w:val="26"/>
          <w:szCs w:val="26"/>
        </w:rPr>
        <w:t xml:space="preserve"> справку установленного образца о дорожно-транспортном происшествии.</w:t>
      </w:r>
    </w:p>
    <w:p w:rsidR="00090575" w:rsidRPr="00A22FC9" w:rsidRDefault="00090575" w:rsidP="00090575">
      <w:pPr>
        <w:widowControl/>
        <w:overflowPunct w:val="0"/>
        <w:ind w:firstLine="709"/>
        <w:jc w:val="both"/>
        <w:rPr>
          <w:color w:val="000000"/>
          <w:sz w:val="26"/>
          <w:szCs w:val="26"/>
        </w:rPr>
      </w:pPr>
    </w:p>
    <w:p w:rsidR="00090575" w:rsidRPr="00A22FC9" w:rsidRDefault="00090575" w:rsidP="00090575">
      <w:pPr>
        <w:widowControl/>
        <w:numPr>
          <w:ilvl w:val="0"/>
          <w:numId w:val="11"/>
        </w:numPr>
        <w:overflowPunct w:val="0"/>
        <w:ind w:firstLine="709"/>
        <w:jc w:val="both"/>
        <w:rPr>
          <w:b/>
          <w:bCs/>
          <w:color w:val="000000"/>
          <w:sz w:val="26"/>
          <w:szCs w:val="26"/>
        </w:rPr>
      </w:pPr>
      <w:r w:rsidRPr="00A22FC9">
        <w:rPr>
          <w:b/>
          <w:bCs/>
          <w:color w:val="000000"/>
          <w:sz w:val="26"/>
          <w:szCs w:val="26"/>
        </w:rPr>
        <w:t xml:space="preserve">Порядок отчетности по расходу топлива </w:t>
      </w:r>
    </w:p>
    <w:p w:rsidR="00090575" w:rsidRPr="00A22FC9" w:rsidRDefault="00090575" w:rsidP="00090575">
      <w:pPr>
        <w:widowControl/>
        <w:overflowPunct w:val="0"/>
        <w:ind w:left="1637" w:firstLine="709"/>
        <w:jc w:val="both"/>
        <w:rPr>
          <w:color w:val="000000"/>
          <w:sz w:val="26"/>
          <w:szCs w:val="26"/>
        </w:rPr>
      </w:pPr>
    </w:p>
    <w:p w:rsidR="00090575" w:rsidRDefault="00090575" w:rsidP="00090575">
      <w:pPr>
        <w:widowControl/>
        <w:overflowPunct w:val="0"/>
        <w:ind w:firstLine="709"/>
        <w:jc w:val="both"/>
        <w:rPr>
          <w:color w:val="000000"/>
          <w:sz w:val="26"/>
          <w:szCs w:val="26"/>
        </w:rPr>
      </w:pPr>
      <w:r w:rsidRPr="00A22FC9">
        <w:rPr>
          <w:color w:val="000000"/>
          <w:sz w:val="26"/>
          <w:szCs w:val="26"/>
        </w:rPr>
        <w:t>7.1.</w:t>
      </w:r>
      <w:r>
        <w:rPr>
          <w:color w:val="000000"/>
          <w:sz w:val="26"/>
          <w:szCs w:val="26"/>
        </w:rPr>
        <w:t xml:space="preserve"> Нормы расхода топлива утверждаются распоряжением Администрации.</w:t>
      </w:r>
    </w:p>
    <w:p w:rsidR="00090575" w:rsidRPr="00A22FC9" w:rsidRDefault="00090575" w:rsidP="00090575">
      <w:pPr>
        <w:widowControl/>
        <w:overflowPunct w:val="0"/>
        <w:ind w:firstLine="709"/>
        <w:jc w:val="both"/>
        <w:rPr>
          <w:color w:val="000000"/>
          <w:sz w:val="26"/>
          <w:szCs w:val="26"/>
        </w:rPr>
      </w:pPr>
      <w:r w:rsidRPr="00A22FC9">
        <w:rPr>
          <w:color w:val="000000"/>
          <w:sz w:val="26"/>
          <w:szCs w:val="26"/>
        </w:rPr>
        <w:t xml:space="preserve"> </w:t>
      </w:r>
      <w:r>
        <w:rPr>
          <w:color w:val="000000"/>
          <w:sz w:val="26"/>
          <w:szCs w:val="26"/>
        </w:rPr>
        <w:t xml:space="preserve">7.2. </w:t>
      </w:r>
      <w:proofErr w:type="gramStart"/>
      <w:r>
        <w:rPr>
          <w:color w:val="000000"/>
          <w:sz w:val="26"/>
          <w:szCs w:val="26"/>
        </w:rPr>
        <w:t xml:space="preserve">Глава территориального отдела </w:t>
      </w:r>
      <w:r w:rsidRPr="00A22FC9">
        <w:rPr>
          <w:color w:val="000000"/>
          <w:sz w:val="26"/>
          <w:szCs w:val="26"/>
        </w:rPr>
        <w:t>обязан еже</w:t>
      </w:r>
      <w:r>
        <w:rPr>
          <w:color w:val="000000"/>
          <w:sz w:val="26"/>
          <w:szCs w:val="26"/>
        </w:rPr>
        <w:t>месячно до 03 числа, следующего за отчетным месяцем</w:t>
      </w:r>
      <w:r w:rsidRPr="00A22FC9">
        <w:rPr>
          <w:color w:val="000000"/>
          <w:sz w:val="26"/>
          <w:szCs w:val="26"/>
        </w:rPr>
        <w:t xml:space="preserve"> сдавать путевые листы в отдел бухгалтерского учета и отчетности Управления делами Администрации Бежаницкого муниципального округа.</w:t>
      </w:r>
      <w:proofErr w:type="gramEnd"/>
    </w:p>
    <w:p w:rsidR="00090575" w:rsidRDefault="00090575" w:rsidP="00090575">
      <w:pPr>
        <w:widowControl/>
        <w:overflowPunct w:val="0"/>
        <w:ind w:firstLine="709"/>
        <w:jc w:val="both"/>
        <w:rPr>
          <w:color w:val="000000"/>
          <w:sz w:val="26"/>
          <w:szCs w:val="26"/>
        </w:rPr>
      </w:pPr>
      <w:r w:rsidRPr="00A22FC9">
        <w:rPr>
          <w:color w:val="000000"/>
          <w:sz w:val="26"/>
          <w:szCs w:val="26"/>
        </w:rPr>
        <w:t>7.</w:t>
      </w:r>
      <w:r>
        <w:rPr>
          <w:color w:val="000000"/>
          <w:sz w:val="26"/>
          <w:szCs w:val="26"/>
        </w:rPr>
        <w:t>3</w:t>
      </w:r>
      <w:r w:rsidRPr="00A22FC9">
        <w:rPr>
          <w:color w:val="000000"/>
          <w:sz w:val="26"/>
          <w:szCs w:val="26"/>
        </w:rPr>
        <w:t>. Отдел бухгалтерского учета и отчетности Управления делами Администрации Бежаницкого муниципального округа ежемесячно готовит отчет об использовании горюче-смазочных материалов.</w:t>
      </w:r>
    </w:p>
    <w:p w:rsidR="00831EF0" w:rsidRPr="00A22FC9" w:rsidRDefault="00831EF0" w:rsidP="00090575">
      <w:pPr>
        <w:widowControl/>
        <w:overflowPunct w:val="0"/>
        <w:ind w:firstLine="709"/>
        <w:jc w:val="both"/>
        <w:rPr>
          <w:color w:val="000000"/>
          <w:sz w:val="26"/>
          <w:szCs w:val="26"/>
        </w:rPr>
      </w:pPr>
    </w:p>
    <w:p w:rsidR="00090575" w:rsidRPr="00A22FC9" w:rsidRDefault="00090575" w:rsidP="00090575">
      <w:pPr>
        <w:widowControl/>
        <w:overflowPunct w:val="0"/>
        <w:ind w:firstLine="709"/>
        <w:jc w:val="both"/>
        <w:rPr>
          <w:color w:val="000000"/>
          <w:sz w:val="26"/>
          <w:szCs w:val="26"/>
        </w:rPr>
      </w:pPr>
    </w:p>
    <w:p w:rsidR="00090575" w:rsidRPr="00A22FC9" w:rsidRDefault="00090575" w:rsidP="00090575">
      <w:pPr>
        <w:widowControl/>
        <w:numPr>
          <w:ilvl w:val="0"/>
          <w:numId w:val="11"/>
        </w:numPr>
        <w:overflowPunct w:val="0"/>
        <w:ind w:left="0" w:firstLine="0"/>
        <w:jc w:val="center"/>
        <w:rPr>
          <w:b/>
          <w:bCs/>
          <w:color w:val="000000"/>
          <w:sz w:val="26"/>
          <w:szCs w:val="26"/>
        </w:rPr>
      </w:pPr>
      <w:r w:rsidRPr="00A22FC9">
        <w:rPr>
          <w:b/>
          <w:bCs/>
          <w:color w:val="000000"/>
          <w:sz w:val="26"/>
          <w:szCs w:val="26"/>
        </w:rPr>
        <w:t xml:space="preserve">Ответственность </w:t>
      </w:r>
      <w:r>
        <w:rPr>
          <w:b/>
          <w:bCs/>
          <w:color w:val="000000"/>
          <w:sz w:val="26"/>
          <w:szCs w:val="26"/>
        </w:rPr>
        <w:t>Главы территориального отдела</w:t>
      </w:r>
      <w:r w:rsidRPr="00A22FC9">
        <w:rPr>
          <w:b/>
          <w:bCs/>
          <w:color w:val="000000"/>
          <w:sz w:val="26"/>
          <w:szCs w:val="26"/>
        </w:rPr>
        <w:t xml:space="preserve"> за нарушение настоящего положения, порядка и правил использования, управления и эксплуатации автомобиля, установленных в Администрации</w:t>
      </w:r>
    </w:p>
    <w:p w:rsidR="00090575" w:rsidRPr="00A22FC9" w:rsidRDefault="00090575" w:rsidP="00090575">
      <w:pPr>
        <w:widowControl/>
        <w:overflowPunct w:val="0"/>
        <w:rPr>
          <w:color w:val="000000"/>
          <w:sz w:val="26"/>
          <w:szCs w:val="26"/>
        </w:rPr>
      </w:pPr>
    </w:p>
    <w:p w:rsidR="00090575" w:rsidRPr="00A22FC9" w:rsidRDefault="00090575" w:rsidP="00090575">
      <w:pPr>
        <w:widowControl/>
        <w:overflowPunct w:val="0"/>
        <w:ind w:firstLine="709"/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 xml:space="preserve">8.1. </w:t>
      </w:r>
      <w:proofErr w:type="gramStart"/>
      <w:r>
        <w:rPr>
          <w:color w:val="000000"/>
          <w:sz w:val="26"/>
          <w:szCs w:val="26"/>
        </w:rPr>
        <w:t>Глава территориального отдела</w:t>
      </w:r>
      <w:r w:rsidRPr="00A22FC9">
        <w:rPr>
          <w:color w:val="000000"/>
          <w:sz w:val="26"/>
          <w:szCs w:val="26"/>
        </w:rPr>
        <w:t xml:space="preserve"> обязан компенсировать администрации за счет собственных средств расходы, возникшие в результате:</w:t>
      </w:r>
      <w:proofErr w:type="gramEnd"/>
    </w:p>
    <w:p w:rsidR="00090575" w:rsidRPr="00A22FC9" w:rsidRDefault="00090575" w:rsidP="00090575">
      <w:pPr>
        <w:widowControl/>
        <w:overflowPunct w:val="0"/>
        <w:ind w:firstLine="709"/>
        <w:jc w:val="both"/>
        <w:rPr>
          <w:color w:val="000000"/>
          <w:sz w:val="26"/>
          <w:szCs w:val="26"/>
        </w:rPr>
      </w:pPr>
      <w:r w:rsidRPr="00A22FC9">
        <w:rPr>
          <w:color w:val="000000"/>
          <w:sz w:val="26"/>
          <w:szCs w:val="26"/>
        </w:rPr>
        <w:t>1) умышленного причинения вреда автомобилю;</w:t>
      </w:r>
    </w:p>
    <w:p w:rsidR="00090575" w:rsidRDefault="00090575" w:rsidP="00090575">
      <w:pPr>
        <w:widowControl/>
        <w:overflowPunct w:val="0"/>
        <w:ind w:firstLine="709"/>
        <w:jc w:val="both"/>
        <w:rPr>
          <w:color w:val="000000"/>
          <w:sz w:val="26"/>
          <w:szCs w:val="26"/>
        </w:rPr>
      </w:pPr>
      <w:r w:rsidRPr="00A22FC9">
        <w:rPr>
          <w:color w:val="000000"/>
          <w:sz w:val="26"/>
          <w:szCs w:val="26"/>
        </w:rPr>
        <w:t>2) связанные с ремонтом автомобиля, произошедшим в результате дорожно-транспортного происшествия, при причинении вреда в случае эксплуатации автомобиля в личных целях без разрешения Главы Бежаницкого муниципального округа.</w:t>
      </w:r>
    </w:p>
    <w:p w:rsidR="00090575" w:rsidRPr="00A22FC9" w:rsidRDefault="00090575" w:rsidP="00090575">
      <w:pPr>
        <w:widowControl/>
        <w:overflowPunct w:val="0"/>
        <w:ind w:firstLine="709"/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>3)</w:t>
      </w:r>
      <w:r w:rsidRPr="00A22FC9">
        <w:rPr>
          <w:color w:val="000000"/>
          <w:sz w:val="26"/>
          <w:szCs w:val="26"/>
        </w:rPr>
        <w:t xml:space="preserve"> </w:t>
      </w:r>
      <w:r>
        <w:rPr>
          <w:color w:val="000000"/>
          <w:sz w:val="26"/>
          <w:szCs w:val="26"/>
        </w:rPr>
        <w:t>Глава территориального отдела</w:t>
      </w:r>
      <w:r w:rsidRPr="00A22FC9">
        <w:rPr>
          <w:color w:val="000000"/>
          <w:sz w:val="26"/>
          <w:szCs w:val="26"/>
        </w:rPr>
        <w:t xml:space="preserve"> нес</w:t>
      </w:r>
      <w:r>
        <w:rPr>
          <w:color w:val="000000"/>
          <w:sz w:val="26"/>
          <w:szCs w:val="26"/>
        </w:rPr>
        <w:t>е</w:t>
      </w:r>
      <w:r w:rsidRPr="00A22FC9">
        <w:rPr>
          <w:color w:val="000000"/>
          <w:sz w:val="26"/>
          <w:szCs w:val="26"/>
        </w:rPr>
        <w:t>т персональную и административную ответственность в соответствии с действующим законодательством Российской Федерации.</w:t>
      </w:r>
    </w:p>
    <w:p w:rsidR="00090575" w:rsidRPr="00A22FC9" w:rsidRDefault="00090575" w:rsidP="00090575">
      <w:pPr>
        <w:widowControl/>
        <w:overflowPunct w:val="0"/>
        <w:jc w:val="both"/>
        <w:rPr>
          <w:color w:val="000000"/>
          <w:sz w:val="26"/>
          <w:szCs w:val="26"/>
        </w:rPr>
      </w:pPr>
    </w:p>
    <w:p w:rsidR="00090575" w:rsidRPr="00A22FC9" w:rsidRDefault="00090575" w:rsidP="00090575">
      <w:pPr>
        <w:widowControl/>
        <w:overflowPunct w:val="0"/>
        <w:jc w:val="both"/>
        <w:rPr>
          <w:color w:val="000000"/>
          <w:sz w:val="26"/>
          <w:szCs w:val="26"/>
        </w:rPr>
      </w:pPr>
    </w:p>
    <w:p w:rsidR="00090575" w:rsidRPr="00A22FC9" w:rsidRDefault="00090575" w:rsidP="00090575">
      <w:pPr>
        <w:widowControl/>
        <w:overflowPunct w:val="0"/>
        <w:jc w:val="both"/>
        <w:rPr>
          <w:color w:val="000000"/>
          <w:sz w:val="26"/>
          <w:szCs w:val="26"/>
        </w:rPr>
      </w:pPr>
    </w:p>
    <w:p w:rsidR="00090575" w:rsidRPr="00A22FC9" w:rsidRDefault="00090575" w:rsidP="00090575">
      <w:pPr>
        <w:widowControl/>
        <w:overflowPunct w:val="0"/>
        <w:jc w:val="both"/>
        <w:rPr>
          <w:color w:val="000000"/>
          <w:sz w:val="26"/>
          <w:szCs w:val="26"/>
        </w:rPr>
      </w:pPr>
    </w:p>
    <w:p w:rsidR="00090575" w:rsidRDefault="00090575" w:rsidP="00090575">
      <w:pPr>
        <w:widowControl/>
        <w:overflowPunct w:val="0"/>
        <w:jc w:val="both"/>
        <w:rPr>
          <w:color w:val="000000"/>
          <w:sz w:val="26"/>
          <w:szCs w:val="26"/>
        </w:rPr>
      </w:pPr>
    </w:p>
    <w:p w:rsidR="00090575" w:rsidRDefault="00090575" w:rsidP="00090575">
      <w:pPr>
        <w:widowControl/>
        <w:overflowPunct w:val="0"/>
        <w:jc w:val="both"/>
        <w:rPr>
          <w:color w:val="000000"/>
          <w:sz w:val="26"/>
          <w:szCs w:val="26"/>
        </w:rPr>
      </w:pPr>
    </w:p>
    <w:p w:rsidR="00090575" w:rsidRDefault="00090575" w:rsidP="00090575">
      <w:pPr>
        <w:widowControl/>
        <w:overflowPunct w:val="0"/>
        <w:jc w:val="both"/>
        <w:rPr>
          <w:color w:val="000000"/>
          <w:sz w:val="26"/>
          <w:szCs w:val="26"/>
        </w:rPr>
      </w:pPr>
    </w:p>
    <w:p w:rsidR="00090575" w:rsidRDefault="00090575" w:rsidP="00090575">
      <w:pPr>
        <w:widowControl/>
        <w:overflowPunct w:val="0"/>
        <w:jc w:val="both"/>
        <w:rPr>
          <w:color w:val="000000"/>
          <w:sz w:val="26"/>
          <w:szCs w:val="26"/>
        </w:rPr>
      </w:pPr>
    </w:p>
    <w:p w:rsidR="00090575" w:rsidRDefault="00090575" w:rsidP="00090575">
      <w:pPr>
        <w:widowControl/>
        <w:overflowPunct w:val="0"/>
        <w:jc w:val="both"/>
        <w:rPr>
          <w:color w:val="000000"/>
          <w:sz w:val="26"/>
          <w:szCs w:val="26"/>
        </w:rPr>
      </w:pPr>
    </w:p>
    <w:p w:rsidR="00090575" w:rsidRDefault="00090575" w:rsidP="00090575">
      <w:pPr>
        <w:widowControl/>
        <w:overflowPunct w:val="0"/>
        <w:jc w:val="both"/>
        <w:rPr>
          <w:color w:val="000000"/>
          <w:sz w:val="26"/>
          <w:szCs w:val="26"/>
        </w:rPr>
      </w:pPr>
    </w:p>
    <w:p w:rsidR="00090575" w:rsidRDefault="00090575" w:rsidP="00090575">
      <w:pPr>
        <w:widowControl/>
        <w:overflowPunct w:val="0"/>
        <w:jc w:val="both"/>
        <w:rPr>
          <w:color w:val="000000"/>
          <w:sz w:val="26"/>
          <w:szCs w:val="26"/>
        </w:rPr>
      </w:pPr>
    </w:p>
    <w:p w:rsidR="00090575" w:rsidRDefault="00090575" w:rsidP="00090575">
      <w:pPr>
        <w:widowControl/>
        <w:overflowPunct w:val="0"/>
        <w:jc w:val="both"/>
        <w:rPr>
          <w:color w:val="000000"/>
          <w:sz w:val="26"/>
          <w:szCs w:val="26"/>
        </w:rPr>
      </w:pPr>
    </w:p>
    <w:p w:rsidR="00090575" w:rsidRDefault="00090575" w:rsidP="00090575">
      <w:pPr>
        <w:widowControl/>
        <w:overflowPunct w:val="0"/>
        <w:jc w:val="both"/>
        <w:rPr>
          <w:color w:val="000000"/>
          <w:sz w:val="26"/>
          <w:szCs w:val="26"/>
        </w:rPr>
      </w:pPr>
    </w:p>
    <w:p w:rsidR="00090575" w:rsidRDefault="00090575" w:rsidP="00090575">
      <w:pPr>
        <w:widowControl/>
        <w:overflowPunct w:val="0"/>
        <w:jc w:val="both"/>
        <w:rPr>
          <w:color w:val="000000"/>
          <w:sz w:val="26"/>
          <w:szCs w:val="26"/>
        </w:rPr>
      </w:pPr>
    </w:p>
    <w:p w:rsidR="00090575" w:rsidRDefault="00090575" w:rsidP="00090575">
      <w:pPr>
        <w:widowControl/>
        <w:overflowPunct w:val="0"/>
        <w:jc w:val="both"/>
        <w:rPr>
          <w:color w:val="000000"/>
          <w:sz w:val="26"/>
          <w:szCs w:val="26"/>
        </w:rPr>
      </w:pPr>
    </w:p>
    <w:p w:rsidR="00090575" w:rsidRDefault="00090575" w:rsidP="00090575">
      <w:pPr>
        <w:widowControl/>
        <w:overflowPunct w:val="0"/>
        <w:jc w:val="both"/>
        <w:rPr>
          <w:color w:val="000000"/>
          <w:sz w:val="26"/>
          <w:szCs w:val="26"/>
        </w:rPr>
      </w:pPr>
    </w:p>
    <w:p w:rsidR="00090575" w:rsidRDefault="00090575" w:rsidP="00090575">
      <w:pPr>
        <w:widowControl/>
        <w:overflowPunct w:val="0"/>
        <w:jc w:val="both"/>
        <w:rPr>
          <w:color w:val="000000"/>
          <w:sz w:val="26"/>
          <w:szCs w:val="26"/>
        </w:rPr>
      </w:pPr>
    </w:p>
    <w:p w:rsidR="00090575" w:rsidRDefault="00090575" w:rsidP="00090575">
      <w:pPr>
        <w:widowControl/>
        <w:overflowPunct w:val="0"/>
        <w:jc w:val="both"/>
        <w:rPr>
          <w:color w:val="000000"/>
          <w:sz w:val="26"/>
          <w:szCs w:val="26"/>
        </w:rPr>
      </w:pPr>
    </w:p>
    <w:p w:rsidR="00090575" w:rsidRDefault="00090575" w:rsidP="00090575">
      <w:pPr>
        <w:widowControl/>
        <w:overflowPunct w:val="0"/>
        <w:jc w:val="both"/>
        <w:rPr>
          <w:color w:val="000000"/>
          <w:sz w:val="26"/>
          <w:szCs w:val="26"/>
        </w:rPr>
      </w:pPr>
    </w:p>
    <w:p w:rsidR="00090575" w:rsidRDefault="00090575" w:rsidP="00090575">
      <w:pPr>
        <w:widowControl/>
        <w:overflowPunct w:val="0"/>
        <w:jc w:val="both"/>
        <w:rPr>
          <w:color w:val="000000"/>
          <w:sz w:val="26"/>
          <w:szCs w:val="26"/>
        </w:rPr>
      </w:pPr>
    </w:p>
    <w:p w:rsidR="00831EF0" w:rsidRDefault="00831EF0" w:rsidP="00090575">
      <w:pPr>
        <w:widowControl/>
        <w:overflowPunct w:val="0"/>
        <w:jc w:val="both"/>
        <w:rPr>
          <w:color w:val="000000"/>
          <w:sz w:val="26"/>
          <w:szCs w:val="26"/>
        </w:rPr>
      </w:pPr>
    </w:p>
    <w:p w:rsidR="00831EF0" w:rsidRDefault="00831EF0" w:rsidP="00090575">
      <w:pPr>
        <w:widowControl/>
        <w:overflowPunct w:val="0"/>
        <w:jc w:val="both"/>
        <w:rPr>
          <w:color w:val="000000"/>
          <w:sz w:val="26"/>
          <w:szCs w:val="26"/>
        </w:rPr>
      </w:pPr>
    </w:p>
    <w:p w:rsidR="00831EF0" w:rsidRDefault="00831EF0" w:rsidP="00090575">
      <w:pPr>
        <w:widowControl/>
        <w:overflowPunct w:val="0"/>
        <w:jc w:val="both"/>
        <w:rPr>
          <w:color w:val="000000"/>
          <w:sz w:val="26"/>
          <w:szCs w:val="26"/>
        </w:rPr>
      </w:pPr>
    </w:p>
    <w:p w:rsidR="00831EF0" w:rsidRDefault="00831EF0" w:rsidP="00090575">
      <w:pPr>
        <w:widowControl/>
        <w:overflowPunct w:val="0"/>
        <w:jc w:val="both"/>
        <w:rPr>
          <w:color w:val="000000"/>
          <w:sz w:val="26"/>
          <w:szCs w:val="26"/>
        </w:rPr>
      </w:pPr>
    </w:p>
    <w:p w:rsidR="00831EF0" w:rsidRDefault="00831EF0" w:rsidP="00090575">
      <w:pPr>
        <w:widowControl/>
        <w:overflowPunct w:val="0"/>
        <w:jc w:val="both"/>
        <w:rPr>
          <w:color w:val="000000"/>
          <w:sz w:val="26"/>
          <w:szCs w:val="26"/>
        </w:rPr>
      </w:pPr>
    </w:p>
    <w:p w:rsidR="00831EF0" w:rsidRDefault="00831EF0" w:rsidP="00090575">
      <w:pPr>
        <w:widowControl/>
        <w:overflowPunct w:val="0"/>
        <w:jc w:val="both"/>
        <w:rPr>
          <w:color w:val="000000"/>
          <w:sz w:val="26"/>
          <w:szCs w:val="26"/>
        </w:rPr>
      </w:pPr>
    </w:p>
    <w:p w:rsidR="00831EF0" w:rsidRDefault="00831EF0" w:rsidP="00090575">
      <w:pPr>
        <w:widowControl/>
        <w:overflowPunct w:val="0"/>
        <w:jc w:val="both"/>
        <w:rPr>
          <w:color w:val="000000"/>
          <w:sz w:val="26"/>
          <w:szCs w:val="26"/>
        </w:rPr>
      </w:pPr>
    </w:p>
    <w:p w:rsidR="00831EF0" w:rsidRDefault="00831EF0" w:rsidP="00090575">
      <w:pPr>
        <w:widowControl/>
        <w:overflowPunct w:val="0"/>
        <w:jc w:val="both"/>
        <w:rPr>
          <w:color w:val="000000"/>
          <w:sz w:val="26"/>
          <w:szCs w:val="26"/>
        </w:rPr>
      </w:pPr>
    </w:p>
    <w:p w:rsidR="00831EF0" w:rsidRDefault="00831EF0" w:rsidP="00090575">
      <w:pPr>
        <w:widowControl/>
        <w:overflowPunct w:val="0"/>
        <w:jc w:val="both"/>
        <w:rPr>
          <w:color w:val="000000"/>
          <w:sz w:val="26"/>
          <w:szCs w:val="26"/>
        </w:rPr>
      </w:pPr>
    </w:p>
    <w:p w:rsidR="00831EF0" w:rsidRDefault="00831EF0" w:rsidP="00090575">
      <w:pPr>
        <w:widowControl/>
        <w:overflowPunct w:val="0"/>
        <w:jc w:val="both"/>
        <w:rPr>
          <w:color w:val="000000"/>
          <w:sz w:val="26"/>
          <w:szCs w:val="26"/>
        </w:rPr>
      </w:pPr>
    </w:p>
    <w:p w:rsidR="00831EF0" w:rsidRDefault="00831EF0" w:rsidP="00090575">
      <w:pPr>
        <w:widowControl/>
        <w:overflowPunct w:val="0"/>
        <w:jc w:val="both"/>
        <w:rPr>
          <w:color w:val="000000"/>
          <w:sz w:val="26"/>
          <w:szCs w:val="26"/>
        </w:rPr>
      </w:pPr>
    </w:p>
    <w:p w:rsidR="00831EF0" w:rsidRDefault="00831EF0" w:rsidP="00090575">
      <w:pPr>
        <w:widowControl/>
        <w:overflowPunct w:val="0"/>
        <w:jc w:val="both"/>
        <w:rPr>
          <w:color w:val="000000"/>
          <w:sz w:val="26"/>
          <w:szCs w:val="26"/>
        </w:rPr>
      </w:pPr>
    </w:p>
    <w:p w:rsidR="00831EF0" w:rsidRDefault="00831EF0" w:rsidP="00090575">
      <w:pPr>
        <w:widowControl/>
        <w:overflowPunct w:val="0"/>
        <w:jc w:val="both"/>
        <w:rPr>
          <w:color w:val="000000"/>
          <w:sz w:val="26"/>
          <w:szCs w:val="26"/>
        </w:rPr>
      </w:pPr>
    </w:p>
    <w:p w:rsidR="00831EF0" w:rsidRDefault="00831EF0" w:rsidP="00090575">
      <w:pPr>
        <w:widowControl/>
        <w:overflowPunct w:val="0"/>
        <w:jc w:val="both"/>
        <w:rPr>
          <w:color w:val="000000"/>
          <w:sz w:val="26"/>
          <w:szCs w:val="26"/>
        </w:rPr>
      </w:pPr>
    </w:p>
    <w:p w:rsidR="00831EF0" w:rsidRDefault="00831EF0" w:rsidP="00831EF0">
      <w:pPr>
        <w:widowControl/>
        <w:overflowPunct w:val="0"/>
        <w:ind w:left="5812"/>
        <w:jc w:val="right"/>
        <w:rPr>
          <w:color w:val="000000"/>
          <w:sz w:val="26"/>
          <w:szCs w:val="26"/>
        </w:rPr>
      </w:pPr>
    </w:p>
    <w:p w:rsidR="00831EF0" w:rsidRDefault="00831EF0" w:rsidP="00831EF0">
      <w:pPr>
        <w:widowControl/>
        <w:overflowPunct w:val="0"/>
        <w:ind w:left="5812"/>
        <w:jc w:val="right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 xml:space="preserve">Приложение </w:t>
      </w:r>
      <w:r w:rsidR="00090575">
        <w:rPr>
          <w:color w:val="000000"/>
          <w:sz w:val="26"/>
          <w:szCs w:val="26"/>
        </w:rPr>
        <w:t>2</w:t>
      </w:r>
      <w:r w:rsidR="00090575" w:rsidRPr="00A22FC9">
        <w:rPr>
          <w:color w:val="000000"/>
          <w:sz w:val="26"/>
          <w:szCs w:val="26"/>
        </w:rPr>
        <w:t xml:space="preserve"> </w:t>
      </w:r>
    </w:p>
    <w:p w:rsidR="00831EF0" w:rsidRDefault="00090575" w:rsidP="00831EF0">
      <w:pPr>
        <w:widowControl/>
        <w:overflowPunct w:val="0"/>
        <w:ind w:left="4678"/>
        <w:jc w:val="right"/>
        <w:rPr>
          <w:color w:val="000000"/>
          <w:sz w:val="26"/>
          <w:szCs w:val="26"/>
        </w:rPr>
      </w:pPr>
      <w:r w:rsidRPr="00A22FC9">
        <w:rPr>
          <w:color w:val="000000"/>
          <w:sz w:val="26"/>
          <w:szCs w:val="26"/>
        </w:rPr>
        <w:t xml:space="preserve">к постановлению Администрации </w:t>
      </w:r>
      <w:r>
        <w:rPr>
          <w:color w:val="000000"/>
          <w:sz w:val="26"/>
          <w:szCs w:val="26"/>
        </w:rPr>
        <w:t>Бежаницкого</w:t>
      </w:r>
      <w:r w:rsidR="00831EF0">
        <w:rPr>
          <w:color w:val="000000"/>
          <w:sz w:val="26"/>
          <w:szCs w:val="26"/>
        </w:rPr>
        <w:t xml:space="preserve"> </w:t>
      </w:r>
      <w:r w:rsidRPr="00A22FC9">
        <w:rPr>
          <w:color w:val="000000"/>
          <w:sz w:val="26"/>
          <w:szCs w:val="26"/>
        </w:rPr>
        <w:t>муниципального</w:t>
      </w:r>
      <w:r w:rsidR="00831EF0">
        <w:rPr>
          <w:color w:val="000000"/>
          <w:sz w:val="26"/>
          <w:szCs w:val="26"/>
        </w:rPr>
        <w:t xml:space="preserve"> округа</w:t>
      </w:r>
    </w:p>
    <w:p w:rsidR="00090575" w:rsidRPr="00A22FC9" w:rsidRDefault="00090575" w:rsidP="00831EF0">
      <w:pPr>
        <w:widowControl/>
        <w:overflowPunct w:val="0"/>
        <w:ind w:left="4678"/>
        <w:jc w:val="right"/>
        <w:rPr>
          <w:color w:val="000000"/>
          <w:sz w:val="26"/>
          <w:szCs w:val="26"/>
        </w:rPr>
      </w:pPr>
      <w:r w:rsidRPr="00A22FC9">
        <w:rPr>
          <w:color w:val="000000"/>
          <w:sz w:val="26"/>
          <w:szCs w:val="26"/>
        </w:rPr>
        <w:t xml:space="preserve">от </w:t>
      </w:r>
      <w:r w:rsidR="00831EF0" w:rsidRPr="00831EF0">
        <w:rPr>
          <w:color w:val="000000"/>
          <w:sz w:val="26"/>
          <w:szCs w:val="26"/>
        </w:rPr>
        <w:t>14.04.2025 г. № 441</w:t>
      </w:r>
    </w:p>
    <w:p w:rsidR="00090575" w:rsidRPr="00A22FC9" w:rsidRDefault="00090575" w:rsidP="00090575">
      <w:pPr>
        <w:widowControl/>
        <w:overflowPunct w:val="0"/>
        <w:jc w:val="both"/>
        <w:rPr>
          <w:color w:val="000000"/>
          <w:sz w:val="26"/>
          <w:szCs w:val="26"/>
        </w:rPr>
      </w:pPr>
    </w:p>
    <w:p w:rsidR="00831EF0" w:rsidRDefault="00090575" w:rsidP="00090575">
      <w:pPr>
        <w:widowControl/>
        <w:overflowPunct w:val="0"/>
        <w:jc w:val="center"/>
        <w:rPr>
          <w:color w:val="000000"/>
          <w:sz w:val="26"/>
          <w:szCs w:val="26"/>
        </w:rPr>
      </w:pPr>
      <w:r w:rsidRPr="00A22FC9">
        <w:rPr>
          <w:color w:val="000000"/>
          <w:sz w:val="26"/>
          <w:szCs w:val="26"/>
        </w:rPr>
        <w:t xml:space="preserve">Перечень муниципальных служащих Администрации Бежаницкого </w:t>
      </w:r>
    </w:p>
    <w:p w:rsidR="00831EF0" w:rsidRDefault="00090575" w:rsidP="00090575">
      <w:pPr>
        <w:widowControl/>
        <w:overflowPunct w:val="0"/>
        <w:jc w:val="center"/>
        <w:rPr>
          <w:color w:val="000000"/>
          <w:sz w:val="26"/>
          <w:szCs w:val="26"/>
        </w:rPr>
      </w:pPr>
      <w:r w:rsidRPr="00A22FC9">
        <w:rPr>
          <w:color w:val="000000"/>
          <w:sz w:val="26"/>
          <w:szCs w:val="26"/>
        </w:rPr>
        <w:t xml:space="preserve">муниципального округа, </w:t>
      </w:r>
      <w:proofErr w:type="gramStart"/>
      <w:r w:rsidRPr="00A22FC9">
        <w:rPr>
          <w:color w:val="000000"/>
          <w:sz w:val="26"/>
          <w:szCs w:val="26"/>
        </w:rPr>
        <w:t>имеющих</w:t>
      </w:r>
      <w:proofErr w:type="gramEnd"/>
      <w:r w:rsidRPr="00A22FC9">
        <w:rPr>
          <w:color w:val="000000"/>
          <w:sz w:val="26"/>
          <w:szCs w:val="26"/>
        </w:rPr>
        <w:t xml:space="preserve"> право на персональное закрепление </w:t>
      </w:r>
    </w:p>
    <w:p w:rsidR="00090575" w:rsidRDefault="00090575" w:rsidP="00090575">
      <w:pPr>
        <w:widowControl/>
        <w:overflowPunct w:val="0"/>
        <w:jc w:val="center"/>
        <w:rPr>
          <w:color w:val="000000"/>
          <w:sz w:val="26"/>
          <w:szCs w:val="26"/>
        </w:rPr>
      </w:pPr>
      <w:r w:rsidRPr="00A22FC9">
        <w:rPr>
          <w:color w:val="000000"/>
          <w:sz w:val="26"/>
          <w:szCs w:val="26"/>
        </w:rPr>
        <w:t>за ними служебного автотранспорта</w:t>
      </w:r>
    </w:p>
    <w:p w:rsidR="00090575" w:rsidRDefault="00090575" w:rsidP="00090575">
      <w:pPr>
        <w:widowControl/>
        <w:overflowPunct w:val="0"/>
        <w:jc w:val="center"/>
        <w:rPr>
          <w:color w:val="000000"/>
          <w:sz w:val="26"/>
          <w:szCs w:val="26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67"/>
        <w:gridCol w:w="3085"/>
        <w:gridCol w:w="2011"/>
        <w:gridCol w:w="3935"/>
      </w:tblGrid>
      <w:tr w:rsidR="00090575" w:rsidRPr="00B31934" w:rsidTr="001A5749">
        <w:tc>
          <w:tcPr>
            <w:tcW w:w="567" w:type="dxa"/>
          </w:tcPr>
          <w:p w:rsidR="00090575" w:rsidRPr="00B31934" w:rsidRDefault="00090575" w:rsidP="001A5749">
            <w:pPr>
              <w:widowControl/>
              <w:overflowPunct w:val="0"/>
              <w:jc w:val="center"/>
              <w:rPr>
                <w:color w:val="000000"/>
                <w:sz w:val="26"/>
                <w:szCs w:val="26"/>
              </w:rPr>
            </w:pPr>
            <w:r w:rsidRPr="00B31934">
              <w:rPr>
                <w:color w:val="000000"/>
                <w:sz w:val="26"/>
                <w:szCs w:val="26"/>
              </w:rPr>
              <w:t xml:space="preserve">№ </w:t>
            </w:r>
            <w:proofErr w:type="gramStart"/>
            <w:r w:rsidRPr="00B31934">
              <w:rPr>
                <w:color w:val="000000"/>
                <w:sz w:val="26"/>
                <w:szCs w:val="26"/>
              </w:rPr>
              <w:t>п</w:t>
            </w:r>
            <w:proofErr w:type="gramEnd"/>
            <w:r w:rsidRPr="00B31934">
              <w:rPr>
                <w:color w:val="000000"/>
                <w:sz w:val="26"/>
                <w:szCs w:val="26"/>
              </w:rPr>
              <w:t>/п</w:t>
            </w:r>
          </w:p>
        </w:tc>
        <w:tc>
          <w:tcPr>
            <w:tcW w:w="3085" w:type="dxa"/>
          </w:tcPr>
          <w:p w:rsidR="00090575" w:rsidRPr="00B31934" w:rsidRDefault="00090575" w:rsidP="001A5749">
            <w:pPr>
              <w:widowControl/>
              <w:overflowPunct w:val="0"/>
              <w:jc w:val="center"/>
              <w:rPr>
                <w:color w:val="000000"/>
                <w:sz w:val="26"/>
                <w:szCs w:val="26"/>
              </w:rPr>
            </w:pPr>
            <w:r w:rsidRPr="00B31934">
              <w:rPr>
                <w:color w:val="000000"/>
                <w:sz w:val="26"/>
                <w:szCs w:val="26"/>
              </w:rPr>
              <w:t>Наименование территориального отдела</w:t>
            </w:r>
          </w:p>
        </w:tc>
        <w:tc>
          <w:tcPr>
            <w:tcW w:w="1985" w:type="dxa"/>
          </w:tcPr>
          <w:p w:rsidR="00090575" w:rsidRPr="00B31934" w:rsidRDefault="00090575" w:rsidP="001A5749">
            <w:pPr>
              <w:widowControl/>
              <w:overflowPunct w:val="0"/>
              <w:jc w:val="center"/>
              <w:rPr>
                <w:color w:val="000000"/>
                <w:sz w:val="26"/>
                <w:szCs w:val="26"/>
              </w:rPr>
            </w:pPr>
            <w:r w:rsidRPr="00B31934">
              <w:rPr>
                <w:color w:val="000000"/>
                <w:sz w:val="26"/>
                <w:szCs w:val="26"/>
              </w:rPr>
              <w:t>Место хранение автомобиля</w:t>
            </w:r>
          </w:p>
        </w:tc>
        <w:tc>
          <w:tcPr>
            <w:tcW w:w="3935" w:type="dxa"/>
          </w:tcPr>
          <w:p w:rsidR="00090575" w:rsidRPr="00B31934" w:rsidRDefault="00090575" w:rsidP="001A5749">
            <w:pPr>
              <w:widowControl/>
              <w:overflowPunct w:val="0"/>
              <w:jc w:val="center"/>
              <w:rPr>
                <w:color w:val="000000"/>
                <w:sz w:val="26"/>
                <w:szCs w:val="26"/>
              </w:rPr>
            </w:pPr>
            <w:r w:rsidRPr="00B31934">
              <w:rPr>
                <w:color w:val="000000"/>
                <w:sz w:val="26"/>
                <w:szCs w:val="26"/>
              </w:rPr>
              <w:t>Иное место хранения автомобиля</w:t>
            </w:r>
          </w:p>
        </w:tc>
      </w:tr>
      <w:tr w:rsidR="00090575" w:rsidRPr="00B31934" w:rsidTr="001A5749">
        <w:tc>
          <w:tcPr>
            <w:tcW w:w="567" w:type="dxa"/>
          </w:tcPr>
          <w:p w:rsidR="00090575" w:rsidRPr="00B31934" w:rsidRDefault="00090575" w:rsidP="001A5749">
            <w:pPr>
              <w:widowControl/>
              <w:overflowPunct w:val="0"/>
              <w:jc w:val="both"/>
              <w:rPr>
                <w:color w:val="000000"/>
                <w:sz w:val="26"/>
                <w:szCs w:val="26"/>
              </w:rPr>
            </w:pPr>
            <w:r w:rsidRPr="00B31934">
              <w:rPr>
                <w:color w:val="000000"/>
                <w:sz w:val="26"/>
                <w:szCs w:val="26"/>
              </w:rPr>
              <w:t>1</w:t>
            </w:r>
          </w:p>
        </w:tc>
        <w:tc>
          <w:tcPr>
            <w:tcW w:w="3085" w:type="dxa"/>
          </w:tcPr>
          <w:p w:rsidR="00090575" w:rsidRPr="00B31934" w:rsidRDefault="00090575" w:rsidP="001A5749">
            <w:pPr>
              <w:widowControl/>
              <w:overflowPunct w:val="0"/>
              <w:jc w:val="both"/>
              <w:rPr>
                <w:color w:val="000000"/>
                <w:sz w:val="26"/>
                <w:szCs w:val="26"/>
              </w:rPr>
            </w:pPr>
            <w:r w:rsidRPr="00B31934">
              <w:rPr>
                <w:color w:val="000000"/>
                <w:sz w:val="26"/>
                <w:szCs w:val="26"/>
              </w:rPr>
              <w:t>Глава территориального отдела «Бежаницкое»</w:t>
            </w:r>
          </w:p>
        </w:tc>
        <w:tc>
          <w:tcPr>
            <w:tcW w:w="1985" w:type="dxa"/>
          </w:tcPr>
          <w:p w:rsidR="00090575" w:rsidRPr="00B31934" w:rsidRDefault="00090575" w:rsidP="001A5749">
            <w:pPr>
              <w:widowControl/>
              <w:overflowPunct w:val="0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с. Кудеверь</w:t>
            </w:r>
            <w:r w:rsidR="00831EF0">
              <w:rPr>
                <w:color w:val="000000"/>
                <w:sz w:val="26"/>
                <w:szCs w:val="26"/>
              </w:rPr>
              <w:t>,</w:t>
            </w:r>
            <w:r>
              <w:rPr>
                <w:color w:val="000000"/>
                <w:sz w:val="26"/>
                <w:szCs w:val="26"/>
              </w:rPr>
              <w:t xml:space="preserve">                  </w:t>
            </w:r>
            <w:proofErr w:type="spellStart"/>
            <w:r>
              <w:rPr>
                <w:color w:val="000000"/>
                <w:sz w:val="26"/>
                <w:szCs w:val="26"/>
              </w:rPr>
              <w:t>ул</w:t>
            </w:r>
            <w:proofErr w:type="gramStart"/>
            <w:r>
              <w:rPr>
                <w:color w:val="000000"/>
                <w:sz w:val="26"/>
                <w:szCs w:val="26"/>
              </w:rPr>
              <w:t>.П</w:t>
            </w:r>
            <w:proofErr w:type="gramEnd"/>
            <w:r>
              <w:rPr>
                <w:color w:val="000000"/>
                <w:sz w:val="26"/>
                <w:szCs w:val="26"/>
              </w:rPr>
              <w:t>ушкинская</w:t>
            </w:r>
            <w:proofErr w:type="spellEnd"/>
            <w:r w:rsidR="00831EF0">
              <w:rPr>
                <w:color w:val="000000"/>
                <w:sz w:val="26"/>
                <w:szCs w:val="26"/>
              </w:rPr>
              <w:t>,</w:t>
            </w:r>
            <w:r>
              <w:rPr>
                <w:color w:val="000000"/>
                <w:sz w:val="26"/>
                <w:szCs w:val="26"/>
              </w:rPr>
              <w:t xml:space="preserve"> дом 25а</w:t>
            </w:r>
          </w:p>
        </w:tc>
        <w:tc>
          <w:tcPr>
            <w:tcW w:w="3935" w:type="dxa"/>
          </w:tcPr>
          <w:p w:rsidR="00090575" w:rsidRPr="00B31934" w:rsidRDefault="00090575" w:rsidP="001A5749">
            <w:pPr>
              <w:widowControl/>
              <w:overflowPunct w:val="0"/>
              <w:rPr>
                <w:color w:val="000000"/>
                <w:sz w:val="26"/>
                <w:szCs w:val="26"/>
              </w:rPr>
            </w:pPr>
            <w:proofErr w:type="gramStart"/>
            <w:r>
              <w:rPr>
                <w:color w:val="000000"/>
                <w:sz w:val="26"/>
                <w:szCs w:val="26"/>
              </w:rPr>
              <w:t xml:space="preserve">Гараж Администрации Бежаницкого муниципального округа </w:t>
            </w:r>
            <w:proofErr w:type="spellStart"/>
            <w:r>
              <w:rPr>
                <w:color w:val="000000"/>
                <w:sz w:val="26"/>
                <w:szCs w:val="26"/>
              </w:rPr>
              <w:t>рп</w:t>
            </w:r>
            <w:proofErr w:type="spellEnd"/>
            <w:r>
              <w:rPr>
                <w:color w:val="000000"/>
                <w:sz w:val="26"/>
                <w:szCs w:val="26"/>
              </w:rPr>
              <w:t xml:space="preserve"> Бежаницы                           ул. Комсомольская дом 12</w:t>
            </w:r>
            <w:proofErr w:type="gramEnd"/>
          </w:p>
        </w:tc>
      </w:tr>
      <w:tr w:rsidR="00090575" w:rsidRPr="00B31934" w:rsidTr="001A5749">
        <w:tc>
          <w:tcPr>
            <w:tcW w:w="567" w:type="dxa"/>
          </w:tcPr>
          <w:p w:rsidR="00090575" w:rsidRPr="00B31934" w:rsidRDefault="00090575" w:rsidP="001A5749">
            <w:pPr>
              <w:widowControl/>
              <w:overflowPunct w:val="0"/>
              <w:jc w:val="both"/>
              <w:rPr>
                <w:color w:val="000000"/>
                <w:sz w:val="26"/>
                <w:szCs w:val="26"/>
              </w:rPr>
            </w:pPr>
            <w:r w:rsidRPr="00B31934">
              <w:rPr>
                <w:color w:val="000000"/>
                <w:sz w:val="26"/>
                <w:szCs w:val="26"/>
              </w:rPr>
              <w:t>2</w:t>
            </w:r>
          </w:p>
        </w:tc>
        <w:tc>
          <w:tcPr>
            <w:tcW w:w="3085" w:type="dxa"/>
          </w:tcPr>
          <w:p w:rsidR="00090575" w:rsidRPr="00B31934" w:rsidRDefault="00090575" w:rsidP="001A5749">
            <w:pPr>
              <w:widowControl/>
              <w:overflowPunct w:val="0"/>
              <w:jc w:val="both"/>
              <w:rPr>
                <w:color w:val="000000"/>
                <w:sz w:val="26"/>
                <w:szCs w:val="26"/>
              </w:rPr>
            </w:pPr>
            <w:r w:rsidRPr="00B31934">
              <w:rPr>
                <w:color w:val="000000"/>
                <w:sz w:val="26"/>
                <w:szCs w:val="26"/>
              </w:rPr>
              <w:t>Глава территориального отдела «</w:t>
            </w:r>
            <w:proofErr w:type="spellStart"/>
            <w:r w:rsidRPr="00B31934">
              <w:rPr>
                <w:color w:val="000000"/>
                <w:sz w:val="26"/>
                <w:szCs w:val="26"/>
              </w:rPr>
              <w:t>Лющикское</w:t>
            </w:r>
            <w:proofErr w:type="spellEnd"/>
            <w:r w:rsidRPr="00B31934">
              <w:rPr>
                <w:color w:val="000000"/>
                <w:sz w:val="26"/>
                <w:szCs w:val="26"/>
              </w:rPr>
              <w:t>»</w:t>
            </w:r>
          </w:p>
        </w:tc>
        <w:tc>
          <w:tcPr>
            <w:tcW w:w="1985" w:type="dxa"/>
          </w:tcPr>
          <w:p w:rsidR="00090575" w:rsidRPr="00B31934" w:rsidRDefault="00090575" w:rsidP="001A5749">
            <w:pPr>
              <w:widowControl/>
              <w:overflowPunct w:val="0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д. Лющик</w:t>
            </w:r>
            <w:r w:rsidR="00831EF0">
              <w:rPr>
                <w:color w:val="000000"/>
                <w:sz w:val="26"/>
                <w:szCs w:val="26"/>
              </w:rPr>
              <w:t>,</w:t>
            </w:r>
            <w:r>
              <w:rPr>
                <w:color w:val="000000"/>
                <w:sz w:val="26"/>
                <w:szCs w:val="26"/>
              </w:rPr>
              <w:t xml:space="preserve">                    </w:t>
            </w:r>
            <w:proofErr w:type="spellStart"/>
            <w:r>
              <w:rPr>
                <w:color w:val="000000"/>
                <w:sz w:val="26"/>
                <w:szCs w:val="26"/>
              </w:rPr>
              <w:t>ул</w:t>
            </w:r>
            <w:proofErr w:type="gramStart"/>
            <w:r>
              <w:rPr>
                <w:color w:val="000000"/>
                <w:sz w:val="26"/>
                <w:szCs w:val="26"/>
              </w:rPr>
              <w:t>.О</w:t>
            </w:r>
            <w:proofErr w:type="gramEnd"/>
            <w:r>
              <w:rPr>
                <w:color w:val="000000"/>
                <w:sz w:val="26"/>
                <w:szCs w:val="26"/>
              </w:rPr>
              <w:t>ктябрьская</w:t>
            </w:r>
            <w:proofErr w:type="spellEnd"/>
            <w:r w:rsidR="00831EF0">
              <w:rPr>
                <w:color w:val="000000"/>
                <w:sz w:val="26"/>
                <w:szCs w:val="26"/>
              </w:rPr>
              <w:t>,</w:t>
            </w:r>
            <w:r>
              <w:rPr>
                <w:color w:val="000000"/>
                <w:sz w:val="26"/>
                <w:szCs w:val="26"/>
              </w:rPr>
              <w:t xml:space="preserve"> дом 1а</w:t>
            </w:r>
          </w:p>
        </w:tc>
        <w:tc>
          <w:tcPr>
            <w:tcW w:w="3935" w:type="dxa"/>
          </w:tcPr>
          <w:p w:rsidR="00090575" w:rsidRPr="00B31934" w:rsidRDefault="00090575" w:rsidP="001A5749">
            <w:pPr>
              <w:widowControl/>
              <w:overflowPunct w:val="0"/>
              <w:rPr>
                <w:color w:val="000000"/>
                <w:sz w:val="26"/>
                <w:szCs w:val="26"/>
              </w:rPr>
            </w:pPr>
            <w:proofErr w:type="gramStart"/>
            <w:r>
              <w:rPr>
                <w:color w:val="000000"/>
                <w:sz w:val="26"/>
                <w:szCs w:val="26"/>
              </w:rPr>
              <w:t xml:space="preserve">Гараж Администрации Бежаницкого муниципального округа </w:t>
            </w:r>
            <w:proofErr w:type="spellStart"/>
            <w:r>
              <w:rPr>
                <w:color w:val="000000"/>
                <w:sz w:val="26"/>
                <w:szCs w:val="26"/>
              </w:rPr>
              <w:t>рп</w:t>
            </w:r>
            <w:proofErr w:type="spellEnd"/>
            <w:r>
              <w:rPr>
                <w:color w:val="000000"/>
                <w:sz w:val="26"/>
                <w:szCs w:val="26"/>
              </w:rPr>
              <w:t xml:space="preserve"> Бежаницы                           ул. Комсомольская дом 12</w:t>
            </w:r>
            <w:proofErr w:type="gramEnd"/>
          </w:p>
        </w:tc>
      </w:tr>
      <w:tr w:rsidR="00090575" w:rsidRPr="00B31934" w:rsidTr="001A5749">
        <w:tc>
          <w:tcPr>
            <w:tcW w:w="567" w:type="dxa"/>
          </w:tcPr>
          <w:p w:rsidR="00090575" w:rsidRPr="00B31934" w:rsidRDefault="00090575" w:rsidP="001A5749">
            <w:pPr>
              <w:widowControl/>
              <w:overflowPunct w:val="0"/>
              <w:jc w:val="both"/>
              <w:rPr>
                <w:color w:val="000000"/>
                <w:sz w:val="26"/>
                <w:szCs w:val="26"/>
              </w:rPr>
            </w:pPr>
            <w:r w:rsidRPr="00B31934">
              <w:rPr>
                <w:color w:val="000000"/>
                <w:sz w:val="26"/>
                <w:szCs w:val="26"/>
              </w:rPr>
              <w:t>3</w:t>
            </w:r>
          </w:p>
        </w:tc>
        <w:tc>
          <w:tcPr>
            <w:tcW w:w="3085" w:type="dxa"/>
          </w:tcPr>
          <w:p w:rsidR="00090575" w:rsidRPr="00B31934" w:rsidRDefault="00090575" w:rsidP="001A5749">
            <w:pPr>
              <w:widowControl/>
              <w:overflowPunct w:val="0"/>
              <w:jc w:val="both"/>
              <w:rPr>
                <w:color w:val="000000"/>
                <w:sz w:val="26"/>
                <w:szCs w:val="26"/>
              </w:rPr>
            </w:pPr>
            <w:r w:rsidRPr="00B31934">
              <w:rPr>
                <w:color w:val="000000"/>
                <w:sz w:val="26"/>
                <w:szCs w:val="26"/>
              </w:rPr>
              <w:t>Глава территориального отдела «Полистовское»</w:t>
            </w:r>
          </w:p>
        </w:tc>
        <w:tc>
          <w:tcPr>
            <w:tcW w:w="1985" w:type="dxa"/>
          </w:tcPr>
          <w:p w:rsidR="00090575" w:rsidRPr="00B31934" w:rsidRDefault="00090575" w:rsidP="001A5749">
            <w:pPr>
              <w:widowControl/>
              <w:overflowPunct w:val="0"/>
              <w:rPr>
                <w:color w:val="000000"/>
                <w:sz w:val="26"/>
                <w:szCs w:val="26"/>
              </w:rPr>
            </w:pPr>
            <w:proofErr w:type="spellStart"/>
            <w:r>
              <w:rPr>
                <w:color w:val="000000"/>
                <w:sz w:val="26"/>
                <w:szCs w:val="26"/>
              </w:rPr>
              <w:t>рп</w:t>
            </w:r>
            <w:proofErr w:type="spellEnd"/>
            <w:r>
              <w:rPr>
                <w:color w:val="000000"/>
                <w:sz w:val="26"/>
                <w:szCs w:val="26"/>
              </w:rPr>
              <w:t xml:space="preserve"> Красный Луч</w:t>
            </w:r>
            <w:r w:rsidR="00831EF0">
              <w:rPr>
                <w:color w:val="000000"/>
                <w:sz w:val="26"/>
                <w:szCs w:val="26"/>
              </w:rPr>
              <w:t>,</w:t>
            </w:r>
            <w:r>
              <w:rPr>
                <w:color w:val="000000"/>
                <w:sz w:val="26"/>
                <w:szCs w:val="26"/>
              </w:rPr>
              <w:t xml:space="preserve"> </w:t>
            </w:r>
            <w:proofErr w:type="spellStart"/>
            <w:r>
              <w:rPr>
                <w:color w:val="000000"/>
                <w:sz w:val="26"/>
                <w:szCs w:val="26"/>
              </w:rPr>
              <w:t>ул</w:t>
            </w:r>
            <w:proofErr w:type="gramStart"/>
            <w:r>
              <w:rPr>
                <w:color w:val="000000"/>
                <w:sz w:val="26"/>
                <w:szCs w:val="26"/>
              </w:rPr>
              <w:t>.О</w:t>
            </w:r>
            <w:proofErr w:type="gramEnd"/>
            <w:r>
              <w:rPr>
                <w:color w:val="000000"/>
                <w:sz w:val="26"/>
                <w:szCs w:val="26"/>
              </w:rPr>
              <w:t>ктябрьская</w:t>
            </w:r>
            <w:proofErr w:type="spellEnd"/>
            <w:r w:rsidR="00831EF0">
              <w:rPr>
                <w:color w:val="000000"/>
                <w:sz w:val="26"/>
                <w:szCs w:val="26"/>
              </w:rPr>
              <w:t>,</w:t>
            </w:r>
            <w:r>
              <w:rPr>
                <w:color w:val="000000"/>
                <w:sz w:val="26"/>
                <w:szCs w:val="26"/>
              </w:rPr>
              <w:t xml:space="preserve"> дом 17</w:t>
            </w:r>
          </w:p>
        </w:tc>
        <w:tc>
          <w:tcPr>
            <w:tcW w:w="3935" w:type="dxa"/>
          </w:tcPr>
          <w:p w:rsidR="00090575" w:rsidRPr="00B31934" w:rsidRDefault="00090575" w:rsidP="001A5749">
            <w:pPr>
              <w:widowControl/>
              <w:overflowPunct w:val="0"/>
              <w:rPr>
                <w:color w:val="000000"/>
                <w:sz w:val="26"/>
                <w:szCs w:val="26"/>
              </w:rPr>
            </w:pPr>
            <w:proofErr w:type="gramStart"/>
            <w:r>
              <w:rPr>
                <w:color w:val="000000"/>
                <w:sz w:val="26"/>
                <w:szCs w:val="26"/>
              </w:rPr>
              <w:t xml:space="preserve">Гараж Администрации Бежаницкого муниципального округа </w:t>
            </w:r>
            <w:proofErr w:type="spellStart"/>
            <w:r>
              <w:rPr>
                <w:color w:val="000000"/>
                <w:sz w:val="26"/>
                <w:szCs w:val="26"/>
              </w:rPr>
              <w:t>рп</w:t>
            </w:r>
            <w:proofErr w:type="spellEnd"/>
            <w:r>
              <w:rPr>
                <w:color w:val="000000"/>
                <w:sz w:val="26"/>
                <w:szCs w:val="26"/>
              </w:rPr>
              <w:t xml:space="preserve"> Бежаницы                           ул. Комсомольская дом 12</w:t>
            </w:r>
            <w:proofErr w:type="gramEnd"/>
          </w:p>
        </w:tc>
      </w:tr>
      <w:tr w:rsidR="00090575" w:rsidRPr="00B31934" w:rsidTr="001A5749">
        <w:tc>
          <w:tcPr>
            <w:tcW w:w="567" w:type="dxa"/>
          </w:tcPr>
          <w:p w:rsidR="00090575" w:rsidRPr="00B31934" w:rsidRDefault="00090575" w:rsidP="001A5749">
            <w:pPr>
              <w:widowControl/>
              <w:overflowPunct w:val="0"/>
              <w:jc w:val="both"/>
              <w:rPr>
                <w:color w:val="000000"/>
                <w:sz w:val="26"/>
                <w:szCs w:val="26"/>
              </w:rPr>
            </w:pPr>
            <w:r w:rsidRPr="00B31934">
              <w:rPr>
                <w:color w:val="000000"/>
                <w:sz w:val="26"/>
                <w:szCs w:val="26"/>
              </w:rPr>
              <w:t>4</w:t>
            </w:r>
          </w:p>
        </w:tc>
        <w:tc>
          <w:tcPr>
            <w:tcW w:w="3085" w:type="dxa"/>
          </w:tcPr>
          <w:p w:rsidR="00090575" w:rsidRPr="00B31934" w:rsidRDefault="00090575" w:rsidP="001A5749">
            <w:pPr>
              <w:widowControl/>
              <w:overflowPunct w:val="0"/>
              <w:jc w:val="both"/>
              <w:rPr>
                <w:color w:val="000000"/>
                <w:sz w:val="26"/>
                <w:szCs w:val="26"/>
              </w:rPr>
            </w:pPr>
            <w:r w:rsidRPr="00B31934">
              <w:rPr>
                <w:color w:val="000000"/>
                <w:sz w:val="26"/>
                <w:szCs w:val="26"/>
              </w:rPr>
              <w:t>Глава территориального отдела «Чихачевское»</w:t>
            </w:r>
          </w:p>
        </w:tc>
        <w:tc>
          <w:tcPr>
            <w:tcW w:w="1985" w:type="dxa"/>
          </w:tcPr>
          <w:p w:rsidR="00090575" w:rsidRPr="00B31934" w:rsidRDefault="00090575" w:rsidP="001A5749">
            <w:pPr>
              <w:widowControl/>
              <w:overflowPunct w:val="0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 xml:space="preserve">д. Железно </w:t>
            </w:r>
          </w:p>
        </w:tc>
        <w:tc>
          <w:tcPr>
            <w:tcW w:w="3935" w:type="dxa"/>
          </w:tcPr>
          <w:p w:rsidR="00090575" w:rsidRPr="00B31934" w:rsidRDefault="00090575" w:rsidP="001A5749">
            <w:pPr>
              <w:widowControl/>
              <w:overflowPunct w:val="0"/>
              <w:rPr>
                <w:color w:val="000000"/>
                <w:sz w:val="26"/>
                <w:szCs w:val="26"/>
              </w:rPr>
            </w:pPr>
            <w:proofErr w:type="gramStart"/>
            <w:r>
              <w:rPr>
                <w:color w:val="000000"/>
                <w:sz w:val="26"/>
                <w:szCs w:val="26"/>
              </w:rPr>
              <w:t xml:space="preserve">Гараж Администрации Бежаницкого муниципального округа </w:t>
            </w:r>
            <w:proofErr w:type="spellStart"/>
            <w:r>
              <w:rPr>
                <w:color w:val="000000"/>
                <w:sz w:val="26"/>
                <w:szCs w:val="26"/>
              </w:rPr>
              <w:t>рп</w:t>
            </w:r>
            <w:proofErr w:type="spellEnd"/>
            <w:r>
              <w:rPr>
                <w:color w:val="000000"/>
                <w:sz w:val="26"/>
                <w:szCs w:val="26"/>
              </w:rPr>
              <w:t xml:space="preserve"> Бежаницы                           ул. Комсомольская дом 12</w:t>
            </w:r>
            <w:proofErr w:type="gramEnd"/>
          </w:p>
        </w:tc>
      </w:tr>
    </w:tbl>
    <w:p w:rsidR="001F08A1" w:rsidRPr="001D7BA3" w:rsidRDefault="001F08A1" w:rsidP="00733975">
      <w:pPr>
        <w:widowControl/>
        <w:suppressAutoHyphens/>
        <w:autoSpaceDE/>
        <w:autoSpaceDN/>
        <w:adjustRightInd/>
        <w:rPr>
          <w:sz w:val="26"/>
          <w:szCs w:val="26"/>
          <w:lang w:eastAsia="ar-SA"/>
        </w:rPr>
      </w:pPr>
    </w:p>
    <w:sectPr w:rsidR="001F08A1" w:rsidRPr="001D7BA3" w:rsidSect="004568B5">
      <w:headerReference w:type="even" r:id="rId9"/>
      <w:pgSz w:w="11906" w:h="16838"/>
      <w:pgMar w:top="1134" w:right="851" w:bottom="851" w:left="1418" w:header="720" w:footer="720" w:gutter="0"/>
      <w:cols w:space="720"/>
      <w:docGrid w:linePitch="600" w:charSpace="409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D37F5" w:rsidRDefault="000D37F5" w:rsidP="0091594C">
      <w:r>
        <w:separator/>
      </w:r>
    </w:p>
  </w:endnote>
  <w:endnote w:type="continuationSeparator" w:id="0">
    <w:p w:rsidR="000D37F5" w:rsidRDefault="000D37F5" w:rsidP="0091594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D37F5" w:rsidRDefault="000D37F5" w:rsidP="0091594C">
      <w:r>
        <w:separator/>
      </w:r>
    </w:p>
  </w:footnote>
  <w:footnote w:type="continuationSeparator" w:id="0">
    <w:p w:rsidR="000D37F5" w:rsidRDefault="000D37F5" w:rsidP="0091594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E4A62" w:rsidRDefault="00657322" w:rsidP="00933DF9">
    <w:pPr>
      <w:pStyle w:val="a3"/>
      <w:framePr w:wrap="around" w:vAnchor="text" w:hAnchor="margin" w:xAlign="center" w:y="1"/>
      <w:rPr>
        <w:rStyle w:val="ab"/>
      </w:rPr>
    </w:pPr>
    <w:r>
      <w:rPr>
        <w:rStyle w:val="ab"/>
      </w:rPr>
      <w:fldChar w:fldCharType="begin"/>
    </w:r>
    <w:r w:rsidR="009E4A62">
      <w:rPr>
        <w:rStyle w:val="ab"/>
      </w:rPr>
      <w:instrText xml:space="preserve">PAGE  </w:instrText>
    </w:r>
    <w:r>
      <w:rPr>
        <w:rStyle w:val="ab"/>
      </w:rPr>
      <w:fldChar w:fldCharType="separate"/>
    </w:r>
    <w:r w:rsidR="009E4A62">
      <w:rPr>
        <w:rStyle w:val="ab"/>
        <w:noProof/>
      </w:rPr>
      <w:t>2</w:t>
    </w:r>
    <w:r>
      <w:rPr>
        <w:rStyle w:val="ab"/>
      </w:rPr>
      <w:fldChar w:fldCharType="end"/>
    </w:r>
  </w:p>
  <w:p w:rsidR="009E4A62" w:rsidRDefault="009E4A62">
    <w:pPr>
      <w:pStyle w:val="a3"/>
    </w:pPr>
  </w:p>
  <w:p w:rsidR="008B62E3" w:rsidRDefault="008B62E3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  <w:rPr>
        <w:rFonts w:hint="default"/>
      </w:r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>
    <w:nsid w:val="01694DDB"/>
    <w:multiLevelType w:val="multilevel"/>
    <w:tmpl w:val="1040A6B0"/>
    <w:lvl w:ilvl="0">
      <w:start w:val="1"/>
      <w:numFmt w:val="decimal"/>
      <w:lvlText w:val="%1."/>
      <w:lvlJc w:val="left"/>
      <w:pPr>
        <w:ind w:left="0" w:firstLine="0"/>
      </w:pPr>
    </w:lvl>
    <w:lvl w:ilvl="1">
      <w:start w:val="1"/>
      <w:numFmt w:val="decimal"/>
      <w:lvlText w:val="%2."/>
      <w:lvlJc w:val="left"/>
      <w:pPr>
        <w:ind w:left="0" w:firstLine="0"/>
      </w:pPr>
    </w:lvl>
    <w:lvl w:ilvl="2">
      <w:start w:val="1"/>
      <w:numFmt w:val="decimal"/>
      <w:lvlText w:val="%3."/>
      <w:lvlJc w:val="left"/>
      <w:pPr>
        <w:ind w:left="0" w:firstLine="0"/>
      </w:pPr>
    </w:lvl>
    <w:lvl w:ilvl="3">
      <w:start w:val="1"/>
      <w:numFmt w:val="decimal"/>
      <w:lvlText w:val="%4."/>
      <w:lvlJc w:val="left"/>
      <w:pPr>
        <w:ind w:left="0" w:firstLine="0"/>
      </w:pPr>
    </w:lvl>
    <w:lvl w:ilvl="4">
      <w:start w:val="1"/>
      <w:numFmt w:val="decimal"/>
      <w:lvlText w:val="%5."/>
      <w:lvlJc w:val="left"/>
      <w:pPr>
        <w:ind w:left="0" w:firstLine="0"/>
      </w:pPr>
    </w:lvl>
    <w:lvl w:ilvl="5">
      <w:start w:val="1"/>
      <w:numFmt w:val="decimal"/>
      <w:lvlText w:val="%6."/>
      <w:lvlJc w:val="left"/>
      <w:pPr>
        <w:ind w:left="0" w:firstLine="0"/>
      </w:pPr>
    </w:lvl>
    <w:lvl w:ilvl="6">
      <w:start w:val="1"/>
      <w:numFmt w:val="decimal"/>
      <w:lvlText w:val="%7."/>
      <w:lvlJc w:val="left"/>
      <w:pPr>
        <w:ind w:left="0" w:firstLine="0"/>
      </w:pPr>
    </w:lvl>
    <w:lvl w:ilvl="7">
      <w:start w:val="1"/>
      <w:numFmt w:val="decimal"/>
      <w:lvlText w:val="%8."/>
      <w:lvlJc w:val="left"/>
      <w:pPr>
        <w:ind w:left="0" w:firstLine="0"/>
      </w:pPr>
    </w:lvl>
    <w:lvl w:ilvl="8">
      <w:start w:val="1"/>
      <w:numFmt w:val="decimal"/>
      <w:lvlText w:val="%9."/>
      <w:lvlJc w:val="left"/>
      <w:pPr>
        <w:ind w:left="0" w:firstLine="0"/>
      </w:pPr>
    </w:lvl>
  </w:abstractNum>
  <w:abstractNum w:abstractNumId="2">
    <w:nsid w:val="01C51897"/>
    <w:multiLevelType w:val="hybridMultilevel"/>
    <w:tmpl w:val="1C12498A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0D2732A"/>
    <w:multiLevelType w:val="multilevel"/>
    <w:tmpl w:val="E4EA676C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0EE31DC"/>
    <w:multiLevelType w:val="multilevel"/>
    <w:tmpl w:val="10EE31DC"/>
    <w:lvl w:ilvl="0">
      <w:start w:val="1"/>
      <w:numFmt w:val="decimal"/>
      <w:lvlText w:val="%1."/>
      <w:lvlJc w:val="left"/>
      <w:pPr>
        <w:ind w:left="1637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1068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1940623"/>
    <w:multiLevelType w:val="hybridMultilevel"/>
    <w:tmpl w:val="A59284CA"/>
    <w:lvl w:ilvl="0" w:tplc="B27A6CA6">
      <w:start w:val="4"/>
      <w:numFmt w:val="decimal"/>
      <w:lvlText w:val="%1.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6">
    <w:nsid w:val="4FDD2A7A"/>
    <w:multiLevelType w:val="multilevel"/>
    <w:tmpl w:val="3B160694"/>
    <w:lvl w:ilvl="0">
      <w:start w:val="1"/>
      <w:numFmt w:val="decimal"/>
      <w:lvlText w:val="%1)"/>
      <w:lvlJc w:val="left"/>
      <w:pPr>
        <w:ind w:left="397" w:hanging="397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7">
    <w:nsid w:val="5F2E3CBD"/>
    <w:multiLevelType w:val="multilevel"/>
    <w:tmpl w:val="4670AEBC"/>
    <w:lvl w:ilvl="0">
      <w:start w:val="1"/>
      <w:numFmt w:val="bullet"/>
      <w:lvlText w:val=""/>
      <w:lvlJc w:val="left"/>
      <w:pPr>
        <w:tabs>
          <w:tab w:val="num" w:pos="1559"/>
        </w:tabs>
        <w:ind w:left="708" w:firstLine="680"/>
      </w:pPr>
      <w:rPr>
        <w:rFonts w:ascii="Symbol" w:hAnsi="Symbol" w:hint="default"/>
        <w:color w:val="auto"/>
        <w:sz w:val="20"/>
        <w:szCs w:val="20"/>
      </w:rPr>
    </w:lvl>
    <w:lvl w:ilvl="1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8">
    <w:nsid w:val="66EA77AE"/>
    <w:multiLevelType w:val="hybridMultilevel"/>
    <w:tmpl w:val="456A4C4C"/>
    <w:lvl w:ilvl="0" w:tplc="63460514">
      <w:start w:val="1"/>
      <w:numFmt w:val="bullet"/>
      <w:lvlText w:val=""/>
      <w:lvlJc w:val="left"/>
      <w:pPr>
        <w:tabs>
          <w:tab w:val="num" w:pos="851"/>
        </w:tabs>
        <w:ind w:left="0" w:firstLine="680"/>
      </w:pPr>
      <w:rPr>
        <w:rFonts w:ascii="Symbol" w:hAnsi="Symbol" w:hint="default"/>
        <w:color w:val="auto"/>
        <w:sz w:val="20"/>
        <w:szCs w:val="20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>
    <w:nsid w:val="6AA6418E"/>
    <w:multiLevelType w:val="hybridMultilevel"/>
    <w:tmpl w:val="4670AEBC"/>
    <w:lvl w:ilvl="0" w:tplc="63460514">
      <w:start w:val="1"/>
      <w:numFmt w:val="bullet"/>
      <w:lvlText w:val=""/>
      <w:lvlJc w:val="left"/>
      <w:pPr>
        <w:tabs>
          <w:tab w:val="num" w:pos="1559"/>
        </w:tabs>
        <w:ind w:left="708" w:firstLine="680"/>
      </w:pPr>
      <w:rPr>
        <w:rFonts w:ascii="Symbol" w:hAnsi="Symbol" w:hint="default"/>
        <w:color w:val="auto"/>
        <w:sz w:val="20"/>
        <w:szCs w:val="20"/>
      </w:rPr>
    </w:lvl>
    <w:lvl w:ilvl="1" w:tplc="04190003" w:tentative="1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10">
    <w:nsid w:val="7A1724B8"/>
    <w:multiLevelType w:val="hybridMultilevel"/>
    <w:tmpl w:val="09741A26"/>
    <w:lvl w:ilvl="0" w:tplc="1EB8CD64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9"/>
  </w:num>
  <w:num w:numId="2">
    <w:abstractNumId w:val="7"/>
  </w:num>
  <w:num w:numId="3">
    <w:abstractNumId w:val="8"/>
  </w:num>
  <w:num w:numId="4">
    <w:abstractNumId w:val="2"/>
  </w:num>
  <w:num w:numId="5">
    <w:abstractNumId w:val="6"/>
  </w:num>
  <w:num w:numId="6">
    <w:abstractNumId w:val="0"/>
  </w:num>
  <w:num w:numId="7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4"/>
  </w:num>
  <w:num w:numId="10">
    <w:abstractNumId w:val="10"/>
  </w:num>
  <w:num w:numId="11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00"/>
  <w:drawingGridVerticalSpacing w:val="106"/>
  <w:displayHorizontalDrawingGridEvery w:val="0"/>
  <w:displayVerticalDrawingGridEvery w:val="2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54F39"/>
    <w:rsid w:val="00001FA2"/>
    <w:rsid w:val="00004DAE"/>
    <w:rsid w:val="0000590A"/>
    <w:rsid w:val="00011AE8"/>
    <w:rsid w:val="000165D7"/>
    <w:rsid w:val="00035F04"/>
    <w:rsid w:val="00043290"/>
    <w:rsid w:val="00044D6F"/>
    <w:rsid w:val="00054AD5"/>
    <w:rsid w:val="000576AB"/>
    <w:rsid w:val="00060176"/>
    <w:rsid w:val="000710B0"/>
    <w:rsid w:val="00090575"/>
    <w:rsid w:val="00091BA8"/>
    <w:rsid w:val="00094D3A"/>
    <w:rsid w:val="0009795F"/>
    <w:rsid w:val="000A21C0"/>
    <w:rsid w:val="000A4546"/>
    <w:rsid w:val="000B1FC5"/>
    <w:rsid w:val="000B23B2"/>
    <w:rsid w:val="000B608B"/>
    <w:rsid w:val="000C270B"/>
    <w:rsid w:val="000C5F98"/>
    <w:rsid w:val="000C6247"/>
    <w:rsid w:val="000D0CE8"/>
    <w:rsid w:val="000D37F5"/>
    <w:rsid w:val="000F56D8"/>
    <w:rsid w:val="000F7AF7"/>
    <w:rsid w:val="00100841"/>
    <w:rsid w:val="0010757F"/>
    <w:rsid w:val="001160D5"/>
    <w:rsid w:val="001543D4"/>
    <w:rsid w:val="0016228E"/>
    <w:rsid w:val="00183F9B"/>
    <w:rsid w:val="001B5932"/>
    <w:rsid w:val="001D4AF0"/>
    <w:rsid w:val="001D7BA3"/>
    <w:rsid w:val="001E467A"/>
    <w:rsid w:val="001F08A1"/>
    <w:rsid w:val="00210C59"/>
    <w:rsid w:val="0024363B"/>
    <w:rsid w:val="00245CA8"/>
    <w:rsid w:val="0025162A"/>
    <w:rsid w:val="00257180"/>
    <w:rsid w:val="002621AE"/>
    <w:rsid w:val="0026309E"/>
    <w:rsid w:val="00292AD9"/>
    <w:rsid w:val="002975CC"/>
    <w:rsid w:val="002B7B29"/>
    <w:rsid w:val="002D5632"/>
    <w:rsid w:val="00306FA6"/>
    <w:rsid w:val="00317C9A"/>
    <w:rsid w:val="00324855"/>
    <w:rsid w:val="003359C4"/>
    <w:rsid w:val="00346311"/>
    <w:rsid w:val="00354CD5"/>
    <w:rsid w:val="003620BD"/>
    <w:rsid w:val="003752CE"/>
    <w:rsid w:val="00376B52"/>
    <w:rsid w:val="003816AC"/>
    <w:rsid w:val="00383C96"/>
    <w:rsid w:val="003A0E53"/>
    <w:rsid w:val="003A2C19"/>
    <w:rsid w:val="003A3D5F"/>
    <w:rsid w:val="003A508F"/>
    <w:rsid w:val="003B4C33"/>
    <w:rsid w:val="003B7D5A"/>
    <w:rsid w:val="003C6E41"/>
    <w:rsid w:val="003D6977"/>
    <w:rsid w:val="003E47A6"/>
    <w:rsid w:val="003E6B47"/>
    <w:rsid w:val="003E7D1C"/>
    <w:rsid w:val="003F1A3B"/>
    <w:rsid w:val="00404691"/>
    <w:rsid w:val="004105DA"/>
    <w:rsid w:val="00413EBF"/>
    <w:rsid w:val="00430C6D"/>
    <w:rsid w:val="00431424"/>
    <w:rsid w:val="00431F42"/>
    <w:rsid w:val="004568B5"/>
    <w:rsid w:val="00462123"/>
    <w:rsid w:val="0046733C"/>
    <w:rsid w:val="00476E56"/>
    <w:rsid w:val="00480C41"/>
    <w:rsid w:val="004835D6"/>
    <w:rsid w:val="004A52B6"/>
    <w:rsid w:val="004D5393"/>
    <w:rsid w:val="004D628D"/>
    <w:rsid w:val="004E7FCD"/>
    <w:rsid w:val="00517131"/>
    <w:rsid w:val="00524664"/>
    <w:rsid w:val="00533C1F"/>
    <w:rsid w:val="00537AEE"/>
    <w:rsid w:val="0054208E"/>
    <w:rsid w:val="00581770"/>
    <w:rsid w:val="00581F2A"/>
    <w:rsid w:val="00582529"/>
    <w:rsid w:val="00591F00"/>
    <w:rsid w:val="00594069"/>
    <w:rsid w:val="005A147B"/>
    <w:rsid w:val="005A76F0"/>
    <w:rsid w:val="005B1F59"/>
    <w:rsid w:val="005B6E02"/>
    <w:rsid w:val="005C07DA"/>
    <w:rsid w:val="005C0967"/>
    <w:rsid w:val="005C1B4C"/>
    <w:rsid w:val="005C4B13"/>
    <w:rsid w:val="005F0490"/>
    <w:rsid w:val="0062194B"/>
    <w:rsid w:val="00621F7F"/>
    <w:rsid w:val="00622080"/>
    <w:rsid w:val="006427F2"/>
    <w:rsid w:val="00643F9A"/>
    <w:rsid w:val="00657322"/>
    <w:rsid w:val="00666CBF"/>
    <w:rsid w:val="0067035A"/>
    <w:rsid w:val="00670E18"/>
    <w:rsid w:val="00671EF2"/>
    <w:rsid w:val="006808B1"/>
    <w:rsid w:val="00686DA8"/>
    <w:rsid w:val="006D20D4"/>
    <w:rsid w:val="006D7E32"/>
    <w:rsid w:val="00726ED6"/>
    <w:rsid w:val="00733975"/>
    <w:rsid w:val="00744B65"/>
    <w:rsid w:val="00762D57"/>
    <w:rsid w:val="00773D7F"/>
    <w:rsid w:val="0078215B"/>
    <w:rsid w:val="007B5101"/>
    <w:rsid w:val="007C16A7"/>
    <w:rsid w:val="007D2DA8"/>
    <w:rsid w:val="00824E23"/>
    <w:rsid w:val="008272A0"/>
    <w:rsid w:val="00831EF0"/>
    <w:rsid w:val="0083625B"/>
    <w:rsid w:val="0084129B"/>
    <w:rsid w:val="008504B1"/>
    <w:rsid w:val="00850B69"/>
    <w:rsid w:val="008549EF"/>
    <w:rsid w:val="00855D6C"/>
    <w:rsid w:val="0086074E"/>
    <w:rsid w:val="008935C5"/>
    <w:rsid w:val="00894F79"/>
    <w:rsid w:val="008B62E3"/>
    <w:rsid w:val="008C3F56"/>
    <w:rsid w:val="008E22FC"/>
    <w:rsid w:val="008E4951"/>
    <w:rsid w:val="008F03AF"/>
    <w:rsid w:val="008F47C0"/>
    <w:rsid w:val="009007B0"/>
    <w:rsid w:val="0090497C"/>
    <w:rsid w:val="00907BF3"/>
    <w:rsid w:val="0091594C"/>
    <w:rsid w:val="009274D7"/>
    <w:rsid w:val="00930756"/>
    <w:rsid w:val="00930DC6"/>
    <w:rsid w:val="00942DB0"/>
    <w:rsid w:val="00966067"/>
    <w:rsid w:val="009754AA"/>
    <w:rsid w:val="00983A58"/>
    <w:rsid w:val="00983E01"/>
    <w:rsid w:val="0098664F"/>
    <w:rsid w:val="00986FB0"/>
    <w:rsid w:val="00987E86"/>
    <w:rsid w:val="009B0C9A"/>
    <w:rsid w:val="009E3916"/>
    <w:rsid w:val="009E4A62"/>
    <w:rsid w:val="009E4D65"/>
    <w:rsid w:val="009F01FD"/>
    <w:rsid w:val="00A03A64"/>
    <w:rsid w:val="00A078A1"/>
    <w:rsid w:val="00A07D6D"/>
    <w:rsid w:val="00A454A8"/>
    <w:rsid w:val="00A4622F"/>
    <w:rsid w:val="00A5424B"/>
    <w:rsid w:val="00A772D0"/>
    <w:rsid w:val="00AA0CFF"/>
    <w:rsid w:val="00AA4771"/>
    <w:rsid w:val="00AA64EE"/>
    <w:rsid w:val="00AB074C"/>
    <w:rsid w:val="00AB1776"/>
    <w:rsid w:val="00AB5474"/>
    <w:rsid w:val="00AB5F51"/>
    <w:rsid w:val="00AF08B5"/>
    <w:rsid w:val="00AF1158"/>
    <w:rsid w:val="00B03061"/>
    <w:rsid w:val="00B21F1D"/>
    <w:rsid w:val="00B26C16"/>
    <w:rsid w:val="00B32935"/>
    <w:rsid w:val="00B33FC9"/>
    <w:rsid w:val="00B3577D"/>
    <w:rsid w:val="00B42E6E"/>
    <w:rsid w:val="00B4449C"/>
    <w:rsid w:val="00B44F26"/>
    <w:rsid w:val="00B47035"/>
    <w:rsid w:val="00B50045"/>
    <w:rsid w:val="00B537B4"/>
    <w:rsid w:val="00B54F39"/>
    <w:rsid w:val="00B71F99"/>
    <w:rsid w:val="00B734E7"/>
    <w:rsid w:val="00B76C8F"/>
    <w:rsid w:val="00B8085D"/>
    <w:rsid w:val="00BA17F6"/>
    <w:rsid w:val="00BA6A66"/>
    <w:rsid w:val="00BF1394"/>
    <w:rsid w:val="00BF274C"/>
    <w:rsid w:val="00BF5639"/>
    <w:rsid w:val="00BF79DC"/>
    <w:rsid w:val="00C07EE2"/>
    <w:rsid w:val="00C11129"/>
    <w:rsid w:val="00C12093"/>
    <w:rsid w:val="00C156F0"/>
    <w:rsid w:val="00C1592A"/>
    <w:rsid w:val="00C171AE"/>
    <w:rsid w:val="00C27785"/>
    <w:rsid w:val="00C51FF6"/>
    <w:rsid w:val="00C52DDB"/>
    <w:rsid w:val="00C64030"/>
    <w:rsid w:val="00C65044"/>
    <w:rsid w:val="00C74FAA"/>
    <w:rsid w:val="00C85AF3"/>
    <w:rsid w:val="00CA1300"/>
    <w:rsid w:val="00CB244F"/>
    <w:rsid w:val="00CC34A9"/>
    <w:rsid w:val="00CC4A96"/>
    <w:rsid w:val="00CD264B"/>
    <w:rsid w:val="00CE09BE"/>
    <w:rsid w:val="00CF0B43"/>
    <w:rsid w:val="00D10432"/>
    <w:rsid w:val="00D20E7A"/>
    <w:rsid w:val="00D36F7C"/>
    <w:rsid w:val="00D510B8"/>
    <w:rsid w:val="00D516DD"/>
    <w:rsid w:val="00D52019"/>
    <w:rsid w:val="00D61965"/>
    <w:rsid w:val="00D61A81"/>
    <w:rsid w:val="00D72CD5"/>
    <w:rsid w:val="00D74F66"/>
    <w:rsid w:val="00D8063E"/>
    <w:rsid w:val="00D81F78"/>
    <w:rsid w:val="00D972FC"/>
    <w:rsid w:val="00DB384E"/>
    <w:rsid w:val="00DB659D"/>
    <w:rsid w:val="00E25039"/>
    <w:rsid w:val="00E2510E"/>
    <w:rsid w:val="00E31534"/>
    <w:rsid w:val="00E31855"/>
    <w:rsid w:val="00E33346"/>
    <w:rsid w:val="00E4729F"/>
    <w:rsid w:val="00E51FC3"/>
    <w:rsid w:val="00E57557"/>
    <w:rsid w:val="00E72485"/>
    <w:rsid w:val="00E83496"/>
    <w:rsid w:val="00E84632"/>
    <w:rsid w:val="00E93D66"/>
    <w:rsid w:val="00EC6D59"/>
    <w:rsid w:val="00F027C8"/>
    <w:rsid w:val="00F122FF"/>
    <w:rsid w:val="00F2181E"/>
    <w:rsid w:val="00F27754"/>
    <w:rsid w:val="00F369E8"/>
    <w:rsid w:val="00F3758B"/>
    <w:rsid w:val="00F45003"/>
    <w:rsid w:val="00F65E68"/>
    <w:rsid w:val="00F7068C"/>
    <w:rsid w:val="00F743A4"/>
    <w:rsid w:val="00F74B4D"/>
    <w:rsid w:val="00F8087B"/>
    <w:rsid w:val="00F85F53"/>
    <w:rsid w:val="00F873E8"/>
    <w:rsid w:val="00F873FF"/>
    <w:rsid w:val="00FD5FAD"/>
    <w:rsid w:val="00FD63F4"/>
    <w:rsid w:val="00FF56E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macro" w:semiHidden="0" w:unhideWhenUsed="0"/>
    <w:lsdException w:name="List Bullet" w:semiHidden="0" w:unhideWhenUsed="0"/>
    <w:lsdException w:name="List Number" w:semiHidden="0" w:unhideWhenUsed="0"/>
    <w:lsdException w:name="Title" w:semiHidden="0" w:unhideWhenUsed="0" w:qFormat="1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Message Header" w:semiHidden="0" w:unhideWhenUsed="0"/>
    <w:lsdException w:name="Subtitle" w:semiHidden="0" w:unhideWhenUsed="0" w:qFormat="1"/>
    <w:lsdException w:name="Strong" w:semiHidden="0" w:unhideWhenUsed="0" w:qFormat="1"/>
    <w:lsdException w:name="Emphasis" w:semiHidden="0" w:unhideWhenUsed="0" w:qFormat="1"/>
    <w:lsdException w:name="Table Web 3" w:semiHidden="0" w:unhideWhenUsed="0"/>
    <w:lsdException w:name="Balloon Text" w:semiHidden="0" w:unhideWhenUsed="0"/>
    <w:lsdException w:name="Table Grid" w:semiHidden="0" w:unhideWhenUsed="0"/>
    <w:lsdException w:name="Table Theme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54F39"/>
    <w:pPr>
      <w:widowControl w:val="0"/>
      <w:autoSpaceDE w:val="0"/>
      <w:autoSpaceDN w:val="0"/>
      <w:adjustRightInd w:val="0"/>
    </w:pPr>
  </w:style>
  <w:style w:type="paragraph" w:styleId="1">
    <w:name w:val="heading 1"/>
    <w:basedOn w:val="a"/>
    <w:next w:val="a"/>
    <w:qFormat/>
    <w:rsid w:val="00B54F39"/>
    <w:pPr>
      <w:keepNext/>
      <w:widowControl/>
      <w:autoSpaceDE/>
      <w:autoSpaceDN/>
      <w:adjustRightInd/>
      <w:jc w:val="center"/>
      <w:outlineLvl w:val="0"/>
    </w:pPr>
    <w:rPr>
      <w:b/>
      <w:sz w:val="28"/>
    </w:rPr>
  </w:style>
  <w:style w:type="paragraph" w:styleId="2">
    <w:name w:val="heading 2"/>
    <w:basedOn w:val="a"/>
    <w:next w:val="a"/>
    <w:link w:val="20"/>
    <w:semiHidden/>
    <w:unhideWhenUsed/>
    <w:qFormat/>
    <w:rsid w:val="009E4A62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semiHidden/>
    <w:unhideWhenUsed/>
    <w:qFormat/>
    <w:rsid w:val="001F08A1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31">
    <w:name w:val="Основной текст 31"/>
    <w:basedOn w:val="a"/>
    <w:rsid w:val="000C5F98"/>
    <w:pPr>
      <w:widowControl/>
      <w:suppressAutoHyphens/>
      <w:autoSpaceDE/>
      <w:autoSpaceDN/>
      <w:adjustRightInd/>
      <w:jc w:val="both"/>
    </w:pPr>
    <w:rPr>
      <w:i/>
      <w:sz w:val="24"/>
      <w:lang w:eastAsia="ar-SA"/>
    </w:rPr>
  </w:style>
  <w:style w:type="paragraph" w:styleId="a3">
    <w:name w:val="header"/>
    <w:basedOn w:val="a"/>
    <w:link w:val="a4"/>
    <w:uiPriority w:val="99"/>
    <w:unhideWhenUsed/>
    <w:rsid w:val="0091594C"/>
    <w:pPr>
      <w:widowControl/>
      <w:tabs>
        <w:tab w:val="center" w:pos="4703"/>
        <w:tab w:val="right" w:pos="9406"/>
      </w:tabs>
      <w:suppressAutoHyphens/>
      <w:autoSpaceDE/>
      <w:autoSpaceDN/>
      <w:adjustRightInd/>
    </w:pPr>
    <w:rPr>
      <w:lang w:eastAsia="ar-SA"/>
    </w:rPr>
  </w:style>
  <w:style w:type="character" w:customStyle="1" w:styleId="a4">
    <w:name w:val="Верхний колонтитул Знак"/>
    <w:basedOn w:val="a0"/>
    <w:link w:val="a3"/>
    <w:uiPriority w:val="99"/>
    <w:rsid w:val="0091594C"/>
    <w:rPr>
      <w:lang w:eastAsia="ar-SA"/>
    </w:rPr>
  </w:style>
  <w:style w:type="paragraph" w:styleId="a5">
    <w:name w:val="Body Text"/>
    <w:basedOn w:val="a"/>
    <w:link w:val="a6"/>
    <w:unhideWhenUsed/>
    <w:rsid w:val="0091594C"/>
    <w:pPr>
      <w:widowControl/>
      <w:suppressAutoHyphens/>
      <w:autoSpaceDE/>
      <w:autoSpaceDN/>
      <w:adjustRightInd/>
    </w:pPr>
    <w:rPr>
      <w:sz w:val="22"/>
      <w:lang w:eastAsia="ar-SA"/>
    </w:rPr>
  </w:style>
  <w:style w:type="character" w:customStyle="1" w:styleId="a6">
    <w:name w:val="Основной текст Знак"/>
    <w:basedOn w:val="a0"/>
    <w:link w:val="a5"/>
    <w:rsid w:val="0091594C"/>
    <w:rPr>
      <w:sz w:val="22"/>
      <w:lang w:eastAsia="ar-SA"/>
    </w:rPr>
  </w:style>
  <w:style w:type="paragraph" w:styleId="a7">
    <w:name w:val="footer"/>
    <w:basedOn w:val="a"/>
    <w:link w:val="a8"/>
    <w:rsid w:val="0091594C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rsid w:val="0091594C"/>
  </w:style>
  <w:style w:type="table" w:styleId="a9">
    <w:name w:val="Table Grid"/>
    <w:basedOn w:val="a1"/>
    <w:rsid w:val="0091594C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a">
    <w:name w:val="No Spacing"/>
    <w:uiPriority w:val="1"/>
    <w:qFormat/>
    <w:rsid w:val="002975CC"/>
    <w:pPr>
      <w:widowControl w:val="0"/>
      <w:autoSpaceDE w:val="0"/>
      <w:autoSpaceDN w:val="0"/>
      <w:adjustRightInd w:val="0"/>
    </w:pPr>
  </w:style>
  <w:style w:type="character" w:customStyle="1" w:styleId="20">
    <w:name w:val="Заголовок 2 Знак"/>
    <w:basedOn w:val="a0"/>
    <w:link w:val="2"/>
    <w:semiHidden/>
    <w:rsid w:val="009E4A62"/>
    <w:rPr>
      <w:rFonts w:ascii="Cambria" w:hAnsi="Cambria"/>
      <w:b/>
      <w:bCs/>
      <w:i/>
      <w:iCs/>
      <w:sz w:val="28"/>
      <w:szCs w:val="28"/>
    </w:rPr>
  </w:style>
  <w:style w:type="character" w:styleId="ab">
    <w:name w:val="page number"/>
    <w:basedOn w:val="a0"/>
    <w:rsid w:val="009E4A62"/>
  </w:style>
  <w:style w:type="paragraph" w:styleId="ac">
    <w:name w:val="Title"/>
    <w:basedOn w:val="a"/>
    <w:link w:val="ad"/>
    <w:qFormat/>
    <w:rsid w:val="009E4A62"/>
    <w:pPr>
      <w:widowControl/>
      <w:autoSpaceDE/>
      <w:autoSpaceDN/>
      <w:adjustRightInd/>
      <w:jc w:val="center"/>
    </w:pPr>
    <w:rPr>
      <w:sz w:val="28"/>
      <w:szCs w:val="28"/>
    </w:rPr>
  </w:style>
  <w:style w:type="character" w:customStyle="1" w:styleId="ad">
    <w:name w:val="Название Знак"/>
    <w:basedOn w:val="a0"/>
    <w:link w:val="ac"/>
    <w:rsid w:val="009E4A62"/>
    <w:rPr>
      <w:sz w:val="28"/>
      <w:szCs w:val="28"/>
    </w:rPr>
  </w:style>
  <w:style w:type="character" w:customStyle="1" w:styleId="30">
    <w:name w:val="Заголовок 3 Знак"/>
    <w:basedOn w:val="a0"/>
    <w:link w:val="3"/>
    <w:semiHidden/>
    <w:rsid w:val="001F08A1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e">
    <w:name w:val="Body Text Indent"/>
    <w:basedOn w:val="a"/>
    <w:link w:val="af"/>
    <w:semiHidden/>
    <w:unhideWhenUsed/>
    <w:rsid w:val="001F08A1"/>
    <w:pPr>
      <w:spacing w:after="120"/>
      <w:ind w:left="283"/>
    </w:pPr>
  </w:style>
  <w:style w:type="character" w:customStyle="1" w:styleId="af">
    <w:name w:val="Основной текст с отступом Знак"/>
    <w:basedOn w:val="a0"/>
    <w:link w:val="ae"/>
    <w:semiHidden/>
    <w:rsid w:val="001F08A1"/>
  </w:style>
  <w:style w:type="paragraph" w:styleId="af0">
    <w:name w:val="Balloon Text"/>
    <w:basedOn w:val="a"/>
    <w:link w:val="af1"/>
    <w:rsid w:val="00670E18"/>
    <w:rPr>
      <w:rFonts w:ascii="Tahoma" w:hAnsi="Tahoma" w:cs="Tahoma"/>
      <w:sz w:val="16"/>
      <w:szCs w:val="16"/>
    </w:rPr>
  </w:style>
  <w:style w:type="character" w:customStyle="1" w:styleId="af1">
    <w:name w:val="Текст выноски Знак"/>
    <w:basedOn w:val="a0"/>
    <w:link w:val="af0"/>
    <w:rsid w:val="00670E18"/>
    <w:rPr>
      <w:rFonts w:ascii="Tahoma" w:hAnsi="Tahoma" w:cs="Tahoma"/>
      <w:sz w:val="16"/>
      <w:szCs w:val="16"/>
    </w:rPr>
  </w:style>
  <w:style w:type="paragraph" w:customStyle="1" w:styleId="Standard">
    <w:name w:val="Standard"/>
    <w:rsid w:val="001D7BA3"/>
    <w:pPr>
      <w:widowControl w:val="0"/>
      <w:suppressAutoHyphens/>
      <w:autoSpaceDN w:val="0"/>
    </w:pPr>
    <w:rPr>
      <w:kern w:val="3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macro" w:semiHidden="0" w:unhideWhenUsed="0"/>
    <w:lsdException w:name="List Bullet" w:semiHidden="0" w:unhideWhenUsed="0"/>
    <w:lsdException w:name="List Number" w:semiHidden="0" w:unhideWhenUsed="0"/>
    <w:lsdException w:name="Title" w:semiHidden="0" w:unhideWhenUsed="0" w:qFormat="1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Message Header" w:semiHidden="0" w:unhideWhenUsed="0"/>
    <w:lsdException w:name="Subtitle" w:semiHidden="0" w:unhideWhenUsed="0" w:qFormat="1"/>
    <w:lsdException w:name="Strong" w:semiHidden="0" w:unhideWhenUsed="0" w:qFormat="1"/>
    <w:lsdException w:name="Emphasis" w:semiHidden="0" w:unhideWhenUsed="0" w:qFormat="1"/>
    <w:lsdException w:name="Table Web 3" w:semiHidden="0" w:unhideWhenUsed="0"/>
    <w:lsdException w:name="Balloon Text" w:semiHidden="0" w:unhideWhenUsed="0"/>
    <w:lsdException w:name="Table Grid" w:semiHidden="0" w:unhideWhenUsed="0"/>
    <w:lsdException w:name="Table Theme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54F39"/>
    <w:pPr>
      <w:widowControl w:val="0"/>
      <w:autoSpaceDE w:val="0"/>
      <w:autoSpaceDN w:val="0"/>
      <w:adjustRightInd w:val="0"/>
    </w:pPr>
  </w:style>
  <w:style w:type="paragraph" w:styleId="1">
    <w:name w:val="heading 1"/>
    <w:basedOn w:val="a"/>
    <w:next w:val="a"/>
    <w:qFormat/>
    <w:rsid w:val="00B54F39"/>
    <w:pPr>
      <w:keepNext/>
      <w:widowControl/>
      <w:autoSpaceDE/>
      <w:autoSpaceDN/>
      <w:adjustRightInd/>
      <w:jc w:val="center"/>
      <w:outlineLvl w:val="0"/>
    </w:pPr>
    <w:rPr>
      <w:b/>
      <w:sz w:val="28"/>
    </w:rPr>
  </w:style>
  <w:style w:type="paragraph" w:styleId="2">
    <w:name w:val="heading 2"/>
    <w:basedOn w:val="a"/>
    <w:next w:val="a"/>
    <w:link w:val="20"/>
    <w:semiHidden/>
    <w:unhideWhenUsed/>
    <w:qFormat/>
    <w:rsid w:val="009E4A62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semiHidden/>
    <w:unhideWhenUsed/>
    <w:qFormat/>
    <w:rsid w:val="001F08A1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31">
    <w:name w:val="Основной текст 31"/>
    <w:basedOn w:val="a"/>
    <w:rsid w:val="000C5F98"/>
    <w:pPr>
      <w:widowControl/>
      <w:suppressAutoHyphens/>
      <w:autoSpaceDE/>
      <w:autoSpaceDN/>
      <w:adjustRightInd/>
      <w:jc w:val="both"/>
    </w:pPr>
    <w:rPr>
      <w:i/>
      <w:sz w:val="24"/>
      <w:lang w:eastAsia="ar-SA"/>
    </w:rPr>
  </w:style>
  <w:style w:type="paragraph" w:styleId="a3">
    <w:name w:val="header"/>
    <w:basedOn w:val="a"/>
    <w:link w:val="a4"/>
    <w:uiPriority w:val="99"/>
    <w:unhideWhenUsed/>
    <w:rsid w:val="0091594C"/>
    <w:pPr>
      <w:widowControl/>
      <w:tabs>
        <w:tab w:val="center" w:pos="4703"/>
        <w:tab w:val="right" w:pos="9406"/>
      </w:tabs>
      <w:suppressAutoHyphens/>
      <w:autoSpaceDE/>
      <w:autoSpaceDN/>
      <w:adjustRightInd/>
    </w:pPr>
    <w:rPr>
      <w:lang w:eastAsia="ar-SA"/>
    </w:rPr>
  </w:style>
  <w:style w:type="character" w:customStyle="1" w:styleId="a4">
    <w:name w:val="Верхний колонтитул Знак"/>
    <w:basedOn w:val="a0"/>
    <w:link w:val="a3"/>
    <w:uiPriority w:val="99"/>
    <w:rsid w:val="0091594C"/>
    <w:rPr>
      <w:lang w:eastAsia="ar-SA"/>
    </w:rPr>
  </w:style>
  <w:style w:type="paragraph" w:styleId="a5">
    <w:name w:val="Body Text"/>
    <w:basedOn w:val="a"/>
    <w:link w:val="a6"/>
    <w:unhideWhenUsed/>
    <w:rsid w:val="0091594C"/>
    <w:pPr>
      <w:widowControl/>
      <w:suppressAutoHyphens/>
      <w:autoSpaceDE/>
      <w:autoSpaceDN/>
      <w:adjustRightInd/>
    </w:pPr>
    <w:rPr>
      <w:sz w:val="22"/>
      <w:lang w:eastAsia="ar-SA"/>
    </w:rPr>
  </w:style>
  <w:style w:type="character" w:customStyle="1" w:styleId="a6">
    <w:name w:val="Основной текст Знак"/>
    <w:basedOn w:val="a0"/>
    <w:link w:val="a5"/>
    <w:rsid w:val="0091594C"/>
    <w:rPr>
      <w:sz w:val="22"/>
      <w:lang w:eastAsia="ar-SA"/>
    </w:rPr>
  </w:style>
  <w:style w:type="paragraph" w:styleId="a7">
    <w:name w:val="footer"/>
    <w:basedOn w:val="a"/>
    <w:link w:val="a8"/>
    <w:rsid w:val="0091594C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rsid w:val="0091594C"/>
  </w:style>
  <w:style w:type="table" w:styleId="a9">
    <w:name w:val="Table Grid"/>
    <w:basedOn w:val="a1"/>
    <w:rsid w:val="0091594C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a">
    <w:name w:val="No Spacing"/>
    <w:uiPriority w:val="1"/>
    <w:qFormat/>
    <w:rsid w:val="002975CC"/>
    <w:pPr>
      <w:widowControl w:val="0"/>
      <w:autoSpaceDE w:val="0"/>
      <w:autoSpaceDN w:val="0"/>
      <w:adjustRightInd w:val="0"/>
    </w:pPr>
  </w:style>
  <w:style w:type="character" w:customStyle="1" w:styleId="20">
    <w:name w:val="Заголовок 2 Знак"/>
    <w:basedOn w:val="a0"/>
    <w:link w:val="2"/>
    <w:semiHidden/>
    <w:rsid w:val="009E4A62"/>
    <w:rPr>
      <w:rFonts w:ascii="Cambria" w:hAnsi="Cambria"/>
      <w:b/>
      <w:bCs/>
      <w:i/>
      <w:iCs/>
      <w:sz w:val="28"/>
      <w:szCs w:val="28"/>
    </w:rPr>
  </w:style>
  <w:style w:type="character" w:styleId="ab">
    <w:name w:val="page number"/>
    <w:basedOn w:val="a0"/>
    <w:rsid w:val="009E4A62"/>
  </w:style>
  <w:style w:type="paragraph" w:styleId="ac">
    <w:name w:val="Title"/>
    <w:basedOn w:val="a"/>
    <w:link w:val="ad"/>
    <w:qFormat/>
    <w:rsid w:val="009E4A62"/>
    <w:pPr>
      <w:widowControl/>
      <w:autoSpaceDE/>
      <w:autoSpaceDN/>
      <w:adjustRightInd/>
      <w:jc w:val="center"/>
    </w:pPr>
    <w:rPr>
      <w:sz w:val="28"/>
      <w:szCs w:val="28"/>
    </w:rPr>
  </w:style>
  <w:style w:type="character" w:customStyle="1" w:styleId="ad">
    <w:name w:val="Название Знак"/>
    <w:basedOn w:val="a0"/>
    <w:link w:val="ac"/>
    <w:rsid w:val="009E4A62"/>
    <w:rPr>
      <w:sz w:val="28"/>
      <w:szCs w:val="28"/>
    </w:rPr>
  </w:style>
  <w:style w:type="character" w:customStyle="1" w:styleId="30">
    <w:name w:val="Заголовок 3 Знак"/>
    <w:basedOn w:val="a0"/>
    <w:link w:val="3"/>
    <w:semiHidden/>
    <w:rsid w:val="001F08A1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e">
    <w:name w:val="Body Text Indent"/>
    <w:basedOn w:val="a"/>
    <w:link w:val="af"/>
    <w:semiHidden/>
    <w:unhideWhenUsed/>
    <w:rsid w:val="001F08A1"/>
    <w:pPr>
      <w:spacing w:after="120"/>
      <w:ind w:left="283"/>
    </w:pPr>
  </w:style>
  <w:style w:type="character" w:customStyle="1" w:styleId="af">
    <w:name w:val="Основной текст с отступом Знак"/>
    <w:basedOn w:val="a0"/>
    <w:link w:val="ae"/>
    <w:semiHidden/>
    <w:rsid w:val="001F08A1"/>
  </w:style>
  <w:style w:type="paragraph" w:styleId="af0">
    <w:name w:val="Balloon Text"/>
    <w:basedOn w:val="a"/>
    <w:link w:val="af1"/>
    <w:rsid w:val="00670E18"/>
    <w:rPr>
      <w:rFonts w:ascii="Tahoma" w:hAnsi="Tahoma" w:cs="Tahoma"/>
      <w:sz w:val="16"/>
      <w:szCs w:val="16"/>
    </w:rPr>
  </w:style>
  <w:style w:type="character" w:customStyle="1" w:styleId="af1">
    <w:name w:val="Текст выноски Знак"/>
    <w:basedOn w:val="a0"/>
    <w:link w:val="af0"/>
    <w:rsid w:val="00670E18"/>
    <w:rPr>
      <w:rFonts w:ascii="Tahoma" w:hAnsi="Tahoma" w:cs="Tahoma"/>
      <w:sz w:val="16"/>
      <w:szCs w:val="16"/>
    </w:rPr>
  </w:style>
  <w:style w:type="paragraph" w:customStyle="1" w:styleId="Standard">
    <w:name w:val="Standard"/>
    <w:rsid w:val="001D7BA3"/>
    <w:pPr>
      <w:widowControl w:val="0"/>
      <w:suppressAutoHyphens/>
      <w:autoSpaceDN w:val="0"/>
    </w:pPr>
    <w:rPr>
      <w:kern w:val="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7958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698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687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540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266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713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7</Pages>
  <Words>2115</Words>
  <Characters>12058</Characters>
  <Application>Microsoft Office Word</Application>
  <DocSecurity>0</DocSecurity>
  <Lines>100</Lines>
  <Paragraphs>28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Заголовки</vt:lpstr>
      </vt:variant>
      <vt:variant>
        <vt:i4>1</vt:i4>
      </vt:variant>
    </vt:vector>
  </HeadingPairs>
  <TitlesOfParts>
    <vt:vector size="2" baseType="lpstr">
      <vt:lpstr/>
      <vt:lpstr>        АДМИНИСТРАЦИЯ БЕЖАНИЦКОГО </vt:lpstr>
    </vt:vector>
  </TitlesOfParts>
  <Company>Microsoft</Company>
  <LinksUpToDate>false</LinksUpToDate>
  <CharactersWithSpaces>14145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Наталья</cp:lastModifiedBy>
  <cp:revision>7</cp:revision>
  <cp:lastPrinted>2024-12-05T06:20:00Z</cp:lastPrinted>
  <dcterms:created xsi:type="dcterms:W3CDTF">2025-05-26T09:36:00Z</dcterms:created>
  <dcterms:modified xsi:type="dcterms:W3CDTF">2025-05-28T09:21:00Z</dcterms:modified>
</cp:coreProperties>
</file>