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1F4" w:rsidRPr="00AD61F4" w:rsidRDefault="00AD61F4" w:rsidP="00AD61F4">
      <w:pPr>
        <w:tabs>
          <w:tab w:val="left" w:pos="6860"/>
        </w:tabs>
        <w:suppressAutoHyphens/>
        <w:jc w:val="right"/>
        <w:rPr>
          <w:sz w:val="24"/>
          <w:lang w:eastAsia="ar-SA"/>
        </w:rPr>
      </w:pPr>
      <w:r w:rsidRPr="00AD61F4">
        <w:rPr>
          <w:noProof/>
        </w:rPr>
        <w:drawing>
          <wp:anchor distT="0" distB="0" distL="114300" distR="114300" simplePos="0" relativeHeight="251659264" behindDoc="0" locked="0" layoutInCell="1" allowOverlap="1" wp14:anchorId="3F42F191" wp14:editId="063A2C8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1F4">
        <w:rPr>
          <w:sz w:val="28"/>
          <w:szCs w:val="28"/>
          <w:lang w:eastAsia="ar-SA"/>
        </w:rPr>
        <w:t xml:space="preserve"> </w:t>
      </w:r>
    </w:p>
    <w:p w:rsidR="00AD61F4" w:rsidRPr="00AD61F4" w:rsidRDefault="00AD61F4" w:rsidP="00AD61F4">
      <w:pPr>
        <w:suppressAutoHyphens/>
        <w:jc w:val="center"/>
        <w:rPr>
          <w:sz w:val="28"/>
          <w:lang w:eastAsia="ar-SA"/>
        </w:rPr>
      </w:pPr>
    </w:p>
    <w:p w:rsidR="00AD61F4" w:rsidRPr="00AD61F4" w:rsidRDefault="00AD61F4" w:rsidP="00AD61F4">
      <w:pPr>
        <w:suppressAutoHyphens/>
        <w:jc w:val="center"/>
        <w:rPr>
          <w:sz w:val="28"/>
          <w:lang w:eastAsia="ar-SA"/>
        </w:rPr>
      </w:pPr>
    </w:p>
    <w:p w:rsidR="00AD61F4" w:rsidRPr="00AD61F4" w:rsidRDefault="00AD61F4" w:rsidP="00AD61F4">
      <w:pPr>
        <w:suppressAutoHyphens/>
        <w:jc w:val="center"/>
        <w:rPr>
          <w:sz w:val="28"/>
          <w:lang w:eastAsia="ar-SA"/>
        </w:rPr>
      </w:pPr>
    </w:p>
    <w:p w:rsidR="00AD61F4" w:rsidRPr="00AD61F4" w:rsidRDefault="00AD61F4" w:rsidP="00AD61F4">
      <w:pPr>
        <w:suppressAutoHyphens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AD61F4">
        <w:rPr>
          <w:b/>
          <w:bCs/>
          <w:sz w:val="8"/>
          <w:lang w:eastAsia="ar-SA"/>
        </w:rPr>
        <w:br/>
      </w:r>
      <w:r w:rsidRPr="00AD61F4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AD61F4" w:rsidRPr="00AD61F4" w:rsidRDefault="00AD61F4" w:rsidP="00AD61F4">
      <w:pPr>
        <w:suppressAutoHyphens/>
        <w:jc w:val="center"/>
        <w:rPr>
          <w:b/>
          <w:color w:val="000000"/>
          <w:sz w:val="33"/>
          <w:szCs w:val="33"/>
          <w:lang w:eastAsia="ar-SA"/>
        </w:rPr>
      </w:pPr>
      <w:r w:rsidRPr="00AD61F4">
        <w:rPr>
          <w:color w:val="000000"/>
          <w:sz w:val="24"/>
          <w:szCs w:val="24"/>
          <w:lang w:eastAsia="ar-SA"/>
        </w:rPr>
        <w:t xml:space="preserve">          </w:t>
      </w:r>
      <w:r w:rsidRPr="00AD61F4">
        <w:rPr>
          <w:b/>
          <w:color w:val="000000"/>
          <w:sz w:val="24"/>
          <w:szCs w:val="24"/>
          <w:lang w:eastAsia="ar-SA"/>
        </w:rPr>
        <w:t xml:space="preserve">             </w:t>
      </w:r>
    </w:p>
    <w:p w:rsidR="00AD61F4" w:rsidRPr="00AD61F4" w:rsidRDefault="00AD61F4" w:rsidP="00AD61F4">
      <w:pPr>
        <w:keepNext/>
        <w:keepLines/>
        <w:widowControl w:val="0"/>
        <w:numPr>
          <w:ilvl w:val="2"/>
          <w:numId w:val="6"/>
        </w:numPr>
        <w:tabs>
          <w:tab w:val="clear" w:pos="720"/>
          <w:tab w:val="num" w:pos="0"/>
        </w:tabs>
        <w:suppressAutoHyphens/>
        <w:autoSpaceDE w:val="0"/>
        <w:autoSpaceDN w:val="0"/>
        <w:adjustRightInd w:val="0"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AD61F4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AD61F4" w:rsidRPr="00AD61F4" w:rsidRDefault="00AD61F4" w:rsidP="00AD61F4">
      <w:pPr>
        <w:suppressAutoHyphens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AD61F4">
        <w:rPr>
          <w:b/>
          <w:sz w:val="33"/>
          <w:szCs w:val="33"/>
          <w:lang w:eastAsia="ar-SA"/>
        </w:rPr>
        <w:t>МУНИЦИПАЛЬНОГО ОКРУГА</w:t>
      </w:r>
    </w:p>
    <w:p w:rsidR="00AD61F4" w:rsidRPr="00AD61F4" w:rsidRDefault="00AD61F4" w:rsidP="00AD61F4">
      <w:pPr>
        <w:suppressAutoHyphens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AD61F4">
        <w:rPr>
          <w:b/>
          <w:color w:val="000000"/>
          <w:sz w:val="33"/>
          <w:szCs w:val="33"/>
          <w:lang w:eastAsia="ar-SA"/>
        </w:rPr>
        <w:t xml:space="preserve">            </w:t>
      </w:r>
    </w:p>
    <w:p w:rsidR="00AD61F4" w:rsidRPr="00AD61F4" w:rsidRDefault="00AD61F4" w:rsidP="00AD61F4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AD61F4">
        <w:rPr>
          <w:b/>
          <w:bCs/>
          <w:color w:val="000000"/>
          <w:sz w:val="33"/>
          <w:szCs w:val="33"/>
          <w:lang w:eastAsia="ar-SA"/>
        </w:rPr>
        <w:t xml:space="preserve"> </w:t>
      </w:r>
      <w:proofErr w:type="gramStart"/>
      <w:r w:rsidRPr="00AD61F4"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 w:rsidRPr="00AD61F4">
        <w:rPr>
          <w:b/>
          <w:bCs/>
          <w:color w:val="000000"/>
          <w:sz w:val="33"/>
          <w:szCs w:val="33"/>
          <w:lang w:eastAsia="ar-SA"/>
        </w:rPr>
        <w:t xml:space="preserve"> О С Т А Н О В Л  Е Н И Е</w:t>
      </w:r>
    </w:p>
    <w:p w:rsidR="00AD61F4" w:rsidRPr="00AD61F4" w:rsidRDefault="00AD61F4" w:rsidP="00AD61F4">
      <w:pPr>
        <w:suppressAutoHyphens/>
        <w:spacing w:line="276" w:lineRule="auto"/>
        <w:rPr>
          <w:spacing w:val="1"/>
          <w:sz w:val="28"/>
          <w:szCs w:val="28"/>
          <w:lang w:eastAsia="ar-SA"/>
        </w:rPr>
      </w:pPr>
    </w:p>
    <w:p w:rsidR="00AD61F4" w:rsidRPr="00AD61F4" w:rsidRDefault="00AD61F4" w:rsidP="00AD61F4">
      <w:pPr>
        <w:suppressAutoHyphens/>
        <w:spacing w:line="276" w:lineRule="auto"/>
        <w:rPr>
          <w:b/>
          <w:bCs/>
          <w:spacing w:val="1"/>
          <w:sz w:val="22"/>
          <w:lang w:eastAsia="ar-SA"/>
        </w:rPr>
      </w:pPr>
      <w:r w:rsidRPr="00AD61F4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 xml:space="preserve"> 11</w:t>
      </w:r>
      <w:r w:rsidRPr="00AD61F4">
        <w:rPr>
          <w:spacing w:val="1"/>
          <w:sz w:val="28"/>
          <w:szCs w:val="28"/>
          <w:lang w:eastAsia="ar-SA"/>
        </w:rPr>
        <w:t xml:space="preserve">.03.2025 г.    №  </w:t>
      </w:r>
      <w:r>
        <w:rPr>
          <w:spacing w:val="1"/>
          <w:sz w:val="28"/>
          <w:szCs w:val="28"/>
          <w:lang w:eastAsia="ar-SA"/>
        </w:rPr>
        <w:t>266</w:t>
      </w:r>
    </w:p>
    <w:p w:rsidR="00AD61F4" w:rsidRPr="00AD61F4" w:rsidRDefault="00AD61F4" w:rsidP="00AD61F4">
      <w:pPr>
        <w:suppressAutoHyphens/>
        <w:spacing w:line="360" w:lineRule="auto"/>
        <w:rPr>
          <w:lang w:eastAsia="ar-SA"/>
        </w:rPr>
      </w:pPr>
      <w:r w:rsidRPr="00AD61F4">
        <w:rPr>
          <w:b/>
          <w:bCs/>
          <w:spacing w:val="1"/>
          <w:sz w:val="22"/>
          <w:lang w:eastAsia="ar-SA"/>
        </w:rPr>
        <w:t xml:space="preserve">    </w:t>
      </w:r>
      <w:bookmarkStart w:id="0" w:name="_GoBack2111"/>
      <w:bookmarkEnd w:id="0"/>
      <w:r w:rsidRPr="00AD61F4">
        <w:rPr>
          <w:b/>
          <w:bCs/>
          <w:spacing w:val="1"/>
          <w:sz w:val="22"/>
          <w:lang w:eastAsia="ar-SA"/>
        </w:rPr>
        <w:t xml:space="preserve">  </w:t>
      </w:r>
      <w:r w:rsidRPr="00AD61F4">
        <w:rPr>
          <w:spacing w:val="1"/>
          <w:sz w:val="22"/>
          <w:lang w:eastAsia="ar-SA"/>
        </w:rPr>
        <w:t xml:space="preserve">   </w:t>
      </w:r>
      <w:proofErr w:type="spellStart"/>
      <w:r w:rsidRPr="00AD61F4">
        <w:rPr>
          <w:spacing w:val="1"/>
          <w:sz w:val="22"/>
          <w:lang w:eastAsia="ar-SA"/>
        </w:rPr>
        <w:t>р.п</w:t>
      </w:r>
      <w:proofErr w:type="spellEnd"/>
      <w:r w:rsidRPr="00AD61F4">
        <w:rPr>
          <w:spacing w:val="1"/>
          <w:sz w:val="22"/>
          <w:lang w:eastAsia="ar-SA"/>
        </w:rPr>
        <w:t>. Бежаницы</w:t>
      </w:r>
    </w:p>
    <w:p w:rsidR="00C00AFE" w:rsidRPr="00B9164A" w:rsidRDefault="00C00AFE" w:rsidP="008C389F">
      <w:pPr>
        <w:keepNext/>
        <w:jc w:val="both"/>
        <w:outlineLvl w:val="1"/>
        <w:rPr>
          <w:color w:val="333333"/>
          <w:sz w:val="22"/>
          <w:szCs w:val="22"/>
        </w:rPr>
      </w:pPr>
    </w:p>
    <w:p w:rsidR="00D25907" w:rsidRPr="00683361" w:rsidRDefault="00D25907" w:rsidP="00683361">
      <w:pPr>
        <w:pStyle w:val="1"/>
        <w:numPr>
          <w:ilvl w:val="0"/>
          <w:numId w:val="6"/>
        </w:numPr>
        <w:suppressAutoHyphens/>
        <w:spacing w:line="276" w:lineRule="auto"/>
        <w:rPr>
          <w:sz w:val="26"/>
          <w:szCs w:val="26"/>
        </w:rPr>
      </w:pPr>
      <w:bookmarkStart w:id="1" w:name="sub_3"/>
      <w:r w:rsidRPr="00683361">
        <w:rPr>
          <w:b w:val="0"/>
          <w:sz w:val="26"/>
          <w:szCs w:val="26"/>
        </w:rPr>
        <w:t>О внесении изменений в муниципальную программу</w:t>
      </w:r>
    </w:p>
    <w:p w:rsidR="00D25907" w:rsidRPr="00683361" w:rsidRDefault="00D25907" w:rsidP="00683361">
      <w:pPr>
        <w:pStyle w:val="1"/>
        <w:numPr>
          <w:ilvl w:val="0"/>
          <w:numId w:val="6"/>
        </w:numPr>
        <w:suppressAutoHyphens/>
        <w:spacing w:line="276" w:lineRule="auto"/>
        <w:rPr>
          <w:sz w:val="26"/>
          <w:szCs w:val="26"/>
        </w:rPr>
      </w:pPr>
      <w:r w:rsidRPr="00683361">
        <w:rPr>
          <w:b w:val="0"/>
          <w:sz w:val="26"/>
          <w:szCs w:val="26"/>
        </w:rPr>
        <w:t>«Обеспечение безопасности граждан на территории муниципального образования</w:t>
      </w:r>
    </w:p>
    <w:p w:rsidR="00D25907" w:rsidRPr="00683361" w:rsidRDefault="00F81261" w:rsidP="00683361">
      <w:pPr>
        <w:pStyle w:val="af5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"</w:t>
      </w:r>
      <w:r w:rsidR="00D25907" w:rsidRPr="00683361">
        <w:rPr>
          <w:sz w:val="26"/>
          <w:szCs w:val="26"/>
        </w:rPr>
        <w:t>Бежаницкий район</w:t>
      </w:r>
      <w:r>
        <w:rPr>
          <w:sz w:val="26"/>
          <w:szCs w:val="26"/>
        </w:rPr>
        <w:t>"</w:t>
      </w:r>
      <w:r w:rsidR="00D25907" w:rsidRPr="00683361">
        <w:rPr>
          <w:sz w:val="26"/>
          <w:szCs w:val="26"/>
        </w:rPr>
        <w:t>»</w:t>
      </w:r>
    </w:p>
    <w:p w:rsidR="00B9164A" w:rsidRPr="00683361" w:rsidRDefault="00B9164A" w:rsidP="00683361">
      <w:pPr>
        <w:pStyle w:val="af5"/>
        <w:spacing w:line="276" w:lineRule="auto"/>
        <w:jc w:val="center"/>
        <w:rPr>
          <w:sz w:val="26"/>
          <w:szCs w:val="26"/>
        </w:rPr>
      </w:pPr>
    </w:p>
    <w:p w:rsidR="00EB720D" w:rsidRDefault="00EB720D" w:rsidP="00683361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683361">
        <w:rPr>
          <w:sz w:val="26"/>
          <w:szCs w:val="26"/>
        </w:rPr>
        <w:t>В соответствии постановлением Администрации Бежаницкого района от </w:t>
      </w:r>
      <w:r w:rsidR="00FD521D" w:rsidRPr="00683361">
        <w:rPr>
          <w:sz w:val="26"/>
          <w:szCs w:val="26"/>
        </w:rPr>
        <w:t>14.10.2019 г. № 535 «Об утверждении Положения о по</w:t>
      </w:r>
      <w:r w:rsidR="00683361">
        <w:rPr>
          <w:sz w:val="26"/>
          <w:szCs w:val="26"/>
        </w:rPr>
        <w:t xml:space="preserve">рядке разработки, утверждения, </w:t>
      </w:r>
      <w:r w:rsidR="00FD521D" w:rsidRPr="00683361">
        <w:rPr>
          <w:sz w:val="26"/>
          <w:szCs w:val="26"/>
        </w:rPr>
        <w:t xml:space="preserve">реализации и оценки эффективности муниципальных программ муниципального  образования </w:t>
      </w:r>
      <w:r w:rsidR="00F81261">
        <w:rPr>
          <w:sz w:val="26"/>
          <w:szCs w:val="26"/>
        </w:rPr>
        <w:t>"</w:t>
      </w:r>
      <w:r w:rsidR="00FD521D" w:rsidRPr="00683361">
        <w:rPr>
          <w:sz w:val="26"/>
          <w:szCs w:val="26"/>
        </w:rPr>
        <w:t>Бежаницкий район</w:t>
      </w:r>
      <w:r w:rsidR="00F81261">
        <w:rPr>
          <w:sz w:val="26"/>
          <w:szCs w:val="26"/>
        </w:rPr>
        <w:t>"</w:t>
      </w:r>
      <w:r w:rsidR="00FD521D" w:rsidRPr="00683361">
        <w:rPr>
          <w:sz w:val="26"/>
          <w:szCs w:val="26"/>
        </w:rPr>
        <w:t>» (с</w:t>
      </w:r>
      <w:r w:rsidR="00683361">
        <w:rPr>
          <w:sz w:val="26"/>
          <w:szCs w:val="26"/>
        </w:rPr>
        <w:t xml:space="preserve"> изменениями от 31.07.2020 г. № </w:t>
      </w:r>
      <w:r w:rsidR="00FD521D" w:rsidRPr="00683361">
        <w:rPr>
          <w:sz w:val="26"/>
          <w:szCs w:val="26"/>
        </w:rPr>
        <w:t>370), на основании решений Собрания депутатов Бежаницкого муниципального округа от 24.12.202</w:t>
      </w:r>
      <w:r w:rsidR="00350F15" w:rsidRPr="00683361">
        <w:rPr>
          <w:sz w:val="26"/>
          <w:szCs w:val="26"/>
        </w:rPr>
        <w:t>4</w:t>
      </w:r>
      <w:r w:rsidR="00FD521D" w:rsidRPr="00683361">
        <w:rPr>
          <w:sz w:val="26"/>
          <w:szCs w:val="26"/>
        </w:rPr>
        <w:t xml:space="preserve"> г. № </w:t>
      </w:r>
      <w:r w:rsidR="00350F15" w:rsidRPr="00683361">
        <w:rPr>
          <w:sz w:val="26"/>
          <w:szCs w:val="26"/>
        </w:rPr>
        <w:t>67</w:t>
      </w:r>
      <w:r w:rsidR="00FD521D" w:rsidRPr="00683361">
        <w:rPr>
          <w:sz w:val="26"/>
          <w:szCs w:val="26"/>
        </w:rPr>
        <w:t xml:space="preserve"> «О бюджете Бежаницк</w:t>
      </w:r>
      <w:r w:rsidR="00350F15" w:rsidRPr="00683361">
        <w:rPr>
          <w:sz w:val="26"/>
          <w:szCs w:val="26"/>
        </w:rPr>
        <w:t>ого муниципального округа</w:t>
      </w:r>
      <w:r w:rsidR="00FD521D" w:rsidRPr="00683361">
        <w:rPr>
          <w:sz w:val="26"/>
          <w:szCs w:val="26"/>
        </w:rPr>
        <w:t xml:space="preserve"> на 202</w:t>
      </w:r>
      <w:r w:rsidR="00350F15" w:rsidRPr="00683361">
        <w:rPr>
          <w:sz w:val="26"/>
          <w:szCs w:val="26"/>
        </w:rPr>
        <w:t>5</w:t>
      </w:r>
      <w:r w:rsidR="00683361">
        <w:rPr>
          <w:sz w:val="26"/>
          <w:szCs w:val="26"/>
        </w:rPr>
        <w:t> </w:t>
      </w:r>
      <w:r w:rsidR="00FD521D" w:rsidRPr="00683361">
        <w:rPr>
          <w:sz w:val="26"/>
          <w:szCs w:val="26"/>
        </w:rPr>
        <w:t>год и на плановый период 202</w:t>
      </w:r>
      <w:r w:rsidR="00350F15" w:rsidRPr="00683361">
        <w:rPr>
          <w:sz w:val="26"/>
          <w:szCs w:val="26"/>
        </w:rPr>
        <w:t>6</w:t>
      </w:r>
      <w:r w:rsidR="00FD521D" w:rsidRPr="00683361">
        <w:rPr>
          <w:sz w:val="26"/>
          <w:szCs w:val="26"/>
        </w:rPr>
        <w:t xml:space="preserve"> и 202</w:t>
      </w:r>
      <w:r w:rsidR="00350F15" w:rsidRPr="00683361">
        <w:rPr>
          <w:sz w:val="26"/>
          <w:szCs w:val="26"/>
        </w:rPr>
        <w:t>7</w:t>
      </w:r>
      <w:proofErr w:type="gramEnd"/>
      <w:r w:rsidR="00FD521D" w:rsidRPr="00683361">
        <w:rPr>
          <w:sz w:val="26"/>
          <w:szCs w:val="26"/>
        </w:rPr>
        <w:t xml:space="preserve"> годов»</w:t>
      </w:r>
      <w:r w:rsidRPr="00683361">
        <w:rPr>
          <w:sz w:val="26"/>
          <w:szCs w:val="26"/>
        </w:rPr>
        <w:t xml:space="preserve">, руководствуясь ст. </w:t>
      </w:r>
      <w:r w:rsidR="00517182" w:rsidRPr="00683361">
        <w:rPr>
          <w:sz w:val="26"/>
          <w:szCs w:val="26"/>
        </w:rPr>
        <w:t>34</w:t>
      </w:r>
      <w:r w:rsidRPr="00683361">
        <w:rPr>
          <w:sz w:val="26"/>
          <w:szCs w:val="26"/>
        </w:rPr>
        <w:t xml:space="preserve"> Устава </w:t>
      </w:r>
      <w:r w:rsidR="00517182" w:rsidRPr="00683361">
        <w:rPr>
          <w:sz w:val="26"/>
          <w:szCs w:val="26"/>
        </w:rPr>
        <w:t>Бежаницкого муниципального округа</w:t>
      </w:r>
      <w:r w:rsidR="00E1071C" w:rsidRPr="00683361">
        <w:rPr>
          <w:sz w:val="26"/>
          <w:szCs w:val="26"/>
        </w:rPr>
        <w:t xml:space="preserve"> Псковской области</w:t>
      </w:r>
      <w:r w:rsidR="00030453" w:rsidRPr="00683361">
        <w:rPr>
          <w:sz w:val="26"/>
          <w:szCs w:val="26"/>
        </w:rPr>
        <w:t xml:space="preserve">, Администрация Бежаницкого </w:t>
      </w:r>
      <w:r w:rsidR="006121A9" w:rsidRPr="00683361">
        <w:rPr>
          <w:sz w:val="26"/>
          <w:szCs w:val="26"/>
        </w:rPr>
        <w:t>муниципального округа</w:t>
      </w:r>
      <w:r w:rsidR="00517182" w:rsidRPr="00683361">
        <w:rPr>
          <w:sz w:val="26"/>
          <w:szCs w:val="26"/>
        </w:rPr>
        <w:t xml:space="preserve"> </w:t>
      </w:r>
      <w:r w:rsidRPr="00683361">
        <w:rPr>
          <w:sz w:val="26"/>
          <w:szCs w:val="26"/>
        </w:rPr>
        <w:t>ПОСТАНОВЛЯЕТ:</w:t>
      </w:r>
    </w:p>
    <w:p w:rsidR="00683361" w:rsidRPr="00683361" w:rsidRDefault="00683361" w:rsidP="00683361">
      <w:pPr>
        <w:spacing w:line="276" w:lineRule="auto"/>
        <w:ind w:firstLine="709"/>
        <w:jc w:val="both"/>
        <w:rPr>
          <w:sz w:val="26"/>
          <w:szCs w:val="26"/>
        </w:rPr>
      </w:pPr>
    </w:p>
    <w:p w:rsidR="00C00AFE" w:rsidRPr="00683361" w:rsidRDefault="007D136F" w:rsidP="00683361">
      <w:pPr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 xml:space="preserve">1. </w:t>
      </w:r>
      <w:proofErr w:type="gramStart"/>
      <w:r w:rsidR="00C00AFE" w:rsidRPr="00683361">
        <w:rPr>
          <w:sz w:val="26"/>
          <w:szCs w:val="26"/>
        </w:rPr>
        <w:t xml:space="preserve">Внести в постановление </w:t>
      </w:r>
      <w:r w:rsidR="00C00AFE" w:rsidRPr="00683361">
        <w:rPr>
          <w:bCs/>
          <w:spacing w:val="-1"/>
          <w:sz w:val="26"/>
          <w:szCs w:val="26"/>
        </w:rPr>
        <w:t xml:space="preserve">Администрации Бежаницкого района </w:t>
      </w:r>
      <w:r w:rsidR="00C00AFE" w:rsidRPr="00683361">
        <w:rPr>
          <w:sz w:val="26"/>
          <w:szCs w:val="26"/>
        </w:rPr>
        <w:t xml:space="preserve">от 26.11.2019 г. № 636 </w:t>
      </w:r>
      <w:r w:rsidR="00C00AFE" w:rsidRPr="00683361">
        <w:rPr>
          <w:bCs/>
          <w:spacing w:val="-1"/>
          <w:sz w:val="26"/>
          <w:szCs w:val="26"/>
        </w:rPr>
        <w:t>«</w:t>
      </w:r>
      <w:r w:rsidR="00C00AFE" w:rsidRPr="00683361">
        <w:rPr>
          <w:sz w:val="26"/>
          <w:szCs w:val="26"/>
        </w:rPr>
        <w:t>Обеспечение безопасности граждан на территории муниципального образования "Бежаницкий район"», (в редакции от 31.10.2022 г. № 6</w:t>
      </w:r>
      <w:r w:rsidR="00683361">
        <w:rPr>
          <w:sz w:val="26"/>
          <w:szCs w:val="26"/>
        </w:rPr>
        <w:t>05, с изменениями от 23.03.2023 </w:t>
      </w:r>
      <w:r w:rsidR="00C00AFE" w:rsidRPr="00683361">
        <w:rPr>
          <w:sz w:val="26"/>
          <w:szCs w:val="26"/>
        </w:rPr>
        <w:t>г. № 135, от 27.03.2023 г. № 149, от 20.07.2023 г. № 4</w:t>
      </w:r>
      <w:r w:rsidR="00683361">
        <w:rPr>
          <w:sz w:val="26"/>
          <w:szCs w:val="26"/>
        </w:rPr>
        <w:t>01, от 17.10.2023 г. № </w:t>
      </w:r>
      <w:r w:rsidR="00C00AFE" w:rsidRPr="00683361">
        <w:rPr>
          <w:sz w:val="26"/>
          <w:szCs w:val="26"/>
        </w:rPr>
        <w:t>579,</w:t>
      </w:r>
      <w:r w:rsidR="00C00AFE" w:rsidRPr="00683361">
        <w:rPr>
          <w:color w:val="333333"/>
          <w:sz w:val="26"/>
          <w:szCs w:val="26"/>
        </w:rPr>
        <w:t xml:space="preserve"> от</w:t>
      </w:r>
      <w:r w:rsidR="00C00AFE" w:rsidRPr="00683361">
        <w:rPr>
          <w:b/>
          <w:color w:val="333333"/>
          <w:sz w:val="26"/>
          <w:szCs w:val="26"/>
        </w:rPr>
        <w:t> </w:t>
      </w:r>
      <w:r w:rsidR="00C00AFE" w:rsidRPr="00683361">
        <w:rPr>
          <w:color w:val="333333"/>
          <w:sz w:val="26"/>
          <w:szCs w:val="26"/>
        </w:rPr>
        <w:t>20.11.2023 г. № 676, от 17.01.2024 г. № 11, от 26</w:t>
      </w:r>
      <w:r w:rsidR="00683361">
        <w:rPr>
          <w:color w:val="333333"/>
          <w:sz w:val="26"/>
          <w:szCs w:val="26"/>
        </w:rPr>
        <w:t>.01.2024 г. № 37, от 07.03.2024 </w:t>
      </w:r>
      <w:r w:rsidR="00C00AFE" w:rsidRPr="00683361">
        <w:rPr>
          <w:color w:val="333333"/>
          <w:sz w:val="26"/>
          <w:szCs w:val="26"/>
        </w:rPr>
        <w:t>г. № 124, от</w:t>
      </w:r>
      <w:proofErr w:type="gramEnd"/>
      <w:r w:rsidR="00C00AFE" w:rsidRPr="00683361">
        <w:rPr>
          <w:color w:val="333333"/>
          <w:sz w:val="26"/>
          <w:szCs w:val="26"/>
        </w:rPr>
        <w:t> </w:t>
      </w:r>
      <w:proofErr w:type="gramStart"/>
      <w:r w:rsidR="00C00AFE" w:rsidRPr="00683361">
        <w:rPr>
          <w:color w:val="333333"/>
          <w:sz w:val="26"/>
          <w:szCs w:val="26"/>
        </w:rPr>
        <w:t>08.05.2024 г. № 254, от 20.06.20</w:t>
      </w:r>
      <w:r w:rsidR="00683361">
        <w:rPr>
          <w:color w:val="333333"/>
          <w:sz w:val="26"/>
          <w:szCs w:val="26"/>
        </w:rPr>
        <w:t>24 г. № 350, от 25.09.2024 г. № </w:t>
      </w:r>
      <w:r w:rsidR="00C00AFE" w:rsidRPr="00683361">
        <w:rPr>
          <w:color w:val="333333"/>
          <w:sz w:val="26"/>
          <w:szCs w:val="26"/>
        </w:rPr>
        <w:t>583, от 18.12.2024 г. № 837, от 23.12.2024 г. № 854</w:t>
      </w:r>
      <w:r w:rsidR="00C00AFE" w:rsidRPr="00683361">
        <w:rPr>
          <w:sz w:val="26"/>
          <w:szCs w:val="26"/>
        </w:rPr>
        <w:t>) следующие изменения:</w:t>
      </w:r>
      <w:proofErr w:type="gramEnd"/>
    </w:p>
    <w:p w:rsidR="00FF3977" w:rsidRPr="00683361" w:rsidRDefault="00C00AFE" w:rsidP="00683361">
      <w:pPr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>1) в</w:t>
      </w:r>
      <w:r w:rsidR="007D136F" w:rsidRPr="00683361">
        <w:rPr>
          <w:sz w:val="26"/>
          <w:szCs w:val="26"/>
        </w:rPr>
        <w:t xml:space="preserve"> постановлении</w:t>
      </w:r>
      <w:r w:rsidRPr="00683361">
        <w:rPr>
          <w:sz w:val="26"/>
          <w:szCs w:val="26"/>
        </w:rPr>
        <w:t>:</w:t>
      </w:r>
    </w:p>
    <w:p w:rsidR="007D136F" w:rsidRPr="00683361" w:rsidRDefault="00FF3977" w:rsidP="00683361">
      <w:pPr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>а)</w:t>
      </w:r>
      <w:r w:rsidR="007D136F" w:rsidRPr="00683361">
        <w:rPr>
          <w:sz w:val="26"/>
          <w:szCs w:val="26"/>
        </w:rPr>
        <w:t xml:space="preserve"> в наименовании слова «муниципального образования </w:t>
      </w:r>
      <w:r w:rsidR="00F81261">
        <w:rPr>
          <w:sz w:val="26"/>
          <w:szCs w:val="26"/>
        </w:rPr>
        <w:t>"Бежаницкий район"</w:t>
      </w:r>
      <w:r w:rsidR="007D136F" w:rsidRPr="00683361">
        <w:rPr>
          <w:sz w:val="26"/>
          <w:szCs w:val="26"/>
        </w:rPr>
        <w:t>» заменить словами «Бежаницкий муниципальный округ»</w:t>
      </w:r>
      <w:r w:rsidRPr="00683361">
        <w:rPr>
          <w:sz w:val="26"/>
          <w:szCs w:val="26"/>
        </w:rPr>
        <w:t>;</w:t>
      </w:r>
    </w:p>
    <w:p w:rsidR="00FF3977" w:rsidRPr="00683361" w:rsidRDefault="00FF3977" w:rsidP="00683361">
      <w:pPr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 xml:space="preserve">б) в пункте 1 слова «муниципального образования </w:t>
      </w:r>
      <w:r w:rsidR="00F81261">
        <w:rPr>
          <w:sz w:val="26"/>
          <w:szCs w:val="26"/>
        </w:rPr>
        <w:t>"</w:t>
      </w:r>
      <w:r w:rsidRPr="00683361">
        <w:rPr>
          <w:sz w:val="26"/>
          <w:szCs w:val="26"/>
        </w:rPr>
        <w:t>Бежаницкий район</w:t>
      </w:r>
      <w:r w:rsidR="00F81261">
        <w:rPr>
          <w:sz w:val="26"/>
          <w:szCs w:val="26"/>
        </w:rPr>
        <w:t>"</w:t>
      </w:r>
      <w:r w:rsidRPr="00683361">
        <w:rPr>
          <w:sz w:val="26"/>
          <w:szCs w:val="26"/>
        </w:rPr>
        <w:t>» заменить словами «Бежаницкий муниципальный округ»;</w:t>
      </w:r>
    </w:p>
    <w:p w:rsidR="00FF3977" w:rsidRPr="00683361" w:rsidRDefault="00FF3977" w:rsidP="00683361">
      <w:pPr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 xml:space="preserve">в) пункт 5 изложить в следующей редакции: </w:t>
      </w:r>
    </w:p>
    <w:p w:rsidR="00FF3977" w:rsidRPr="00683361" w:rsidRDefault="00FF3977" w:rsidP="00683361">
      <w:pPr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>«5. Контроль за исполнением постановления возложить на заместителя Главы Администрации Бежаницкого муници</w:t>
      </w:r>
      <w:r w:rsidR="00F81261">
        <w:rPr>
          <w:sz w:val="26"/>
          <w:szCs w:val="26"/>
        </w:rPr>
        <w:t>пального округа В.М. Захарова</w:t>
      </w:r>
      <w:proofErr w:type="gramStart"/>
      <w:r w:rsidR="00F81261">
        <w:rPr>
          <w:sz w:val="26"/>
          <w:szCs w:val="26"/>
        </w:rPr>
        <w:t>.»;</w:t>
      </w:r>
      <w:proofErr w:type="gramEnd"/>
    </w:p>
    <w:p w:rsidR="00C00AFE" w:rsidRPr="00683361" w:rsidRDefault="00C00AFE" w:rsidP="00683361">
      <w:pPr>
        <w:spacing w:line="276" w:lineRule="auto"/>
        <w:jc w:val="both"/>
        <w:rPr>
          <w:sz w:val="26"/>
          <w:szCs w:val="26"/>
        </w:rPr>
      </w:pPr>
      <w:r w:rsidRPr="00683361">
        <w:rPr>
          <w:sz w:val="26"/>
          <w:szCs w:val="26"/>
        </w:rPr>
        <w:lastRenderedPageBreak/>
        <w:t xml:space="preserve">           2) муниципальную программу «Обеспечение безопасности граждан на территории муниципального образования "Бежаницкий район"» изложить в новой редакции (прилагается).</w:t>
      </w:r>
    </w:p>
    <w:p w:rsidR="00EB720D" w:rsidRPr="00683361" w:rsidRDefault="00C00AFE" w:rsidP="00683361">
      <w:pPr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>2</w:t>
      </w:r>
      <w:r w:rsidR="00EB720D" w:rsidRPr="00683361">
        <w:rPr>
          <w:sz w:val="26"/>
          <w:szCs w:val="26"/>
        </w:rPr>
        <w:t xml:space="preserve">. Постановление вступает в силу после его официального опубликования. </w:t>
      </w:r>
    </w:p>
    <w:p w:rsidR="00EB720D" w:rsidRPr="00683361" w:rsidRDefault="00C00AFE" w:rsidP="00683361">
      <w:pPr>
        <w:pStyle w:val="aff1"/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>3</w:t>
      </w:r>
      <w:r w:rsidR="00EB720D" w:rsidRPr="00683361">
        <w:rPr>
          <w:sz w:val="26"/>
          <w:szCs w:val="26"/>
        </w:rPr>
        <w:t xml:space="preserve">. Опубликовать настоящее постановление в сетевом издании «Нормативные правовые акты Псковской области» http://pravo.pskov.ru и разместить на официальном сайте </w:t>
      </w:r>
      <w:r w:rsidR="00D41883" w:rsidRPr="00683361">
        <w:rPr>
          <w:sz w:val="26"/>
          <w:szCs w:val="26"/>
        </w:rPr>
        <w:t xml:space="preserve">Бежаницкого муниципального округа </w:t>
      </w:r>
      <w:hyperlink r:id="rId10" w:history="1">
        <w:r w:rsidR="00EB720D" w:rsidRPr="00683361">
          <w:rPr>
            <w:rStyle w:val="a7"/>
            <w:color w:val="auto"/>
            <w:sz w:val="26"/>
            <w:szCs w:val="26"/>
            <w:u w:val="none"/>
          </w:rPr>
          <w:t>https://bezhanicy.gosuslugi.ru</w:t>
        </w:r>
      </w:hyperlink>
      <w:r w:rsidR="00873219" w:rsidRPr="00683361">
        <w:rPr>
          <w:rStyle w:val="a7"/>
          <w:color w:val="auto"/>
          <w:sz w:val="26"/>
          <w:szCs w:val="26"/>
          <w:u w:val="none"/>
        </w:rPr>
        <w:t xml:space="preserve"> </w:t>
      </w:r>
      <w:r w:rsidR="00EB720D" w:rsidRPr="00683361">
        <w:rPr>
          <w:sz w:val="26"/>
          <w:szCs w:val="26"/>
        </w:rPr>
        <w:t>в информационно-телекоммуникационной сети «Интернет».</w:t>
      </w:r>
    </w:p>
    <w:p w:rsidR="00EB720D" w:rsidRPr="00683361" w:rsidRDefault="00FF3977" w:rsidP="00683361">
      <w:pPr>
        <w:pStyle w:val="aff1"/>
        <w:spacing w:line="276" w:lineRule="auto"/>
        <w:ind w:firstLine="709"/>
        <w:jc w:val="both"/>
        <w:rPr>
          <w:sz w:val="26"/>
          <w:szCs w:val="26"/>
        </w:rPr>
      </w:pPr>
      <w:r w:rsidRPr="00683361">
        <w:rPr>
          <w:sz w:val="26"/>
          <w:szCs w:val="26"/>
        </w:rPr>
        <w:t>5</w:t>
      </w:r>
      <w:r w:rsidR="00EB720D" w:rsidRPr="00683361">
        <w:rPr>
          <w:sz w:val="26"/>
          <w:szCs w:val="26"/>
        </w:rPr>
        <w:t xml:space="preserve">. </w:t>
      </w:r>
      <w:proofErr w:type="gramStart"/>
      <w:r w:rsidRPr="00683361">
        <w:rPr>
          <w:sz w:val="26"/>
          <w:szCs w:val="26"/>
        </w:rPr>
        <w:t>Контроль за</w:t>
      </w:r>
      <w:proofErr w:type="gramEnd"/>
      <w:r w:rsidRPr="00683361">
        <w:rPr>
          <w:sz w:val="26"/>
          <w:szCs w:val="26"/>
        </w:rPr>
        <w:t xml:space="preserve"> исполнением постановления возложить на заместителя Главы Администрации Бежаницкого муниципального округа В.М. Захарова</w:t>
      </w:r>
      <w:r w:rsidR="00EB720D" w:rsidRPr="00683361">
        <w:rPr>
          <w:sz w:val="26"/>
          <w:szCs w:val="26"/>
        </w:rPr>
        <w:t>.</w:t>
      </w:r>
    </w:p>
    <w:p w:rsidR="00FF3977" w:rsidRPr="00683361" w:rsidRDefault="00FF3977" w:rsidP="00683361">
      <w:pPr>
        <w:pStyle w:val="aff1"/>
        <w:spacing w:line="276" w:lineRule="auto"/>
        <w:ind w:firstLine="709"/>
        <w:jc w:val="both"/>
        <w:rPr>
          <w:sz w:val="26"/>
          <w:szCs w:val="26"/>
        </w:rPr>
      </w:pPr>
    </w:p>
    <w:p w:rsidR="00C00AFE" w:rsidRDefault="00C00AFE" w:rsidP="00683361">
      <w:pPr>
        <w:pStyle w:val="aff1"/>
        <w:spacing w:line="276" w:lineRule="auto"/>
        <w:ind w:firstLine="709"/>
        <w:jc w:val="both"/>
        <w:rPr>
          <w:sz w:val="26"/>
          <w:szCs w:val="26"/>
        </w:rPr>
      </w:pPr>
    </w:p>
    <w:p w:rsidR="00F81261" w:rsidRPr="00683361" w:rsidRDefault="00F81261" w:rsidP="00683361">
      <w:pPr>
        <w:pStyle w:val="aff1"/>
        <w:spacing w:line="276" w:lineRule="auto"/>
        <w:ind w:firstLine="709"/>
        <w:jc w:val="both"/>
        <w:rPr>
          <w:sz w:val="26"/>
          <w:szCs w:val="26"/>
        </w:rPr>
      </w:pPr>
    </w:p>
    <w:p w:rsidR="00F81261" w:rsidRPr="00F81261" w:rsidRDefault="00F81261" w:rsidP="00F81261">
      <w:pPr>
        <w:spacing w:line="276" w:lineRule="auto"/>
        <w:jc w:val="both"/>
        <w:rPr>
          <w:sz w:val="26"/>
          <w:szCs w:val="26"/>
        </w:rPr>
      </w:pPr>
      <w:proofErr w:type="spellStart"/>
      <w:r w:rsidRPr="00F81261">
        <w:rPr>
          <w:sz w:val="26"/>
          <w:szCs w:val="26"/>
        </w:rPr>
        <w:t>И.п</w:t>
      </w:r>
      <w:proofErr w:type="spellEnd"/>
      <w:r w:rsidRPr="00F81261">
        <w:rPr>
          <w:sz w:val="26"/>
          <w:szCs w:val="26"/>
        </w:rPr>
        <w:t>. Главы Бежаницкого</w:t>
      </w:r>
    </w:p>
    <w:p w:rsidR="00F81261" w:rsidRPr="00F81261" w:rsidRDefault="00F81261" w:rsidP="00F81261">
      <w:pPr>
        <w:spacing w:line="276" w:lineRule="auto"/>
        <w:jc w:val="both"/>
        <w:rPr>
          <w:sz w:val="26"/>
          <w:szCs w:val="26"/>
        </w:rPr>
      </w:pPr>
      <w:r w:rsidRPr="00F81261">
        <w:rPr>
          <w:sz w:val="26"/>
          <w:szCs w:val="26"/>
        </w:rPr>
        <w:t>муниципального округа                                                           Л.Н. Горохова</w:t>
      </w:r>
    </w:p>
    <w:p w:rsidR="00B9164A" w:rsidRPr="00683361" w:rsidRDefault="00F81261" w:rsidP="00F81261">
      <w:pPr>
        <w:spacing w:line="276" w:lineRule="auto"/>
        <w:jc w:val="both"/>
        <w:rPr>
          <w:sz w:val="26"/>
          <w:szCs w:val="26"/>
        </w:rPr>
      </w:pPr>
      <w:r w:rsidRPr="00F81261">
        <w:rPr>
          <w:sz w:val="26"/>
          <w:szCs w:val="26"/>
        </w:rPr>
        <w:t>Верно: Гаврилова</w:t>
      </w:r>
      <w:bookmarkStart w:id="2" w:name="_GoBack"/>
      <w:bookmarkEnd w:id="2"/>
    </w:p>
    <w:p w:rsidR="00D25907" w:rsidRPr="00683361" w:rsidRDefault="00D25907" w:rsidP="00683361">
      <w:pPr>
        <w:spacing w:line="276" w:lineRule="auto"/>
        <w:rPr>
          <w:sz w:val="26"/>
          <w:szCs w:val="26"/>
        </w:rPr>
        <w:sectPr w:rsidR="00D25907" w:rsidRPr="00683361" w:rsidSect="00517182">
          <w:pgSz w:w="11906" w:h="16838"/>
          <w:pgMar w:top="567" w:right="851" w:bottom="709" w:left="1134" w:header="720" w:footer="720" w:gutter="0"/>
          <w:cols w:space="720"/>
          <w:docGrid w:linePitch="600" w:charSpace="40960"/>
        </w:sectPr>
      </w:pPr>
    </w:p>
    <w:bookmarkEnd w:id="1"/>
    <w:p w:rsidR="00D76439" w:rsidRPr="007E3C05" w:rsidRDefault="00D76439" w:rsidP="00D76439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t>Приложение</w:t>
      </w:r>
    </w:p>
    <w:p w:rsidR="00D76439" w:rsidRPr="007E3C05" w:rsidRDefault="00D76439" w:rsidP="00D76439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t xml:space="preserve"> к постановлению Администрации</w:t>
      </w:r>
    </w:p>
    <w:p w:rsidR="00D76439" w:rsidRPr="007E3C05" w:rsidRDefault="00D76439" w:rsidP="00D76439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t xml:space="preserve">Бежаницкого </w:t>
      </w:r>
      <w:r>
        <w:rPr>
          <w:sz w:val="26"/>
          <w:szCs w:val="26"/>
        </w:rPr>
        <w:t>муниципального округа</w:t>
      </w:r>
    </w:p>
    <w:p w:rsidR="00D76439" w:rsidRPr="007E3C05" w:rsidRDefault="00D76439" w:rsidP="00D76439">
      <w:pPr>
        <w:kinsoku w:val="0"/>
        <w:overflowPunct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83361" w:rsidRPr="00683361">
        <w:rPr>
          <w:sz w:val="26"/>
          <w:szCs w:val="26"/>
        </w:rPr>
        <w:t>11.03.2025 г.    №  266</w:t>
      </w:r>
    </w:p>
    <w:p w:rsidR="00D76439" w:rsidRPr="00D76439" w:rsidRDefault="00D76439" w:rsidP="00D76439">
      <w:pPr>
        <w:kinsoku w:val="0"/>
        <w:overflowPunct w:val="0"/>
        <w:spacing w:before="90" w:after="120"/>
        <w:rPr>
          <w:sz w:val="26"/>
          <w:szCs w:val="26"/>
        </w:rPr>
      </w:pPr>
    </w:p>
    <w:p w:rsidR="00D76439" w:rsidRPr="00D76439" w:rsidRDefault="00D76439" w:rsidP="00D76439">
      <w:pPr>
        <w:tabs>
          <w:tab w:val="left" w:pos="5570"/>
        </w:tabs>
        <w:jc w:val="right"/>
        <w:rPr>
          <w:sz w:val="26"/>
          <w:szCs w:val="26"/>
        </w:rPr>
      </w:pPr>
      <w:r w:rsidRPr="00D76439">
        <w:rPr>
          <w:sz w:val="26"/>
          <w:szCs w:val="26"/>
        </w:rPr>
        <w:t>«Утверждена</w:t>
      </w:r>
    </w:p>
    <w:p w:rsidR="00D76439" w:rsidRPr="00D76439" w:rsidRDefault="00D76439" w:rsidP="00D76439">
      <w:pPr>
        <w:ind w:left="5040"/>
        <w:jc w:val="right"/>
        <w:rPr>
          <w:sz w:val="26"/>
          <w:szCs w:val="26"/>
        </w:rPr>
      </w:pPr>
      <w:r w:rsidRPr="00D76439">
        <w:rPr>
          <w:sz w:val="26"/>
          <w:szCs w:val="26"/>
        </w:rPr>
        <w:t xml:space="preserve">         постановлением Администрации</w:t>
      </w:r>
    </w:p>
    <w:p w:rsidR="00D76439" w:rsidRPr="00D76439" w:rsidRDefault="00D76439" w:rsidP="00D76439">
      <w:pPr>
        <w:ind w:left="5040"/>
        <w:jc w:val="right"/>
        <w:rPr>
          <w:sz w:val="26"/>
          <w:szCs w:val="26"/>
        </w:rPr>
      </w:pPr>
      <w:r w:rsidRPr="00D76439">
        <w:rPr>
          <w:sz w:val="26"/>
          <w:szCs w:val="26"/>
        </w:rPr>
        <w:t xml:space="preserve">                   Бежаницкого района</w:t>
      </w:r>
    </w:p>
    <w:p w:rsidR="00D76439" w:rsidRPr="00D76439" w:rsidRDefault="00D76439" w:rsidP="00D76439">
      <w:pPr>
        <w:ind w:left="5040"/>
        <w:jc w:val="right"/>
        <w:rPr>
          <w:sz w:val="26"/>
          <w:szCs w:val="26"/>
        </w:rPr>
      </w:pPr>
      <w:r w:rsidRPr="00D76439">
        <w:rPr>
          <w:sz w:val="26"/>
          <w:szCs w:val="26"/>
        </w:rPr>
        <w:t xml:space="preserve">             от 26.11.2019 г. № 636          </w:t>
      </w: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rPr>
          <w:sz w:val="26"/>
          <w:szCs w:val="26"/>
        </w:rPr>
      </w:pPr>
    </w:p>
    <w:p w:rsidR="00D76439" w:rsidRPr="007E3C05" w:rsidRDefault="00D76439" w:rsidP="00D76439">
      <w:pPr>
        <w:tabs>
          <w:tab w:val="left" w:pos="2205"/>
        </w:tabs>
        <w:spacing w:line="360" w:lineRule="auto"/>
        <w:jc w:val="center"/>
        <w:rPr>
          <w:b/>
          <w:sz w:val="32"/>
          <w:szCs w:val="32"/>
        </w:rPr>
      </w:pPr>
      <w:r w:rsidRPr="007E3C05">
        <w:rPr>
          <w:b/>
          <w:sz w:val="32"/>
          <w:szCs w:val="32"/>
        </w:rPr>
        <w:t>Муниципальная программа</w:t>
      </w:r>
    </w:p>
    <w:p w:rsidR="00D76439" w:rsidRPr="007E3C05" w:rsidRDefault="00D76439" w:rsidP="00D76439">
      <w:pPr>
        <w:tabs>
          <w:tab w:val="left" w:pos="2205"/>
        </w:tabs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«</w:t>
      </w:r>
      <w:r w:rsidRPr="007E3C05">
        <w:rPr>
          <w:b/>
          <w:sz w:val="32"/>
          <w:szCs w:val="32"/>
        </w:rPr>
        <w:t xml:space="preserve">Обеспечение безопасности граждан на территории </w:t>
      </w:r>
      <w:r>
        <w:rPr>
          <w:b/>
          <w:sz w:val="32"/>
          <w:szCs w:val="32"/>
        </w:rPr>
        <w:t>Бежаницкого муниципального округа»</w:t>
      </w:r>
    </w:p>
    <w:p w:rsidR="00D76439" w:rsidRPr="007E3C05" w:rsidRDefault="00D76439" w:rsidP="00D76439">
      <w:pPr>
        <w:jc w:val="center"/>
        <w:rPr>
          <w:sz w:val="32"/>
          <w:szCs w:val="32"/>
        </w:rPr>
      </w:pPr>
    </w:p>
    <w:p w:rsidR="00D76439" w:rsidRPr="007E3C05" w:rsidRDefault="00D76439" w:rsidP="00D76439">
      <w:pPr>
        <w:rPr>
          <w:rFonts w:ascii="Calibri" w:hAnsi="Calibri" w:cs="Calibri"/>
          <w:sz w:val="32"/>
          <w:szCs w:val="32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p w:rsidR="00D76439" w:rsidRDefault="00D76439" w:rsidP="00D25907">
      <w:pPr>
        <w:jc w:val="right"/>
        <w:rPr>
          <w:sz w:val="26"/>
          <w:szCs w:val="26"/>
        </w:rPr>
      </w:pPr>
    </w:p>
    <w:tbl>
      <w:tblPr>
        <w:tblW w:w="10353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9"/>
        <w:gridCol w:w="1559"/>
        <w:gridCol w:w="992"/>
        <w:gridCol w:w="993"/>
        <w:gridCol w:w="992"/>
        <w:gridCol w:w="992"/>
        <w:gridCol w:w="992"/>
        <w:gridCol w:w="992"/>
        <w:gridCol w:w="992"/>
      </w:tblGrid>
      <w:tr w:rsidR="008200AE" w:rsidRPr="007E3C05" w:rsidTr="00432CC8">
        <w:trPr>
          <w:trHeight w:val="691"/>
        </w:trPr>
        <w:tc>
          <w:tcPr>
            <w:tcW w:w="10353" w:type="dxa"/>
            <w:gridSpan w:val="9"/>
          </w:tcPr>
          <w:p w:rsidR="008200AE" w:rsidRPr="007E3C05" w:rsidRDefault="008200AE" w:rsidP="00DD2F38">
            <w:pPr>
              <w:spacing w:line="200" w:lineRule="atLeast"/>
              <w:jc w:val="center"/>
              <w:rPr>
                <w:kern w:val="2"/>
                <w:sz w:val="24"/>
                <w:szCs w:val="24"/>
                <w:lang w:eastAsia="hi-IN" w:bidi="hi-IN"/>
              </w:rPr>
            </w:pPr>
            <w:r w:rsidRPr="007E3C05">
              <w:rPr>
                <w:sz w:val="24"/>
                <w:szCs w:val="24"/>
              </w:rPr>
              <w:t>ПАСПОРТ МУНИЦИПАЛЬНОЙ ПРОГРАММЫ</w:t>
            </w:r>
          </w:p>
          <w:p w:rsidR="008200AE" w:rsidRDefault="008200AE" w:rsidP="00B30977">
            <w:pPr>
              <w:widowControl w:val="0"/>
              <w:spacing w:line="200" w:lineRule="atLeast"/>
              <w:jc w:val="center"/>
              <w:rPr>
                <w:sz w:val="24"/>
              </w:rPr>
            </w:pPr>
          </w:p>
          <w:p w:rsidR="008200AE" w:rsidRPr="007E3C05" w:rsidRDefault="008200AE" w:rsidP="00B30977">
            <w:pPr>
              <w:widowControl w:val="0"/>
              <w:spacing w:line="2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7E3C05">
              <w:rPr>
                <w:sz w:val="24"/>
              </w:rPr>
              <w:t xml:space="preserve">Обеспечение безопасности граждан на территории </w:t>
            </w:r>
          </w:p>
          <w:p w:rsidR="008200AE" w:rsidRDefault="008200AE" w:rsidP="00DD2F38">
            <w:pPr>
              <w:widowControl w:val="0"/>
              <w:spacing w:line="200" w:lineRule="atLeast"/>
              <w:jc w:val="center"/>
              <w:rPr>
                <w:sz w:val="24"/>
              </w:rPr>
            </w:pPr>
            <w:r w:rsidRPr="007E3C05">
              <w:rPr>
                <w:sz w:val="24"/>
              </w:rPr>
              <w:t>Б</w:t>
            </w:r>
            <w:r>
              <w:rPr>
                <w:sz w:val="24"/>
              </w:rPr>
              <w:t>ежаницкого муниципального округа»</w:t>
            </w:r>
          </w:p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</w:tr>
      <w:tr w:rsidR="008200AE" w:rsidRPr="007E3C05" w:rsidTr="00432CC8">
        <w:trPr>
          <w:trHeight w:val="239"/>
        </w:trPr>
        <w:tc>
          <w:tcPr>
            <w:tcW w:w="18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Наименование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Pr="007E3C05" w:rsidRDefault="008200AE" w:rsidP="00B30977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 w:rsidRPr="007E3C05">
              <w:t xml:space="preserve">Обеспечение безопасности граждан на территории </w:t>
            </w:r>
            <w:r>
              <w:t>Бежаницкого муниципального округа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Ответственный исполнитель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Pr="007E3C05" w:rsidRDefault="008200AE" w:rsidP="008200AE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 w:rsidRPr="007E3C05">
              <w:t xml:space="preserve">Администрация Бежаницкого </w:t>
            </w:r>
            <w:r>
              <w:t>муниципального округа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Соисполнители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Pr="007E3C05" w:rsidRDefault="008200AE" w:rsidP="008200AE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>
              <w:t>Финансовое управление Администрации Бежаницкого муниципального округа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Участники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Default="008200AE" w:rsidP="00DD2F38">
            <w:pPr>
              <w:widowControl w:val="0"/>
              <w:spacing w:line="200" w:lineRule="atLeast"/>
            </w:pPr>
            <w:r w:rsidRPr="007E3C05">
              <w:t xml:space="preserve">1. Администрация Бежаницкого </w:t>
            </w:r>
            <w:r>
              <w:t>муниципального округа</w:t>
            </w:r>
            <w:r w:rsidRPr="007E3C05">
              <w:t xml:space="preserve"> </w:t>
            </w:r>
          </w:p>
          <w:p w:rsidR="008200AE" w:rsidRPr="007E3C05" w:rsidRDefault="008200AE" w:rsidP="00DD2F38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 w:rsidRPr="007E3C05">
              <w:t xml:space="preserve">2. </w:t>
            </w:r>
            <w:r>
              <w:t>Финансовое управление Администрации Бежаницкого муниципального округа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Цель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Pr="007E3C05" w:rsidRDefault="008200AE" w:rsidP="008200AE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 w:rsidRPr="007E3C05">
              <w:t xml:space="preserve">Комплексное обеспечение безопасности населения и объектов на территории </w:t>
            </w:r>
            <w:r>
              <w:t>Бежаницкого муниципального округа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Задачи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Default="008200AE" w:rsidP="00DD2F38">
            <w:pPr>
              <w:spacing w:line="200" w:lineRule="atLeast"/>
            </w:pPr>
            <w:r>
              <w:t xml:space="preserve">1. </w:t>
            </w:r>
            <w:r w:rsidRPr="007E3C05">
              <w:t xml:space="preserve">Создание </w:t>
            </w:r>
            <w:r>
              <w:t>эффективной системы пожарной безопасности, защита населения и территорий от чрезвычайных ситуаций природного и техногенного характера.</w:t>
            </w:r>
          </w:p>
          <w:p w:rsidR="008200AE" w:rsidRDefault="008200AE" w:rsidP="00DD2F38">
            <w:pPr>
              <w:spacing w:line="200" w:lineRule="atLeast"/>
            </w:pPr>
            <w:r>
              <w:t>2. Создание условий для предотвращения угрозы экстремизма и терроризма.</w:t>
            </w:r>
          </w:p>
          <w:p w:rsidR="008200AE" w:rsidRPr="007E3C05" w:rsidRDefault="008200AE" w:rsidP="008200AE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>
              <w:t>3</w:t>
            </w:r>
            <w:r w:rsidRPr="007E3C05">
              <w:t xml:space="preserve">. Улучшение наркологической обстановки на территории </w:t>
            </w:r>
            <w:r>
              <w:t>Бежаницкого муниципального округа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Целевые показатели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Pr="007E3C05" w:rsidRDefault="008200AE" w:rsidP="00DD2F38">
            <w:pPr>
              <w:spacing w:line="200" w:lineRule="atLeast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 xml:space="preserve">1. </w:t>
            </w:r>
            <w:r w:rsidR="009E79C6">
              <w:t>О</w:t>
            </w:r>
            <w:r w:rsidR="009E79C6" w:rsidRPr="007B00C6">
              <w:t>беспечение безопасности населения по всем возможным видам негативного воздействия на здоровье и имущество</w:t>
            </w:r>
            <w:r w:rsidR="009E79C6">
              <w:t xml:space="preserve"> (</w:t>
            </w:r>
            <w:r w:rsidR="009E79C6" w:rsidRPr="007B00C6">
              <w:t>да/нет</w:t>
            </w:r>
            <w:r w:rsidR="009E79C6">
              <w:t>)</w:t>
            </w:r>
          </w:p>
          <w:p w:rsidR="008200AE" w:rsidRPr="007E3C05" w:rsidRDefault="008200AE" w:rsidP="00DD2F38">
            <w:pPr>
              <w:spacing w:line="200" w:lineRule="atLeast"/>
            </w:pPr>
            <w:r w:rsidRPr="007E3C05">
              <w:t xml:space="preserve">2. Объем затрат на профилактику терроризма и экстремизма в расчете на одного жителя </w:t>
            </w:r>
            <w:r>
              <w:t>территории Бежаницкого муниципального округа</w:t>
            </w:r>
            <w:r w:rsidRPr="007E3C05">
              <w:t xml:space="preserve"> (тыс. руб</w:t>
            </w:r>
            <w:r>
              <w:t>.</w:t>
            </w:r>
            <w:r w:rsidRPr="007E3C05">
              <w:t>)</w:t>
            </w:r>
          </w:p>
          <w:p w:rsidR="008200AE" w:rsidRPr="007E3C05" w:rsidRDefault="008200AE" w:rsidP="00DD2F38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 w:rsidRPr="007E3C05">
              <w:t>3. Снижение количества преступлений, связанных с употреблением наркотиков (ед.)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Подпрограммы программы</w:t>
            </w:r>
          </w:p>
        </w:tc>
        <w:tc>
          <w:tcPr>
            <w:tcW w:w="8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Pr="008200AE" w:rsidRDefault="008200AE" w:rsidP="00DD2F38">
            <w:pPr>
              <w:spacing w:line="200" w:lineRule="atLeast"/>
              <w:rPr>
                <w:kern w:val="2"/>
                <w:lang w:eastAsia="hi-IN" w:bidi="hi-IN"/>
              </w:rPr>
            </w:pPr>
            <w:r w:rsidRPr="007E3C05">
              <w:t xml:space="preserve">1. </w:t>
            </w:r>
            <w:r w:rsidRPr="008200AE">
              <w:rPr>
                <w:rFonts w:eastAsiaTheme="minorHAnsi"/>
                <w:lang w:eastAsia="en-US"/>
              </w:rPr>
              <w:t>Пожарная безопасность и гражданская оборона муниципального округа</w:t>
            </w:r>
          </w:p>
          <w:p w:rsidR="008200AE" w:rsidRPr="007E3C05" w:rsidRDefault="008200AE" w:rsidP="00DD2F38">
            <w:pPr>
              <w:spacing w:line="200" w:lineRule="atLeast"/>
            </w:pPr>
            <w:r w:rsidRPr="007E3C05">
              <w:t>2. Профилактика терроризма</w:t>
            </w:r>
          </w:p>
          <w:p w:rsidR="008200AE" w:rsidRPr="007E3C05" w:rsidRDefault="008200AE" w:rsidP="00DD2F38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 w:rsidRPr="007E3C05">
              <w:t>3. Антинаркотическая деятельность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2"/>
                <w:lang w:eastAsia="hi-IN" w:bidi="hi-IN"/>
              </w:rPr>
            </w:pPr>
            <w:r w:rsidRPr="007E3C05">
              <w:t>Сроки реализации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200AE" w:rsidRPr="007E3C05" w:rsidRDefault="008200AE" w:rsidP="008200AE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 w:rsidRPr="007E3C05">
              <w:rPr>
                <w:szCs w:val="22"/>
              </w:rPr>
              <w:t>2022-202</w:t>
            </w:r>
            <w:r>
              <w:rPr>
                <w:szCs w:val="22"/>
              </w:rPr>
              <w:t>7</w:t>
            </w:r>
            <w:r w:rsidRPr="007E3C05">
              <w:rPr>
                <w:szCs w:val="22"/>
              </w:rPr>
              <w:t xml:space="preserve"> гг.</w:t>
            </w:r>
          </w:p>
        </w:tc>
      </w:tr>
      <w:tr w:rsidR="008200AE" w:rsidRPr="007E3C05" w:rsidTr="00D70C43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200AE" w:rsidRPr="007E3C05" w:rsidRDefault="008200AE" w:rsidP="00DD2F38">
            <w:pPr>
              <w:widowControl w:val="0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Объемы и источники финансирования муниципальной программы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7E3C05">
              <w:t>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E3C05">
              <w:t>Всего</w:t>
            </w:r>
          </w:p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E3C05">
              <w:t>(тыс. руб.)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E3C05">
              <w:t>2022 год</w:t>
            </w:r>
          </w:p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E3C05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E3C05">
              <w:t>2023 год</w:t>
            </w:r>
          </w:p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E3C05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E3C05">
              <w:t>2024 год</w:t>
            </w:r>
          </w:p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E3C05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200AE" w:rsidRDefault="008200AE" w:rsidP="008200A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</w:p>
          <w:p w:rsidR="008200AE" w:rsidRPr="007E3C05" w:rsidRDefault="008200AE" w:rsidP="008200A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7E3C05">
              <w:rPr>
                <w:rFonts w:eastAsia="Calibri"/>
                <w:kern w:val="2"/>
                <w:lang w:eastAsia="hi-IN" w:bidi="hi-IN"/>
              </w:rPr>
              <w:t>2025 год</w:t>
            </w:r>
          </w:p>
          <w:p w:rsidR="008200AE" w:rsidRPr="007E3C05" w:rsidRDefault="008200AE" w:rsidP="008200A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7E3C05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200AE" w:rsidRDefault="008200AE" w:rsidP="008200A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</w:p>
          <w:p w:rsidR="008200AE" w:rsidRPr="007E3C05" w:rsidRDefault="008200AE" w:rsidP="008200A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7E3C05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6</w:t>
            </w:r>
            <w:r w:rsidRPr="007E3C05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8200AE" w:rsidRPr="007E3C05" w:rsidRDefault="008200AE" w:rsidP="008200A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7E3C05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00AE" w:rsidRPr="007E3C05" w:rsidRDefault="008200AE" w:rsidP="008200A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7E3C05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7E3C05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8200AE" w:rsidRPr="007E3C05" w:rsidRDefault="008200AE" w:rsidP="008200A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7E3C05">
              <w:t>(тыс. руб.)</w:t>
            </w:r>
          </w:p>
        </w:tc>
      </w:tr>
      <w:tr w:rsidR="00D70C43" w:rsidRPr="007E3C05" w:rsidTr="00D70C43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0C43" w:rsidRPr="007E3C05" w:rsidRDefault="00D70C43" w:rsidP="00D70C43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70C43" w:rsidRPr="007E3C05" w:rsidRDefault="00D70C43" w:rsidP="00D70C43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7E3C05">
              <w:t>федеральный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70C43" w:rsidRPr="007E3C05" w:rsidRDefault="00D70C43" w:rsidP="00D70C43">
            <w:pPr>
              <w:jc w:val="right"/>
            </w:pPr>
            <w:r>
              <w:t>0,</w:t>
            </w:r>
            <w:r w:rsidRPr="007E3C05"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70C43" w:rsidRDefault="00D70C43" w:rsidP="00D70C43">
            <w:pPr>
              <w:jc w:val="right"/>
            </w:pPr>
            <w:r w:rsidRPr="0040390A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70C43" w:rsidRDefault="00D70C43" w:rsidP="00D70C43">
            <w:pPr>
              <w:jc w:val="right"/>
            </w:pPr>
            <w:r w:rsidRPr="0040390A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D70C43" w:rsidRDefault="00D70C43" w:rsidP="00D70C43">
            <w:pPr>
              <w:jc w:val="right"/>
            </w:pPr>
            <w:r w:rsidRPr="0040390A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70C43" w:rsidRDefault="00D70C43" w:rsidP="00D70C43">
            <w:pPr>
              <w:jc w:val="right"/>
            </w:pPr>
            <w:r w:rsidRPr="0040390A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70C43" w:rsidRDefault="00D70C43" w:rsidP="00D70C43">
            <w:pPr>
              <w:jc w:val="right"/>
            </w:pPr>
            <w:r w:rsidRPr="0040390A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70C43" w:rsidRDefault="00D70C43" w:rsidP="00D70C43">
            <w:pPr>
              <w:jc w:val="right"/>
            </w:pPr>
            <w:r w:rsidRPr="0040390A">
              <w:t>0,0</w:t>
            </w:r>
          </w:p>
        </w:tc>
      </w:tr>
      <w:tr w:rsidR="008200AE" w:rsidRPr="007E3C05" w:rsidTr="005627A0">
        <w:trPr>
          <w:trHeight w:val="64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00AE" w:rsidRPr="007E3C05" w:rsidRDefault="008200AE" w:rsidP="00DD2F38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7E3C05">
              <w:t>областной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D70C43" w:rsidP="000429F3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1 105,</w:t>
            </w:r>
            <w:r w:rsidR="000429F3"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 w:rsidRPr="007E3C05">
              <w:t>131.0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D70C43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 w:rsidRPr="007E3C05">
              <w:t>131.0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200AE" w:rsidRPr="007E3C05" w:rsidRDefault="00D70C43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300,1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70C43" w:rsidRDefault="00D70C43" w:rsidP="00D70C43">
            <w:pPr>
              <w:tabs>
                <w:tab w:val="left" w:pos="885"/>
              </w:tabs>
              <w:jc w:val="right"/>
            </w:pPr>
          </w:p>
          <w:p w:rsidR="008200AE" w:rsidRPr="00D70C43" w:rsidRDefault="00D70C43" w:rsidP="000429F3">
            <w:pPr>
              <w:tabs>
                <w:tab w:val="left" w:pos="885"/>
              </w:tabs>
              <w:jc w:val="right"/>
            </w:pPr>
            <w:r>
              <w:t>30</w:t>
            </w:r>
            <w:r w:rsidR="000429F3">
              <w:t>1</w:t>
            </w:r>
            <w:r>
              <w:t>,</w:t>
            </w:r>
            <w:r w:rsidR="000429F3"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200AE" w:rsidRDefault="008200AE" w:rsidP="005627A0">
            <w:pPr>
              <w:jc w:val="right"/>
            </w:pPr>
          </w:p>
          <w:p w:rsidR="00D70C43" w:rsidRPr="007E3C05" w:rsidRDefault="00D70C43" w:rsidP="005627A0">
            <w:pPr>
              <w:jc w:val="right"/>
            </w:pPr>
            <w:r>
              <w:t>121,0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70C43" w:rsidRDefault="00D70C43" w:rsidP="00D70C43">
            <w:pPr>
              <w:jc w:val="right"/>
            </w:pPr>
          </w:p>
          <w:p w:rsidR="008200AE" w:rsidRPr="007E3C05" w:rsidRDefault="00D70C43" w:rsidP="00D70C43">
            <w:pPr>
              <w:jc w:val="right"/>
            </w:pPr>
            <w:r>
              <w:t>121,0</w:t>
            </w:r>
          </w:p>
        </w:tc>
      </w:tr>
      <w:tr w:rsidR="008200AE" w:rsidRPr="007E3C05" w:rsidTr="00D70C43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00AE" w:rsidRPr="007E3C05" w:rsidRDefault="008200AE" w:rsidP="00DD2F38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7E3C05">
              <w:t>местный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D70C43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20 146,1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D70C43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2 509,8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200AE" w:rsidRPr="007E3C05" w:rsidRDefault="00D70C43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3 945,8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200AE" w:rsidRPr="007E3C05" w:rsidRDefault="00D70C43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3 415,6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200AE" w:rsidRPr="007E3C05" w:rsidRDefault="00D70C43" w:rsidP="00D70C43">
            <w:pPr>
              <w:jc w:val="right"/>
            </w:pPr>
            <w:r>
              <w:t>3 832,3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200AE" w:rsidRPr="007E3C05" w:rsidRDefault="005627A0" w:rsidP="005627A0">
            <w:pPr>
              <w:jc w:val="right"/>
            </w:pPr>
            <w:r>
              <w:t>3 221,3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200AE" w:rsidRPr="007E3C05" w:rsidRDefault="005627A0" w:rsidP="00D70C43">
            <w:pPr>
              <w:jc w:val="right"/>
            </w:pPr>
            <w:r>
              <w:t>3 221,3</w:t>
            </w:r>
          </w:p>
        </w:tc>
      </w:tr>
      <w:tr w:rsidR="00D70C43" w:rsidRPr="007E3C05" w:rsidTr="00D70C43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0C43" w:rsidRPr="007E3C05" w:rsidRDefault="00D70C43" w:rsidP="00D70C43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70C43" w:rsidRPr="007E3C05" w:rsidRDefault="00D70C43" w:rsidP="00D70C43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7E3C05"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70C43" w:rsidRDefault="00D70C43" w:rsidP="00D70C43">
            <w:pPr>
              <w:jc w:val="right"/>
            </w:pPr>
            <w:r w:rsidRPr="0019233D"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70C43" w:rsidRDefault="00D70C43" w:rsidP="00D70C43">
            <w:pPr>
              <w:jc w:val="right"/>
            </w:pPr>
            <w:r w:rsidRPr="0019233D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70C43" w:rsidRDefault="00D70C43" w:rsidP="00D70C43">
            <w:pPr>
              <w:jc w:val="right"/>
            </w:pPr>
            <w:r w:rsidRPr="0019233D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D70C43" w:rsidRDefault="00D70C43" w:rsidP="00D70C43">
            <w:pPr>
              <w:jc w:val="right"/>
            </w:pPr>
            <w:r w:rsidRPr="0019233D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70C43" w:rsidRDefault="00D70C43" w:rsidP="00D70C43">
            <w:pPr>
              <w:jc w:val="right"/>
            </w:pPr>
            <w:r w:rsidRPr="0019233D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70C43" w:rsidRDefault="00D70C43" w:rsidP="00D70C43">
            <w:pPr>
              <w:jc w:val="right"/>
            </w:pPr>
            <w:r w:rsidRPr="0019233D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70C43" w:rsidRDefault="00D70C43" w:rsidP="00D70C43">
            <w:pPr>
              <w:jc w:val="right"/>
            </w:pPr>
            <w:r w:rsidRPr="0019233D">
              <w:t>0,0</w:t>
            </w:r>
          </w:p>
        </w:tc>
      </w:tr>
      <w:tr w:rsidR="008200AE" w:rsidRPr="007E3C05" w:rsidTr="00D70C43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00AE" w:rsidRPr="007E3C05" w:rsidRDefault="008200AE" w:rsidP="00DD2F38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00AE" w:rsidRPr="007E3C05" w:rsidRDefault="008200AE" w:rsidP="00DD2F38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7E3C05"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8200AE" w:rsidRPr="007E3C05" w:rsidRDefault="008200AE" w:rsidP="000429F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E3C05">
              <w:t xml:space="preserve"> </w:t>
            </w:r>
            <w:r w:rsidR="00D70C43">
              <w:t>21 251,</w:t>
            </w:r>
            <w:r w:rsidR="000429F3"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8200AE" w:rsidRPr="007E3C05" w:rsidRDefault="00D70C43" w:rsidP="007840C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2 640,8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8200AE" w:rsidRPr="007E3C05" w:rsidRDefault="00D70C43" w:rsidP="00DD2F3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4 076,8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00AE" w:rsidRPr="007E3C05" w:rsidRDefault="00D70C43" w:rsidP="00DD2F3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3 715,7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AE" w:rsidRPr="007E3C05" w:rsidRDefault="00D70C43" w:rsidP="000429F3">
            <w:pPr>
              <w:jc w:val="right"/>
            </w:pPr>
            <w:r>
              <w:t>4 133,</w:t>
            </w:r>
            <w:r w:rsidR="000429F3"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AE" w:rsidRPr="007E3C05" w:rsidRDefault="005627A0" w:rsidP="005627A0">
            <w:pPr>
              <w:jc w:val="right"/>
            </w:pPr>
            <w:r>
              <w:t>3 342,3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AE" w:rsidRPr="007E3C05" w:rsidRDefault="005627A0" w:rsidP="00D70C43">
            <w:pPr>
              <w:jc w:val="right"/>
            </w:pPr>
            <w:r>
              <w:t>3 342,3</w:t>
            </w:r>
          </w:p>
        </w:tc>
      </w:tr>
      <w:tr w:rsidR="008200AE" w:rsidRPr="007E3C05" w:rsidTr="00DD2F38">
        <w:trPr>
          <w:trHeight w:val="239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8200AE" w:rsidRPr="007E3C05" w:rsidRDefault="008200AE" w:rsidP="00DD2F38">
            <w:pPr>
              <w:widowControl w:val="0"/>
              <w:spacing w:line="200" w:lineRule="atLeast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7E3C05">
              <w:t>Ожидаемые конечные результаты реализации муниципальной программы</w:t>
            </w:r>
          </w:p>
        </w:tc>
        <w:tc>
          <w:tcPr>
            <w:tcW w:w="85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C6" w:rsidRDefault="008200AE" w:rsidP="00DD2F38">
            <w:pPr>
              <w:spacing w:line="200" w:lineRule="atLeast"/>
            </w:pPr>
            <w:r w:rsidRPr="007E3C05">
              <w:t xml:space="preserve">1. </w:t>
            </w:r>
            <w:r w:rsidR="009E79C6">
              <w:t>О</w:t>
            </w:r>
            <w:r w:rsidR="009E79C6" w:rsidRPr="007B00C6">
              <w:t>беспечение безопасности населения по всем возможным видам негативного воздействия на здоровье и имущество</w:t>
            </w:r>
            <w:r w:rsidR="009E79C6" w:rsidRPr="007E3C05">
              <w:t xml:space="preserve"> </w:t>
            </w:r>
            <w:r w:rsidR="009E79C6">
              <w:t>– Да.</w:t>
            </w:r>
          </w:p>
          <w:p w:rsidR="008200AE" w:rsidRPr="007E3C05" w:rsidRDefault="008200AE" w:rsidP="00DD2F38">
            <w:pPr>
              <w:spacing w:line="200" w:lineRule="atLeast"/>
            </w:pPr>
            <w:r w:rsidRPr="007E3C05">
              <w:t>2. Объем затрат на профилактику терроризма и экстремизма в расчете на одного ж</w:t>
            </w:r>
            <w:r>
              <w:t xml:space="preserve">ителя </w:t>
            </w:r>
            <w:r w:rsidR="008C1837">
              <w:t>Бежаницкого муниципального округа</w:t>
            </w:r>
            <w:r w:rsidR="008C1837" w:rsidRPr="00484AD9">
              <w:t xml:space="preserve"> </w:t>
            </w:r>
            <w:r>
              <w:t>10</w:t>
            </w:r>
            <w:r w:rsidR="008C1837">
              <w:t>,</w:t>
            </w:r>
            <w:r w:rsidRPr="007E3C05">
              <w:t>0 тыс. руб.</w:t>
            </w:r>
          </w:p>
          <w:p w:rsidR="008200AE" w:rsidRPr="007E3C05" w:rsidRDefault="008200AE" w:rsidP="00DD2F38">
            <w:pPr>
              <w:widowControl w:val="0"/>
              <w:spacing w:line="200" w:lineRule="atLeast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  <w:r w:rsidRPr="007E3C05">
              <w:t>3. Снижение количества преступлений, связанных с употреблением наркотиков до 0.</w:t>
            </w:r>
            <w:r>
              <w:t>00</w:t>
            </w:r>
            <w:r w:rsidRPr="007E3C05">
              <w:t xml:space="preserve"> ед.</w:t>
            </w:r>
          </w:p>
        </w:tc>
      </w:tr>
    </w:tbl>
    <w:p w:rsidR="00D25907" w:rsidRPr="00DA0992" w:rsidRDefault="00D25907" w:rsidP="00D25907">
      <w:pPr>
        <w:ind w:firstLine="720"/>
        <w:jc w:val="both"/>
        <w:rPr>
          <w:sz w:val="16"/>
          <w:szCs w:val="16"/>
        </w:rPr>
      </w:pPr>
    </w:p>
    <w:p w:rsidR="006F62EA" w:rsidRDefault="006F62EA" w:rsidP="006F62EA">
      <w:pPr>
        <w:ind w:firstLine="720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 xml:space="preserve">Раздел </w:t>
      </w:r>
      <w:r>
        <w:rPr>
          <w:b/>
          <w:bCs/>
          <w:sz w:val="24"/>
        </w:rPr>
        <w:t>1</w:t>
      </w:r>
      <w:r w:rsidRPr="00C86A79">
        <w:rPr>
          <w:b/>
          <w:bCs/>
          <w:sz w:val="24"/>
        </w:rPr>
        <w:t>. Сведения об основных мерах правового регулирования в сфере реализации Программы</w:t>
      </w:r>
    </w:p>
    <w:p w:rsidR="006F62EA" w:rsidRPr="00C86A79" w:rsidRDefault="006F62EA" w:rsidP="006F62EA">
      <w:pPr>
        <w:ind w:firstLine="720"/>
        <w:jc w:val="center"/>
        <w:rPr>
          <w:sz w:val="24"/>
        </w:rPr>
      </w:pP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>Муниципальная программа «Обеспечение безопасности граждан на территории  Бежаницк</w:t>
      </w:r>
      <w:r w:rsidR="00F54717">
        <w:rPr>
          <w:sz w:val="24"/>
        </w:rPr>
        <w:t>ого муниципального округа</w:t>
      </w:r>
      <w:r w:rsidRPr="00C86A79">
        <w:rPr>
          <w:sz w:val="24"/>
        </w:rPr>
        <w:t xml:space="preserve"> разработана в соответствии </w:t>
      </w:r>
      <w:proofErr w:type="gramStart"/>
      <w:r w:rsidRPr="00C86A79">
        <w:rPr>
          <w:sz w:val="24"/>
        </w:rPr>
        <w:t>с</w:t>
      </w:r>
      <w:proofErr w:type="gramEnd"/>
      <w:r w:rsidRPr="00C86A79">
        <w:rPr>
          <w:sz w:val="24"/>
        </w:rPr>
        <w:t>:</w:t>
      </w:r>
    </w:p>
    <w:p w:rsidR="006F62EA" w:rsidRPr="00C86A79" w:rsidRDefault="006F62EA" w:rsidP="006F62EA">
      <w:pPr>
        <w:numPr>
          <w:ilvl w:val="0"/>
          <w:numId w:val="21"/>
        </w:numPr>
        <w:suppressAutoHyphens/>
        <w:ind w:left="0" w:firstLine="0"/>
        <w:jc w:val="both"/>
        <w:rPr>
          <w:sz w:val="24"/>
        </w:rPr>
      </w:pPr>
      <w:r w:rsidRPr="00C86A79">
        <w:rPr>
          <w:sz w:val="24"/>
        </w:rPr>
        <w:t>Федеральным законом от 6.10.2003 г. № 131-ФЗ «Об общих принципах организации местного самоуправления в Российской Федерации».</w:t>
      </w:r>
    </w:p>
    <w:p w:rsidR="006F62EA" w:rsidRPr="00C86A79" w:rsidRDefault="006F62EA" w:rsidP="006F62EA">
      <w:pPr>
        <w:numPr>
          <w:ilvl w:val="0"/>
          <w:numId w:val="21"/>
        </w:numPr>
        <w:suppressAutoHyphens/>
        <w:ind w:left="0" w:firstLine="0"/>
        <w:jc w:val="both"/>
        <w:rPr>
          <w:sz w:val="24"/>
        </w:rPr>
      </w:pPr>
      <w:r w:rsidRPr="00C86A79">
        <w:rPr>
          <w:sz w:val="24"/>
        </w:rPr>
        <w:t>Федеральным законом от 21.12.1994 г. № 69-ФЗ «О пожарной безопасности».</w:t>
      </w:r>
    </w:p>
    <w:p w:rsidR="006F62EA" w:rsidRPr="00C86A79" w:rsidRDefault="006F62EA" w:rsidP="006F62EA">
      <w:pPr>
        <w:numPr>
          <w:ilvl w:val="0"/>
          <w:numId w:val="21"/>
        </w:numPr>
        <w:suppressAutoHyphens/>
        <w:ind w:left="0" w:firstLine="0"/>
        <w:jc w:val="both"/>
        <w:rPr>
          <w:sz w:val="24"/>
        </w:rPr>
      </w:pPr>
      <w:r w:rsidRPr="00C86A79">
        <w:rPr>
          <w:sz w:val="24"/>
        </w:rPr>
        <w:t>Федеральным законом от 12.02.1998 г. № 28-ФЗ «О гражданской обороне».</w:t>
      </w:r>
    </w:p>
    <w:p w:rsidR="006F62EA" w:rsidRPr="00C86A79" w:rsidRDefault="006F62EA" w:rsidP="006F62EA">
      <w:pPr>
        <w:numPr>
          <w:ilvl w:val="0"/>
          <w:numId w:val="21"/>
        </w:numPr>
        <w:suppressAutoHyphens/>
        <w:ind w:left="0" w:firstLine="0"/>
        <w:jc w:val="both"/>
        <w:rPr>
          <w:sz w:val="24"/>
        </w:rPr>
      </w:pPr>
      <w:r w:rsidRPr="00C86A79">
        <w:rPr>
          <w:sz w:val="24"/>
        </w:rPr>
        <w:t>Постановлением Правительства Российской Федерации от 25.03.2015 г.                       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(территорий)».</w:t>
      </w:r>
    </w:p>
    <w:p w:rsidR="006F62EA" w:rsidRPr="00C86A79" w:rsidRDefault="006F62EA" w:rsidP="006F62EA">
      <w:pPr>
        <w:numPr>
          <w:ilvl w:val="0"/>
          <w:numId w:val="21"/>
        </w:numPr>
        <w:suppressAutoHyphens/>
        <w:ind w:left="0" w:firstLine="0"/>
        <w:jc w:val="both"/>
        <w:rPr>
          <w:sz w:val="24"/>
        </w:rPr>
      </w:pPr>
      <w:r w:rsidRPr="00C86A79">
        <w:rPr>
          <w:sz w:val="24"/>
          <w:szCs w:val="24"/>
        </w:rPr>
        <w:t xml:space="preserve">Стратегией </w:t>
      </w:r>
      <w:r w:rsidRPr="00C86A79">
        <w:rPr>
          <w:rStyle w:val="nobrs"/>
          <w:sz w:val="24"/>
          <w:szCs w:val="24"/>
        </w:rPr>
        <w:t>социально-экономического</w:t>
      </w:r>
      <w:r w:rsidRPr="00C86A79">
        <w:rPr>
          <w:sz w:val="24"/>
          <w:szCs w:val="24"/>
        </w:rPr>
        <w:t xml:space="preserve"> развития муниципального образования </w:t>
      </w:r>
      <w:r w:rsidRPr="00C86A79">
        <w:rPr>
          <w:rStyle w:val="symbols"/>
          <w:sz w:val="24"/>
          <w:szCs w:val="24"/>
        </w:rPr>
        <w:t>«</w:t>
      </w:r>
      <w:r w:rsidRPr="00C86A79">
        <w:rPr>
          <w:sz w:val="24"/>
          <w:szCs w:val="24"/>
        </w:rPr>
        <w:t>Бежаницкий район</w:t>
      </w:r>
      <w:r w:rsidRPr="00C86A79">
        <w:rPr>
          <w:rStyle w:val="symbols"/>
          <w:sz w:val="24"/>
          <w:szCs w:val="24"/>
        </w:rPr>
        <w:t>»</w:t>
      </w:r>
      <w:r w:rsidRPr="00C86A79">
        <w:rPr>
          <w:sz w:val="24"/>
          <w:szCs w:val="24"/>
        </w:rPr>
        <w:t xml:space="preserve"> до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2030 года</w:t>
      </w:r>
      <w:r w:rsidRPr="00C86A79">
        <w:rPr>
          <w:rStyle w:val="symbols"/>
          <w:sz w:val="24"/>
          <w:szCs w:val="24"/>
        </w:rPr>
        <w:t>»</w:t>
      </w:r>
      <w:r w:rsidRPr="00C86A79">
        <w:rPr>
          <w:sz w:val="24"/>
          <w:szCs w:val="24"/>
        </w:rPr>
        <w:t>, утвержденной решением Собрания депутатов Бежаницкого района от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rStyle w:val="nobrs"/>
          <w:sz w:val="24"/>
          <w:szCs w:val="24"/>
        </w:rPr>
        <w:t>27.10.2021 г.</w:t>
      </w:r>
      <w:r w:rsidRPr="00C86A79">
        <w:rPr>
          <w:sz w:val="24"/>
          <w:szCs w:val="24"/>
        </w:rPr>
        <w:t xml:space="preserve"> </w:t>
      </w:r>
      <w:r w:rsidRPr="00C86A79">
        <w:rPr>
          <w:rStyle w:val="symbols"/>
          <w:sz w:val="24"/>
          <w:szCs w:val="24"/>
        </w:rPr>
        <w:t>№ </w:t>
      </w:r>
      <w:r w:rsidRPr="00C86A79">
        <w:rPr>
          <w:sz w:val="24"/>
          <w:szCs w:val="24"/>
        </w:rPr>
        <w:t>240.</w:t>
      </w:r>
    </w:p>
    <w:p w:rsidR="006F62EA" w:rsidRPr="00C86A79" w:rsidRDefault="006F62EA" w:rsidP="006F62EA">
      <w:pPr>
        <w:spacing w:before="240" w:after="240"/>
        <w:ind w:firstLine="709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 xml:space="preserve">Раздел </w:t>
      </w:r>
      <w:r>
        <w:rPr>
          <w:b/>
          <w:bCs/>
          <w:sz w:val="24"/>
        </w:rPr>
        <w:t>2</w:t>
      </w:r>
      <w:r w:rsidRPr="00C86A79">
        <w:rPr>
          <w:b/>
          <w:bCs/>
          <w:sz w:val="24"/>
        </w:rPr>
        <w:t>. Содержание проблемы и обоснование необходимости ее решения программными методами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tab/>
      </w:r>
      <w:r w:rsidRPr="00C86A79">
        <w:rPr>
          <w:sz w:val="24"/>
          <w:szCs w:val="24"/>
        </w:rPr>
        <w:t>Современный период развития общества характеризуется все более нарастающими противоречиями между человеком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окружающей средой. При этом сохранятся опасность совершения преступлений против имущества граждан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личности, возникновения чрезвычайных ситуаций природного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техногенного характера, 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том числе от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террористических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экстремистских проявлений.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 xml:space="preserve">Обеспечение безопасности Бежаницкого </w:t>
      </w:r>
      <w:r w:rsidR="00A00455">
        <w:rPr>
          <w:sz w:val="24"/>
          <w:szCs w:val="24"/>
        </w:rPr>
        <w:t>муниципального округа</w:t>
      </w:r>
      <w:r w:rsidRPr="00C86A79">
        <w:rPr>
          <w:sz w:val="24"/>
          <w:szCs w:val="24"/>
        </w:rPr>
        <w:t xml:space="preserve"> является необходимым условием обеспечения жизнедеятельности населения, соблюдения их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законных прав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свобод, эффективного функционирования системы управления, экономики, сохранения 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необходимом уровне параметров среды обитания, развития социальной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духовной сфер общества.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 xml:space="preserve">Муниципальная программа </w:t>
      </w:r>
      <w:r w:rsidRPr="00C86A79">
        <w:rPr>
          <w:rStyle w:val="symbols"/>
          <w:sz w:val="24"/>
          <w:szCs w:val="24"/>
        </w:rPr>
        <w:t>«</w:t>
      </w:r>
      <w:r w:rsidRPr="00C86A79">
        <w:rPr>
          <w:sz w:val="24"/>
          <w:szCs w:val="24"/>
        </w:rPr>
        <w:t>Обеспечение безопасности граждан 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 xml:space="preserve">территории </w:t>
      </w:r>
      <w:r w:rsidR="00A00455">
        <w:rPr>
          <w:sz w:val="24"/>
          <w:szCs w:val="24"/>
        </w:rPr>
        <w:t>Бежаницкого муниципального округа</w:t>
      </w:r>
      <w:r w:rsidRPr="00C86A79">
        <w:rPr>
          <w:rStyle w:val="symbols"/>
          <w:sz w:val="24"/>
          <w:szCs w:val="24"/>
        </w:rPr>
        <w:t>»</w:t>
      </w:r>
      <w:r w:rsidRPr="00C86A79">
        <w:rPr>
          <w:sz w:val="24"/>
          <w:szCs w:val="24"/>
        </w:rPr>
        <w:t xml:space="preserve"> (далее</w:t>
      </w:r>
      <w:r w:rsidRPr="00C86A79">
        <w:rPr>
          <w:rStyle w:val="symbols"/>
          <w:sz w:val="24"/>
          <w:szCs w:val="24"/>
        </w:rPr>
        <w:t> —</w:t>
      </w:r>
      <w:r w:rsidRPr="00C86A79">
        <w:rPr>
          <w:sz w:val="24"/>
          <w:szCs w:val="24"/>
        </w:rPr>
        <w:t xml:space="preserve"> Программа) ставит целью комплексное обеспечение безопасности населения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объектов 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территории Бежаницк</w:t>
      </w:r>
      <w:r w:rsidR="00A00455">
        <w:rPr>
          <w:sz w:val="24"/>
          <w:szCs w:val="24"/>
        </w:rPr>
        <w:t>ого муниципального округа.</w:t>
      </w:r>
    </w:p>
    <w:p w:rsidR="006F62EA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>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последнее время вопросы пожарной безопасности, безопасности жизни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здоровью людей обсуждаются 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всех уровнях государственной власти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принимаются самые жёсткие меры для соблюдения всех установленных норм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правил. Разработана государственная концепция по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созданию новых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модернизации существующих структур, призванных обеспечить пожарную безопасность людей, материальных ценностей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природных ресурсов.</w:t>
      </w:r>
    </w:p>
    <w:p w:rsidR="00FA0CBB" w:rsidRPr="00FA0CBB" w:rsidRDefault="00FA0CBB" w:rsidP="00FA0CBB">
      <w:pPr>
        <w:ind w:firstLine="709"/>
        <w:jc w:val="both"/>
        <w:rPr>
          <w:sz w:val="24"/>
          <w:szCs w:val="24"/>
        </w:rPr>
      </w:pPr>
      <w:r w:rsidRPr="00FA0CBB">
        <w:rPr>
          <w:sz w:val="24"/>
          <w:szCs w:val="24"/>
        </w:rPr>
        <w:t xml:space="preserve">Своевременное оповещение населения об угрозе возникновения чрезвычайных ситуаций является одной из основных задач органов управления и сил единой системы предупреждения и ликвидации чрезвычайных ситуаций. </w:t>
      </w:r>
    </w:p>
    <w:p w:rsidR="00FA0CBB" w:rsidRPr="00FA0CBB" w:rsidRDefault="00FA0CBB" w:rsidP="00FA0CBB">
      <w:pPr>
        <w:ind w:firstLine="709"/>
        <w:jc w:val="both"/>
        <w:rPr>
          <w:sz w:val="24"/>
          <w:szCs w:val="24"/>
        </w:rPr>
      </w:pPr>
      <w:r w:rsidRPr="00FA0CBB">
        <w:rPr>
          <w:sz w:val="24"/>
          <w:szCs w:val="24"/>
        </w:rPr>
        <w:t>В условиях быстро развивающейся чрезвычайной ситуации основными факторами обеспечения безопасности населения являются заблаговременное оповещение населения об угрозе и доведение информации о ее характере.</w:t>
      </w:r>
    </w:p>
    <w:p w:rsidR="00FA0CBB" w:rsidRPr="00FA0CBB" w:rsidRDefault="00FA0CBB" w:rsidP="00FA0CBB">
      <w:pPr>
        <w:ind w:firstLine="709"/>
        <w:jc w:val="both"/>
        <w:rPr>
          <w:sz w:val="24"/>
          <w:szCs w:val="24"/>
        </w:rPr>
      </w:pPr>
      <w:r w:rsidRPr="00FA0CBB">
        <w:rPr>
          <w:sz w:val="24"/>
          <w:szCs w:val="24"/>
        </w:rPr>
        <w:t>Терроризм стал одним из наиболее опасных вызовов безопасности мирового сообщества. Получив возможность использовать в своих преступных целях достижения науки, терроризм становится все более крупномасштабным, многоликим по преследуемым целям и видам проявления.</w:t>
      </w:r>
    </w:p>
    <w:p w:rsidR="00FA0CBB" w:rsidRPr="00FA0CBB" w:rsidRDefault="00FA0CBB" w:rsidP="00FA0CBB">
      <w:pPr>
        <w:ind w:firstLine="709"/>
        <w:jc w:val="both"/>
        <w:rPr>
          <w:sz w:val="24"/>
          <w:szCs w:val="24"/>
        </w:rPr>
      </w:pPr>
      <w:r w:rsidRPr="00FA0CBB">
        <w:rPr>
          <w:sz w:val="24"/>
          <w:szCs w:val="24"/>
        </w:rPr>
        <w:t>Противодействие террористическим угрозам остается одной из приоритетных задач деятельности органов местного самоуправления, организаций и общественных объединений.</w:t>
      </w:r>
    </w:p>
    <w:p w:rsidR="00FA0CBB" w:rsidRPr="00FA0CBB" w:rsidRDefault="00FA0CBB" w:rsidP="00FA0CBB">
      <w:pPr>
        <w:ind w:firstLine="709"/>
        <w:jc w:val="both"/>
        <w:rPr>
          <w:sz w:val="24"/>
          <w:szCs w:val="24"/>
        </w:rPr>
      </w:pPr>
      <w:r w:rsidRPr="00FA0CBB">
        <w:rPr>
          <w:sz w:val="24"/>
          <w:szCs w:val="24"/>
        </w:rPr>
        <w:t>Наиболее остро встаёт проблема обеспечения антитеррористической защищённости объектов социальной сферы. Уровень материально-технического оснащения учреждений образования, здравоохранения, социальной защиты, культуры и спорта характеризуется достаточно высокой степенью уязвимости в диверсионно-террористическом отношении.</w:t>
      </w:r>
    </w:p>
    <w:p w:rsidR="00FA0CBB" w:rsidRPr="00FA0CBB" w:rsidRDefault="00FA0CBB" w:rsidP="00FA0CBB">
      <w:pPr>
        <w:ind w:firstLine="709"/>
        <w:jc w:val="both"/>
        <w:rPr>
          <w:sz w:val="24"/>
          <w:szCs w:val="24"/>
        </w:rPr>
      </w:pPr>
      <w:r w:rsidRPr="00FA0CBB">
        <w:rPr>
          <w:sz w:val="24"/>
          <w:szCs w:val="24"/>
        </w:rPr>
        <w:t>Одновременно не исключается возможность активизации деятельности ряда общественных и религиозных организаций, отдельных групп и лиц, имеющих экстремистский потенциал.</w:t>
      </w:r>
    </w:p>
    <w:p w:rsidR="00FA0CBB" w:rsidRPr="00FA0CBB" w:rsidRDefault="00FA0CBB" w:rsidP="00FA0CBB">
      <w:pPr>
        <w:ind w:firstLine="709"/>
        <w:jc w:val="both"/>
        <w:rPr>
          <w:sz w:val="24"/>
          <w:szCs w:val="24"/>
        </w:rPr>
      </w:pPr>
      <w:r w:rsidRPr="00FA0CBB">
        <w:rPr>
          <w:sz w:val="24"/>
          <w:szCs w:val="24"/>
        </w:rPr>
        <w:t>Совершенствование деятельности в сфере противодействия терроризму и экстремизму остается крайне актуальной задачей и требует программного решения.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>Проблема незаконного распространения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немедицинского потребления наркотиков представляет серьезную угрозу здоровью населения, экономике, правопорядку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 xml:space="preserve">безопасности </w:t>
      </w:r>
      <w:r w:rsidR="00FA0CBB">
        <w:rPr>
          <w:sz w:val="24"/>
          <w:szCs w:val="24"/>
        </w:rPr>
        <w:t>в Бежаницком муниципальном округе</w:t>
      </w:r>
      <w:r w:rsidR="000335E7">
        <w:rPr>
          <w:sz w:val="24"/>
          <w:szCs w:val="24"/>
        </w:rPr>
        <w:t xml:space="preserve"> (далее – округ)</w:t>
      </w:r>
      <w:r w:rsidRPr="00C86A79">
        <w:rPr>
          <w:sz w:val="24"/>
          <w:szCs w:val="24"/>
        </w:rPr>
        <w:t>, ориентирована 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снижение пожарных рисков, которые включают: частоту пожаров, индивидуальный пожарный риск.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>Практика реализации ранее действующих муниципальных программ показала, что они оказывают положительное влияние 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комплексное решение указанных проблем на</w:t>
      </w:r>
      <w:r w:rsidRPr="00C86A79">
        <w:rPr>
          <w:rStyle w:val="symbols"/>
          <w:sz w:val="24"/>
          <w:szCs w:val="24"/>
        </w:rPr>
        <w:t> </w:t>
      </w:r>
      <w:r w:rsidR="00FA0CBB">
        <w:rPr>
          <w:sz w:val="24"/>
          <w:szCs w:val="24"/>
        </w:rPr>
        <w:t>местном</w:t>
      </w:r>
      <w:r w:rsidRPr="00C86A79">
        <w:rPr>
          <w:sz w:val="24"/>
          <w:szCs w:val="24"/>
        </w:rPr>
        <w:t xml:space="preserve"> уровне.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>Мероприятия, проводимые 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 xml:space="preserve">рамках подпрограммы </w:t>
      </w:r>
      <w:r w:rsidRPr="00C86A79">
        <w:rPr>
          <w:rStyle w:val="symbols"/>
          <w:sz w:val="24"/>
          <w:szCs w:val="24"/>
        </w:rPr>
        <w:t>«</w:t>
      </w:r>
      <w:r w:rsidRPr="00C86A79">
        <w:rPr>
          <w:sz w:val="24"/>
          <w:szCs w:val="24"/>
        </w:rPr>
        <w:t>Антинаркотическая деятельность</w:t>
      </w:r>
      <w:r w:rsidRPr="00C86A79">
        <w:rPr>
          <w:rStyle w:val="symbols"/>
          <w:sz w:val="24"/>
          <w:szCs w:val="24"/>
        </w:rPr>
        <w:t>»</w:t>
      </w:r>
      <w:r w:rsidRPr="00C86A79">
        <w:rPr>
          <w:sz w:val="24"/>
          <w:szCs w:val="24"/>
        </w:rPr>
        <w:t xml:space="preserve"> дают положительные результат. 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рамках реализации подпрограммы будет продолжена работа по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формированию условий для воспитания у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населения негативного отношения к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незаконному потреблению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обороту наркотиков.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>Мероприятия по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противодействию экстремизма, 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также минимизации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(или) ликвидации последствий проявлений терроризма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 xml:space="preserve">территории </w:t>
      </w:r>
      <w:r w:rsidR="00A029A9">
        <w:rPr>
          <w:sz w:val="24"/>
          <w:szCs w:val="24"/>
        </w:rPr>
        <w:t>округа</w:t>
      </w:r>
      <w:r w:rsidRPr="00C86A79">
        <w:rPr>
          <w:sz w:val="24"/>
          <w:szCs w:val="24"/>
        </w:rPr>
        <w:t xml:space="preserve"> является важнейшим направлением реализации принципов целенаправленной, последовательной работы по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 xml:space="preserve">консолидации </w:t>
      </w:r>
      <w:r w:rsidRPr="00C86A79">
        <w:rPr>
          <w:rStyle w:val="nobrs"/>
          <w:sz w:val="24"/>
          <w:szCs w:val="24"/>
        </w:rPr>
        <w:t>общественно-политических</w:t>
      </w:r>
      <w:r w:rsidRPr="00C86A79">
        <w:rPr>
          <w:sz w:val="24"/>
          <w:szCs w:val="24"/>
        </w:rPr>
        <w:t xml:space="preserve"> сил, </w:t>
      </w:r>
      <w:r w:rsidRPr="00C86A79">
        <w:rPr>
          <w:rStyle w:val="nobrs"/>
          <w:sz w:val="24"/>
          <w:szCs w:val="24"/>
        </w:rPr>
        <w:t>национально-культурных</w:t>
      </w:r>
      <w:r w:rsidRPr="00C86A79">
        <w:rPr>
          <w:sz w:val="24"/>
          <w:szCs w:val="24"/>
        </w:rPr>
        <w:t>, культурных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религиозных организаций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безопасности граждан.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>Формирование установок толерантного сознания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поведения, веротерпимости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миролюбия, профилактика различных видов экстремизма имеет 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настоящее время особую актуальность, обусловленную сохраняющейся социальной напряженностью 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обществе, продолжающимися межэтническими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межконфессиональными конфликтами, ростом сепаратизма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национального экстремизма, являющихся прямой угрозой безопасности не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только региона, но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страны 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целом.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>Усиление миграционных потоков остро ставит проблему адаптации молодежи к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новым для них социальным условиям, 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также создает проблемы для адаптации принимающего населения к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быстрорастущим этнокультурным диаспорам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землячествам, которые меняют демографическую ситуацию нашего района. Особую настороженность вызывает снижение общеобразовательного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общекультурного уровня молодых людей, чем пользуются экстремистки настроенные радикальные политические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религиозные силы.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 xml:space="preserve">Накопленный опыт использования </w:t>
      </w:r>
      <w:r w:rsidRPr="00C86A79">
        <w:rPr>
          <w:rStyle w:val="nobrs"/>
          <w:sz w:val="24"/>
          <w:szCs w:val="24"/>
        </w:rPr>
        <w:t>программно-целевого</w:t>
      </w:r>
      <w:r w:rsidRPr="00C86A79">
        <w:rPr>
          <w:sz w:val="24"/>
          <w:szCs w:val="24"/>
        </w:rPr>
        <w:t xml:space="preserve"> метода для осуществления </w:t>
      </w:r>
      <w:r w:rsidR="00B2578A" w:rsidRPr="00C86A79">
        <w:rPr>
          <w:sz w:val="24"/>
          <w:szCs w:val="24"/>
        </w:rPr>
        <w:t>в</w:t>
      </w:r>
      <w:r w:rsidR="00B2578A" w:rsidRPr="00C86A79">
        <w:rPr>
          <w:rStyle w:val="symbols"/>
          <w:sz w:val="24"/>
          <w:szCs w:val="24"/>
        </w:rPr>
        <w:t> </w:t>
      </w:r>
      <w:r w:rsidR="00B2578A">
        <w:rPr>
          <w:sz w:val="24"/>
          <w:szCs w:val="24"/>
        </w:rPr>
        <w:t>округе</w:t>
      </w:r>
      <w:r w:rsidRPr="00C86A79">
        <w:rPr>
          <w:sz w:val="24"/>
          <w:szCs w:val="24"/>
        </w:rPr>
        <w:t xml:space="preserve"> мероприятий обеспечению безопасности граждан подтверждают целесообразность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необходимость продолжения работы по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данному направлению.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Основными преимуществами решения проблемы повышения общественной безопасности </w:t>
      </w:r>
      <w:r w:rsidRPr="00C86A79">
        <w:rPr>
          <w:rStyle w:val="nobrs"/>
          <w:sz w:val="24"/>
          <w:szCs w:val="24"/>
        </w:rPr>
        <w:t>программно-целевым</w:t>
      </w:r>
      <w:r w:rsidRPr="00C86A79">
        <w:rPr>
          <w:sz w:val="24"/>
          <w:szCs w:val="24"/>
        </w:rPr>
        <w:t xml:space="preserve"> методом являются:</w:t>
      </w:r>
    </w:p>
    <w:p w:rsidR="006F62EA" w:rsidRPr="00C86A79" w:rsidRDefault="006F62EA" w:rsidP="006F62EA">
      <w:pPr>
        <w:rPr>
          <w:sz w:val="24"/>
          <w:szCs w:val="24"/>
        </w:rPr>
      </w:pPr>
      <w:r w:rsidRPr="00C86A79">
        <w:rPr>
          <w:rStyle w:val="symbols"/>
          <w:sz w:val="24"/>
          <w:szCs w:val="24"/>
        </w:rPr>
        <w:t>— </w:t>
      </w:r>
      <w:r w:rsidRPr="00C86A79">
        <w:rPr>
          <w:sz w:val="24"/>
          <w:szCs w:val="24"/>
        </w:rPr>
        <w:t>комплексный подход к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решению задач для обеспечения общественной безопасности;</w:t>
      </w:r>
    </w:p>
    <w:p w:rsidR="006F62EA" w:rsidRPr="00C86A79" w:rsidRDefault="006F62EA" w:rsidP="006F62EA">
      <w:pPr>
        <w:rPr>
          <w:sz w:val="24"/>
          <w:szCs w:val="24"/>
        </w:rPr>
      </w:pPr>
      <w:r w:rsidRPr="00C86A79">
        <w:rPr>
          <w:rStyle w:val="symbols"/>
          <w:sz w:val="24"/>
          <w:szCs w:val="24"/>
        </w:rPr>
        <w:t>— </w:t>
      </w:r>
      <w:r w:rsidRPr="00C86A79">
        <w:rPr>
          <w:sz w:val="24"/>
          <w:szCs w:val="24"/>
        </w:rPr>
        <w:t>распределение полномочий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ответственности исполнителей мероприятий Программы;</w:t>
      </w:r>
    </w:p>
    <w:p w:rsidR="006F62EA" w:rsidRPr="00C86A79" w:rsidRDefault="006F62EA" w:rsidP="006F62EA">
      <w:pPr>
        <w:rPr>
          <w:sz w:val="24"/>
          <w:szCs w:val="24"/>
        </w:rPr>
      </w:pPr>
      <w:r w:rsidRPr="00C86A79">
        <w:rPr>
          <w:rStyle w:val="symbols"/>
          <w:sz w:val="24"/>
          <w:szCs w:val="24"/>
        </w:rPr>
        <w:t>— </w:t>
      </w:r>
      <w:r w:rsidRPr="00C86A79">
        <w:rPr>
          <w:sz w:val="24"/>
          <w:szCs w:val="24"/>
        </w:rPr>
        <w:t>эффективное планирование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мониторинг результатов реализации Программы;</w:t>
      </w:r>
    </w:p>
    <w:p w:rsidR="006F62EA" w:rsidRPr="00C86A79" w:rsidRDefault="006F62EA" w:rsidP="006F62EA">
      <w:pPr>
        <w:rPr>
          <w:sz w:val="24"/>
          <w:szCs w:val="24"/>
        </w:rPr>
      </w:pPr>
      <w:r w:rsidRPr="00C86A79">
        <w:rPr>
          <w:rStyle w:val="symbols"/>
          <w:sz w:val="24"/>
          <w:szCs w:val="24"/>
        </w:rPr>
        <w:t>— </w:t>
      </w:r>
      <w:r w:rsidRPr="00C86A79">
        <w:rPr>
          <w:sz w:val="24"/>
          <w:szCs w:val="24"/>
        </w:rPr>
        <w:t>координация деятельности правоохранительных органов, органов местного самоуправления 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 xml:space="preserve">области обеспечения безопасности </w:t>
      </w:r>
      <w:r w:rsidR="00A029A9">
        <w:rPr>
          <w:sz w:val="24"/>
          <w:szCs w:val="24"/>
        </w:rPr>
        <w:t>округа</w:t>
      </w:r>
      <w:r w:rsidRPr="00C86A79">
        <w:rPr>
          <w:sz w:val="24"/>
          <w:szCs w:val="24"/>
        </w:rPr>
        <w:t>;</w:t>
      </w:r>
    </w:p>
    <w:p w:rsidR="006F62EA" w:rsidRPr="00C86A79" w:rsidRDefault="006F62EA" w:rsidP="006F62EA">
      <w:pPr>
        <w:rPr>
          <w:sz w:val="24"/>
          <w:szCs w:val="24"/>
        </w:rPr>
      </w:pPr>
      <w:r w:rsidRPr="00C86A79">
        <w:rPr>
          <w:rStyle w:val="symbols"/>
          <w:sz w:val="24"/>
          <w:szCs w:val="24"/>
        </w:rPr>
        <w:t xml:space="preserve">— </w:t>
      </w:r>
      <w:r w:rsidRPr="00C86A79">
        <w:rPr>
          <w:sz w:val="24"/>
          <w:szCs w:val="24"/>
        </w:rPr>
        <w:t>целевое финансирование комплекса мероприятий по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обеспечению общественной безопасности.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ab/>
        <w:t>Программа обеспечит более глубокое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всестороннее решение задач, поставленных перед органами местного самоуправления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правоохранительными органами по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организации обеспечения безопасности граждан 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 xml:space="preserve">территории </w:t>
      </w:r>
      <w:r w:rsidR="00A029A9">
        <w:rPr>
          <w:sz w:val="24"/>
          <w:szCs w:val="24"/>
        </w:rPr>
        <w:t>округа</w:t>
      </w:r>
      <w:r w:rsidRPr="00C86A79">
        <w:rPr>
          <w:sz w:val="24"/>
          <w:szCs w:val="24"/>
        </w:rPr>
        <w:t>. Одновременно с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этим, Программа является базовым документом, определяющим стратегию органов местного самоуправления по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взаимодействию с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правоохранительными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иными государственными органами, общественными организациями и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объединениями граждан в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>вопросах безопасности на</w:t>
      </w:r>
      <w:r w:rsidRPr="00C86A79">
        <w:rPr>
          <w:rStyle w:val="symbols"/>
          <w:sz w:val="24"/>
          <w:szCs w:val="24"/>
        </w:rPr>
        <w:t> </w:t>
      </w:r>
      <w:r w:rsidRPr="00C86A79">
        <w:rPr>
          <w:sz w:val="24"/>
          <w:szCs w:val="24"/>
        </w:rPr>
        <w:t xml:space="preserve">территории </w:t>
      </w:r>
      <w:r w:rsidR="00A029A9">
        <w:rPr>
          <w:sz w:val="24"/>
          <w:szCs w:val="24"/>
        </w:rPr>
        <w:t>округа</w:t>
      </w:r>
      <w:r w:rsidRPr="00C86A79">
        <w:rPr>
          <w:sz w:val="24"/>
          <w:szCs w:val="24"/>
        </w:rPr>
        <w:t>.</w:t>
      </w:r>
    </w:p>
    <w:p w:rsidR="006F62EA" w:rsidRPr="00C86A79" w:rsidRDefault="006F62EA" w:rsidP="006F62EA"/>
    <w:p w:rsidR="00A029A9" w:rsidRDefault="006F62EA" w:rsidP="006F62EA">
      <w:pPr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 xml:space="preserve">Раздел </w:t>
      </w:r>
      <w:r>
        <w:rPr>
          <w:b/>
          <w:bCs/>
          <w:sz w:val="24"/>
        </w:rPr>
        <w:t>3</w:t>
      </w:r>
      <w:r w:rsidRPr="00C86A79">
        <w:rPr>
          <w:b/>
          <w:bCs/>
          <w:sz w:val="24"/>
        </w:rPr>
        <w:t xml:space="preserve">. Цель и задачи Программы, показатели цели и задач </w:t>
      </w:r>
      <w:r w:rsidR="00A029A9" w:rsidRPr="00C86A79">
        <w:rPr>
          <w:b/>
          <w:bCs/>
          <w:sz w:val="24"/>
        </w:rPr>
        <w:t xml:space="preserve">Программы,  </w:t>
      </w:r>
    </w:p>
    <w:p w:rsidR="006F62EA" w:rsidRPr="00C86A79" w:rsidRDefault="006F62EA" w:rsidP="006F62EA">
      <w:pPr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 xml:space="preserve">       сроки реализации Программы</w:t>
      </w:r>
    </w:p>
    <w:p w:rsidR="006F62EA" w:rsidRPr="00C86A79" w:rsidRDefault="006F62EA" w:rsidP="006F62EA">
      <w:pPr>
        <w:jc w:val="center"/>
        <w:rPr>
          <w:sz w:val="24"/>
        </w:rPr>
      </w:pPr>
    </w:p>
    <w:p w:rsidR="006F62EA" w:rsidRDefault="006F62EA" w:rsidP="006F62EA">
      <w:pPr>
        <w:ind w:firstLine="567"/>
        <w:jc w:val="both"/>
        <w:rPr>
          <w:sz w:val="24"/>
        </w:rPr>
      </w:pPr>
      <w:r w:rsidRPr="00C86A79">
        <w:rPr>
          <w:sz w:val="24"/>
        </w:rPr>
        <w:t xml:space="preserve">Цель программы: комплексное обеспечение безопасности населения и объектов на территории </w:t>
      </w:r>
      <w:r w:rsidR="000335E7">
        <w:rPr>
          <w:sz w:val="24"/>
        </w:rPr>
        <w:t>Бежаницкого муниципального округа</w:t>
      </w:r>
      <w:r w:rsidRPr="00C86A79">
        <w:rPr>
          <w:sz w:val="24"/>
        </w:rPr>
        <w:t xml:space="preserve">. </w:t>
      </w:r>
    </w:p>
    <w:p w:rsidR="006F62EA" w:rsidRPr="00C86A79" w:rsidRDefault="006F62EA" w:rsidP="006F62EA">
      <w:pPr>
        <w:ind w:firstLine="567"/>
        <w:jc w:val="both"/>
        <w:rPr>
          <w:sz w:val="24"/>
        </w:rPr>
      </w:pPr>
      <w:r w:rsidRPr="00C86A79">
        <w:rPr>
          <w:bCs/>
          <w:sz w:val="24"/>
          <w:szCs w:val="24"/>
        </w:rPr>
        <w:t>Для достижения данной цели ставятся задачи:</w:t>
      </w:r>
    </w:p>
    <w:p w:rsidR="006F62EA" w:rsidRPr="00C86A79" w:rsidRDefault="006F62EA" w:rsidP="006F62EA">
      <w:pPr>
        <w:spacing w:line="200" w:lineRule="atLeast"/>
        <w:jc w:val="both"/>
        <w:rPr>
          <w:sz w:val="24"/>
          <w:szCs w:val="24"/>
        </w:rPr>
      </w:pPr>
      <w:r w:rsidRPr="00C86A79">
        <w:rPr>
          <w:sz w:val="24"/>
        </w:rPr>
        <w:t xml:space="preserve">          Задача 1. </w:t>
      </w:r>
      <w:r w:rsidRPr="00C86A79">
        <w:rPr>
          <w:sz w:val="24"/>
          <w:szCs w:val="24"/>
        </w:rPr>
        <w:t>Создание эффективной системы пожарной безопасности, защита населения и территорий от чрезвычайных ситуаций природного и техногенного характера.</w:t>
      </w:r>
    </w:p>
    <w:p w:rsidR="006F62EA" w:rsidRPr="00C86A79" w:rsidRDefault="006F62EA" w:rsidP="006F62EA">
      <w:pPr>
        <w:spacing w:line="200" w:lineRule="atLeast"/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         Задача 2. Создание условий для предотвращения, угрозы экстремизма и терроризма.</w:t>
      </w:r>
    </w:p>
    <w:p w:rsidR="006F62EA" w:rsidRPr="00C86A79" w:rsidRDefault="006F62EA" w:rsidP="006F62EA">
      <w:pPr>
        <w:spacing w:line="200" w:lineRule="atLeast"/>
        <w:ind w:firstLine="567"/>
        <w:jc w:val="both"/>
        <w:rPr>
          <w:rFonts w:ascii="Calibri" w:eastAsia="Calibri" w:hAnsi="Calibri" w:cs="Calibri"/>
          <w:sz w:val="24"/>
          <w:szCs w:val="24"/>
        </w:rPr>
      </w:pPr>
      <w:r w:rsidRPr="00C86A79">
        <w:rPr>
          <w:sz w:val="24"/>
          <w:szCs w:val="24"/>
        </w:rPr>
        <w:t xml:space="preserve">Задача 3. Улучшение наркологической обстановки на территории </w:t>
      </w:r>
      <w:r w:rsidR="000335E7">
        <w:rPr>
          <w:sz w:val="24"/>
          <w:szCs w:val="24"/>
        </w:rPr>
        <w:t>Бежаницкого муниципального округа.</w:t>
      </w:r>
    </w:p>
    <w:p w:rsidR="006F62EA" w:rsidRPr="00C86A79" w:rsidRDefault="006F62EA" w:rsidP="006F62EA">
      <w:pPr>
        <w:ind w:firstLine="567"/>
        <w:jc w:val="both"/>
      </w:pPr>
    </w:p>
    <w:p w:rsidR="006F62EA" w:rsidRPr="00C86A79" w:rsidRDefault="006F62EA" w:rsidP="006F62EA">
      <w:pPr>
        <w:pStyle w:val="ad"/>
        <w:ind w:firstLine="720"/>
        <w:jc w:val="both"/>
      </w:pPr>
      <w:r w:rsidRPr="00C86A79">
        <w:t>Для оценки степени достижения цели Программы планируется использовать следующие целевые индикаторы:</w:t>
      </w:r>
    </w:p>
    <w:p w:rsidR="006F62EA" w:rsidRPr="00F17B92" w:rsidRDefault="006F62EA" w:rsidP="006F62EA">
      <w:pPr>
        <w:widowControl w:val="0"/>
        <w:spacing w:line="200" w:lineRule="atLeast"/>
        <w:ind w:firstLine="567"/>
        <w:jc w:val="both"/>
        <w:rPr>
          <w:sz w:val="24"/>
          <w:szCs w:val="24"/>
        </w:rPr>
      </w:pPr>
      <w:r w:rsidRPr="00C86A79">
        <w:rPr>
          <w:sz w:val="24"/>
        </w:rPr>
        <w:t xml:space="preserve">1. </w:t>
      </w:r>
      <w:r w:rsidR="00F17B92" w:rsidRPr="00F17B92">
        <w:rPr>
          <w:sz w:val="24"/>
          <w:szCs w:val="24"/>
        </w:rPr>
        <w:t xml:space="preserve">Обеспечение безопасности населения по всем возможным видам негативного воздействия на здоровье и имущество </w:t>
      </w:r>
      <w:r w:rsidR="00F17B92">
        <w:rPr>
          <w:sz w:val="24"/>
          <w:szCs w:val="24"/>
        </w:rPr>
        <w:t>(Да/нет</w:t>
      </w:r>
      <w:r w:rsidRPr="00F17B92">
        <w:rPr>
          <w:sz w:val="24"/>
          <w:szCs w:val="24"/>
        </w:rPr>
        <w:t>).</w:t>
      </w:r>
    </w:p>
    <w:p w:rsidR="006F62EA" w:rsidRPr="00C86A79" w:rsidRDefault="006F62EA" w:rsidP="006F62EA">
      <w:pPr>
        <w:spacing w:line="200" w:lineRule="atLeast"/>
        <w:ind w:firstLine="567"/>
        <w:jc w:val="both"/>
        <w:rPr>
          <w:sz w:val="24"/>
        </w:rPr>
      </w:pPr>
      <w:r w:rsidRPr="00C86A79">
        <w:rPr>
          <w:sz w:val="24"/>
        </w:rPr>
        <w:t xml:space="preserve">2. Объем затрат на профилактику терроризма и экстремизма в расчете на одного жителя </w:t>
      </w:r>
      <w:r w:rsidR="000335E7">
        <w:rPr>
          <w:sz w:val="24"/>
        </w:rPr>
        <w:t>округа</w:t>
      </w:r>
      <w:r w:rsidRPr="00C86A79">
        <w:rPr>
          <w:sz w:val="24"/>
        </w:rPr>
        <w:t xml:space="preserve"> (тыс. руб.)</w:t>
      </w:r>
    </w:p>
    <w:p w:rsidR="006F62EA" w:rsidRPr="00C86A79" w:rsidRDefault="006F62EA" w:rsidP="006F62EA">
      <w:pPr>
        <w:spacing w:after="240" w:line="200" w:lineRule="atLeast"/>
        <w:ind w:firstLine="567"/>
        <w:jc w:val="both"/>
        <w:rPr>
          <w:rFonts w:eastAsia="Calibri"/>
          <w:sz w:val="22"/>
        </w:rPr>
      </w:pPr>
      <w:r w:rsidRPr="00C86A79">
        <w:rPr>
          <w:sz w:val="24"/>
        </w:rPr>
        <w:t>3. Снижение количества преступлений, связанных с употреблением наркотиков (ед.)</w:t>
      </w:r>
    </w:p>
    <w:p w:rsidR="006F62EA" w:rsidRPr="00C86A79" w:rsidRDefault="006F62EA" w:rsidP="006F62EA">
      <w:pPr>
        <w:ind w:firstLine="567"/>
        <w:jc w:val="both"/>
        <w:rPr>
          <w:sz w:val="24"/>
        </w:rPr>
      </w:pPr>
      <w:r w:rsidRPr="00C86A79">
        <w:rPr>
          <w:sz w:val="24"/>
        </w:rPr>
        <w:t>Срок реализации программы рассчитан на период с 2022 по 202</w:t>
      </w:r>
      <w:r w:rsidR="000335E7">
        <w:rPr>
          <w:sz w:val="24"/>
        </w:rPr>
        <w:t>7</w:t>
      </w:r>
      <w:r w:rsidRPr="00C86A79">
        <w:rPr>
          <w:sz w:val="24"/>
        </w:rPr>
        <w:t xml:space="preserve"> год.</w:t>
      </w:r>
    </w:p>
    <w:p w:rsidR="006F62EA" w:rsidRPr="00C86A79" w:rsidRDefault="006F62EA" w:rsidP="006F62EA">
      <w:pPr>
        <w:ind w:firstLine="567"/>
        <w:jc w:val="both"/>
        <w:rPr>
          <w:sz w:val="24"/>
        </w:rPr>
      </w:pPr>
      <w:r w:rsidRPr="00C86A79">
        <w:rPr>
          <w:sz w:val="24"/>
        </w:rPr>
        <w:t>Решение проблемы невозможно осуществить в пределах одного года, поскольку предусматривается проведение большого количества мероприятий.</w:t>
      </w:r>
    </w:p>
    <w:p w:rsidR="006F62EA" w:rsidRPr="00C86A79" w:rsidRDefault="006F62EA" w:rsidP="006F62EA">
      <w:pPr>
        <w:ind w:firstLine="567"/>
        <w:jc w:val="both"/>
        <w:rPr>
          <w:sz w:val="24"/>
        </w:rPr>
      </w:pPr>
      <w:r w:rsidRPr="00C86A79">
        <w:rPr>
          <w:sz w:val="24"/>
        </w:rPr>
        <w:t xml:space="preserve">Программа предусматривает достижение целей к концу каждого года. По итогам каждого года проводится анализ эффективности проведения мероприятий, расходования средств на основе оценки основных целевых индикаторов и показателей, а также определяются промежуточные результаты реализации программы. </w:t>
      </w:r>
    </w:p>
    <w:p w:rsidR="006F62EA" w:rsidRPr="00C86A79" w:rsidRDefault="006F62EA" w:rsidP="006F62EA">
      <w:pPr>
        <w:autoSpaceDE w:val="0"/>
        <w:ind w:firstLine="720"/>
        <w:jc w:val="both"/>
        <w:rPr>
          <w:b/>
          <w:spacing w:val="5"/>
          <w:sz w:val="24"/>
          <w:szCs w:val="24"/>
        </w:rPr>
      </w:pPr>
      <w:r w:rsidRPr="00C86A79">
        <w:rPr>
          <w:sz w:val="24"/>
          <w:szCs w:val="24"/>
        </w:rPr>
        <w:t xml:space="preserve">Ответственный исполнитель муниципальной программы - Администрации Бежаницкого </w:t>
      </w:r>
      <w:r w:rsidR="000335E7">
        <w:rPr>
          <w:sz w:val="24"/>
          <w:szCs w:val="24"/>
        </w:rPr>
        <w:t>муниципального округа</w:t>
      </w:r>
      <w:r w:rsidRPr="00C86A79">
        <w:rPr>
          <w:sz w:val="24"/>
          <w:szCs w:val="24"/>
        </w:rPr>
        <w:t xml:space="preserve"> в </w:t>
      </w:r>
      <w:r w:rsidRPr="0061119A">
        <w:rPr>
          <w:sz w:val="24"/>
          <w:szCs w:val="24"/>
        </w:rPr>
        <w:t xml:space="preserve">лице </w:t>
      </w:r>
      <w:r w:rsidR="004E6330">
        <w:rPr>
          <w:rStyle w:val="afd"/>
          <w:b w:val="0"/>
          <w:sz w:val="24"/>
          <w:szCs w:val="24"/>
        </w:rPr>
        <w:t>О</w:t>
      </w:r>
      <w:r w:rsidRPr="0061119A">
        <w:rPr>
          <w:rStyle w:val="afd"/>
          <w:b w:val="0"/>
          <w:sz w:val="24"/>
          <w:szCs w:val="24"/>
        </w:rPr>
        <w:t>тдела по вопросам гражданской защиты, ЧС и мобилизационной подготовке</w:t>
      </w:r>
      <w:r w:rsidRPr="0061119A">
        <w:rPr>
          <w:b/>
          <w:sz w:val="24"/>
          <w:szCs w:val="24"/>
        </w:rPr>
        <w:t>.</w:t>
      </w:r>
    </w:p>
    <w:p w:rsidR="006F62EA" w:rsidRPr="00C86A79" w:rsidRDefault="006F62EA" w:rsidP="006F62EA">
      <w:pPr>
        <w:ind w:firstLine="708"/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Соисполнители муниципальной программы - Финансовое управление Администрации Бежаницкого </w:t>
      </w:r>
      <w:r w:rsidR="000335E7">
        <w:rPr>
          <w:sz w:val="24"/>
          <w:szCs w:val="24"/>
        </w:rPr>
        <w:t>муниципального округа.</w:t>
      </w:r>
    </w:p>
    <w:p w:rsidR="006F62EA" w:rsidRPr="00C86A79" w:rsidRDefault="006F62EA" w:rsidP="006F62EA">
      <w:pPr>
        <w:ind w:firstLine="709"/>
        <w:jc w:val="center"/>
        <w:rPr>
          <w:b/>
          <w:bCs/>
          <w:sz w:val="24"/>
        </w:rPr>
      </w:pPr>
    </w:p>
    <w:p w:rsidR="006F62EA" w:rsidRPr="00C86A79" w:rsidRDefault="006F62EA" w:rsidP="006F62EA">
      <w:pPr>
        <w:ind w:firstLine="709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 xml:space="preserve">Раздел </w:t>
      </w:r>
      <w:r>
        <w:rPr>
          <w:b/>
          <w:bCs/>
          <w:sz w:val="24"/>
        </w:rPr>
        <w:t>4</w:t>
      </w:r>
      <w:r w:rsidRPr="00C86A79">
        <w:rPr>
          <w:b/>
          <w:bCs/>
          <w:sz w:val="24"/>
        </w:rPr>
        <w:t>. Перечень и краткое описание подпрограмм</w:t>
      </w:r>
    </w:p>
    <w:p w:rsidR="006F62EA" w:rsidRPr="00C86A79" w:rsidRDefault="006F62EA" w:rsidP="006F62EA">
      <w:pPr>
        <w:ind w:firstLine="709"/>
        <w:jc w:val="both"/>
        <w:rPr>
          <w:sz w:val="22"/>
        </w:rPr>
      </w:pP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1. </w:t>
      </w:r>
      <w:r w:rsidRPr="00C86A79">
        <w:rPr>
          <w:sz w:val="24"/>
          <w:szCs w:val="24"/>
        </w:rPr>
        <w:t xml:space="preserve">Пожарная </w:t>
      </w:r>
      <w:r w:rsidR="000335E7" w:rsidRPr="00C86A79">
        <w:rPr>
          <w:sz w:val="24"/>
          <w:szCs w:val="24"/>
        </w:rPr>
        <w:t>безопасность и</w:t>
      </w:r>
      <w:r w:rsidRPr="00C86A79">
        <w:rPr>
          <w:sz w:val="24"/>
          <w:szCs w:val="24"/>
        </w:rPr>
        <w:t xml:space="preserve"> гражданская оборона муниципального </w:t>
      </w:r>
      <w:r w:rsidR="000335E7">
        <w:rPr>
          <w:sz w:val="24"/>
          <w:szCs w:val="24"/>
        </w:rPr>
        <w:t>округа</w:t>
      </w:r>
      <w:r w:rsidRPr="00C86A79">
        <w:rPr>
          <w:sz w:val="24"/>
        </w:rPr>
        <w:t xml:space="preserve">. </w:t>
      </w:r>
      <w:r w:rsidRPr="00C86A79">
        <w:rPr>
          <w:sz w:val="24"/>
        </w:rPr>
        <w:tab/>
        <w:t>Цель подпрограммы: «Создание эффективной системы пожарной безопасности, защита населения и территорий от чрезвычайных ситуаций природного и техногенного характера».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2. «Профилактика терроризма». </w:t>
      </w:r>
    </w:p>
    <w:p w:rsidR="006F62EA" w:rsidRPr="00C86A79" w:rsidRDefault="006F62EA" w:rsidP="006F62EA">
      <w:pPr>
        <w:jc w:val="both"/>
        <w:rPr>
          <w:sz w:val="24"/>
        </w:rPr>
      </w:pPr>
      <w:r w:rsidRPr="00C86A79">
        <w:rPr>
          <w:sz w:val="24"/>
        </w:rPr>
        <w:tab/>
        <w:t xml:space="preserve">Цель </w:t>
      </w:r>
      <w:r w:rsidR="000335E7" w:rsidRPr="00C86A79">
        <w:rPr>
          <w:sz w:val="24"/>
        </w:rPr>
        <w:t>подпрограммы:</w:t>
      </w:r>
      <w:r w:rsidRPr="00C86A79">
        <w:rPr>
          <w:sz w:val="24"/>
        </w:rPr>
        <w:t xml:space="preserve"> «Создание условий для предотвращения угрозы экстремизма и терроризма».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>3. «Антинаркотическая деятельность».</w:t>
      </w:r>
    </w:p>
    <w:p w:rsidR="006F62EA" w:rsidRPr="00C86A79" w:rsidRDefault="006F62EA" w:rsidP="006F62EA">
      <w:pPr>
        <w:jc w:val="both"/>
        <w:rPr>
          <w:sz w:val="22"/>
        </w:rPr>
      </w:pPr>
      <w:r w:rsidRPr="00C86A79">
        <w:rPr>
          <w:sz w:val="24"/>
        </w:rPr>
        <w:tab/>
        <w:t xml:space="preserve">Цель подпрограммы: «Улучшение наркологической обстановки на территории </w:t>
      </w:r>
      <w:r w:rsidR="00B9084B" w:rsidRPr="0070688B">
        <w:rPr>
          <w:sz w:val="24"/>
          <w:szCs w:val="24"/>
        </w:rPr>
        <w:t>Бежаницкого муниципального</w:t>
      </w:r>
      <w:r w:rsidR="00B9084B">
        <w:rPr>
          <w:sz w:val="24"/>
          <w:szCs w:val="24"/>
        </w:rPr>
        <w:t xml:space="preserve"> </w:t>
      </w:r>
      <w:r w:rsidR="000335E7">
        <w:rPr>
          <w:sz w:val="24"/>
        </w:rPr>
        <w:t>округа</w:t>
      </w:r>
      <w:r w:rsidRPr="00C86A79">
        <w:rPr>
          <w:sz w:val="24"/>
        </w:rPr>
        <w:t>».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b/>
          <w:bCs/>
          <w:sz w:val="24"/>
        </w:rPr>
      </w:pPr>
      <w:r w:rsidRPr="00C86A79">
        <w:rPr>
          <w:sz w:val="24"/>
        </w:rPr>
        <w:t>Сведения о целевых индикаторах представлены в таблице №1 к Программе</w:t>
      </w:r>
      <w:r w:rsidR="000335E7">
        <w:rPr>
          <w:sz w:val="24"/>
        </w:rPr>
        <w:t>.</w:t>
      </w:r>
    </w:p>
    <w:p w:rsidR="006F62EA" w:rsidRPr="00C86A79" w:rsidRDefault="006F62EA" w:rsidP="006F62EA">
      <w:pPr>
        <w:ind w:firstLine="709"/>
        <w:jc w:val="center"/>
        <w:rPr>
          <w:b/>
          <w:bCs/>
          <w:sz w:val="24"/>
        </w:rPr>
      </w:pPr>
    </w:p>
    <w:p w:rsidR="006F62EA" w:rsidRPr="00C86A79" w:rsidRDefault="006F62EA" w:rsidP="006F62EA">
      <w:pPr>
        <w:ind w:firstLine="709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 xml:space="preserve">Раздел </w:t>
      </w:r>
      <w:r>
        <w:rPr>
          <w:b/>
          <w:bCs/>
          <w:sz w:val="24"/>
        </w:rPr>
        <w:t>5</w:t>
      </w:r>
      <w:r w:rsidRPr="00C86A79">
        <w:rPr>
          <w:b/>
          <w:bCs/>
          <w:sz w:val="24"/>
        </w:rPr>
        <w:t xml:space="preserve">. Ресурсное обеспечение Программы </w:t>
      </w:r>
    </w:p>
    <w:p w:rsidR="006F62EA" w:rsidRPr="00C86A79" w:rsidRDefault="006F62EA" w:rsidP="006F62EA">
      <w:pPr>
        <w:ind w:firstLine="709"/>
        <w:jc w:val="center"/>
        <w:rPr>
          <w:sz w:val="22"/>
        </w:rPr>
      </w:pPr>
    </w:p>
    <w:p w:rsidR="000335E7" w:rsidRPr="00944DF9" w:rsidRDefault="000335E7" w:rsidP="000335E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44DF9">
        <w:rPr>
          <w:sz w:val="24"/>
          <w:szCs w:val="24"/>
        </w:rPr>
        <w:t>Общий объем финансирования программы на 20</w:t>
      </w:r>
      <w:r>
        <w:rPr>
          <w:sz w:val="24"/>
          <w:szCs w:val="24"/>
        </w:rPr>
        <w:t>22 - 202</w:t>
      </w:r>
      <w:r w:rsidR="009321E9">
        <w:rPr>
          <w:sz w:val="24"/>
          <w:szCs w:val="24"/>
        </w:rPr>
        <w:t>7</w:t>
      </w:r>
      <w:r>
        <w:rPr>
          <w:sz w:val="24"/>
          <w:szCs w:val="24"/>
        </w:rPr>
        <w:t xml:space="preserve"> годы составит </w:t>
      </w:r>
      <w:r w:rsidR="009321E9">
        <w:rPr>
          <w:sz w:val="24"/>
          <w:szCs w:val="24"/>
        </w:rPr>
        <w:t>21 251,</w:t>
      </w:r>
      <w:r w:rsidR="00B9084B">
        <w:rPr>
          <w:sz w:val="24"/>
          <w:szCs w:val="24"/>
        </w:rPr>
        <w:t>2</w:t>
      </w:r>
      <w:r w:rsidRPr="00944D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Pr="00944DF9">
        <w:rPr>
          <w:sz w:val="24"/>
          <w:szCs w:val="24"/>
        </w:rPr>
        <w:t>руб</w:t>
      </w:r>
      <w:r>
        <w:rPr>
          <w:sz w:val="24"/>
          <w:szCs w:val="24"/>
        </w:rPr>
        <w:t>.</w:t>
      </w:r>
      <w:r w:rsidRPr="00944DF9">
        <w:rPr>
          <w:sz w:val="24"/>
          <w:szCs w:val="24"/>
        </w:rPr>
        <w:t>, в том числе:</w:t>
      </w:r>
    </w:p>
    <w:p w:rsidR="000335E7" w:rsidRPr="009321E9" w:rsidRDefault="000335E7" w:rsidP="000335E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2022 год – </w:t>
      </w:r>
      <w:r w:rsidR="009321E9" w:rsidRPr="009321E9">
        <w:rPr>
          <w:sz w:val="24"/>
          <w:szCs w:val="24"/>
        </w:rPr>
        <w:t>2 640,8</w:t>
      </w:r>
      <w:r w:rsidR="004E6330"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0335E7" w:rsidRPr="009321E9" w:rsidRDefault="000335E7" w:rsidP="000335E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2023 год – </w:t>
      </w:r>
      <w:r w:rsidR="009321E9" w:rsidRPr="009321E9">
        <w:rPr>
          <w:sz w:val="24"/>
          <w:szCs w:val="24"/>
        </w:rPr>
        <w:t>4 076,8</w:t>
      </w:r>
      <w:r w:rsidR="004E6330"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0335E7" w:rsidRPr="009321E9" w:rsidRDefault="000335E7" w:rsidP="000335E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2024 год – </w:t>
      </w:r>
      <w:r w:rsidR="009321E9" w:rsidRPr="009321E9">
        <w:rPr>
          <w:sz w:val="24"/>
          <w:szCs w:val="24"/>
        </w:rPr>
        <w:t>3 715,7</w:t>
      </w:r>
      <w:r w:rsidR="004E6330"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0335E7" w:rsidRPr="009321E9" w:rsidRDefault="000335E7" w:rsidP="000335E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2025 год – </w:t>
      </w:r>
      <w:r w:rsidR="009321E9" w:rsidRPr="009321E9">
        <w:rPr>
          <w:sz w:val="24"/>
          <w:szCs w:val="24"/>
        </w:rPr>
        <w:t>4 133,</w:t>
      </w:r>
      <w:r w:rsidR="00B9084B">
        <w:rPr>
          <w:sz w:val="24"/>
          <w:szCs w:val="24"/>
        </w:rPr>
        <w:t>3</w:t>
      </w:r>
      <w:r w:rsidR="009321E9" w:rsidRPr="009321E9"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</w:t>
      </w:r>
      <w:r w:rsidR="009321E9" w:rsidRPr="009321E9"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руб.</w:t>
      </w:r>
      <w:r w:rsidR="009321E9" w:rsidRPr="009321E9">
        <w:rPr>
          <w:sz w:val="24"/>
          <w:szCs w:val="24"/>
        </w:rPr>
        <w:t>;</w:t>
      </w:r>
    </w:p>
    <w:p w:rsidR="009321E9" w:rsidRPr="009321E9" w:rsidRDefault="009321E9" w:rsidP="000335E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>на 2026 год - 3 342,3 тыс. руб.;</w:t>
      </w:r>
    </w:p>
    <w:p w:rsidR="009321E9" w:rsidRPr="009321E9" w:rsidRDefault="009321E9" w:rsidP="000335E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>на 2027 год - 3 342,3 тыс. руб.</w:t>
      </w:r>
    </w:p>
    <w:p w:rsidR="006F62EA" w:rsidRPr="00C86A79" w:rsidRDefault="006F62EA" w:rsidP="006F62EA">
      <w:pPr>
        <w:spacing w:before="80" w:line="216" w:lineRule="auto"/>
        <w:ind w:firstLine="720"/>
        <w:jc w:val="both"/>
        <w:rPr>
          <w:rFonts w:eastAsia="Calibri"/>
          <w:sz w:val="24"/>
        </w:rPr>
      </w:pPr>
      <w:r w:rsidRPr="00C86A79">
        <w:rPr>
          <w:sz w:val="24"/>
        </w:rPr>
        <w:t xml:space="preserve">Объёмы финансирования программы определяются, исходя из расходов необходимых для реализации, и подлежит ежегодному уточнению при формировании </w:t>
      </w:r>
      <w:r w:rsidR="00867A1F">
        <w:rPr>
          <w:sz w:val="24"/>
        </w:rPr>
        <w:t>местного</w:t>
      </w:r>
      <w:r w:rsidRPr="00C86A79">
        <w:rPr>
          <w:sz w:val="24"/>
        </w:rPr>
        <w:t xml:space="preserve"> бюджета на очередной финансовый год.</w:t>
      </w:r>
    </w:p>
    <w:p w:rsidR="006F62EA" w:rsidRPr="00C86A79" w:rsidRDefault="006F62EA" w:rsidP="006F62EA">
      <w:pPr>
        <w:ind w:firstLine="567"/>
        <w:jc w:val="both"/>
        <w:rPr>
          <w:sz w:val="24"/>
        </w:rPr>
      </w:pPr>
      <w:r w:rsidRPr="00C86A79">
        <w:rPr>
          <w:sz w:val="24"/>
        </w:rPr>
        <w:t>В таблице № 3 представлено ресурсное обеспечение реализации муниципальной программы за счет средств бюджета муниципального образования</w:t>
      </w:r>
      <w:r w:rsidR="00867A1F">
        <w:rPr>
          <w:sz w:val="24"/>
        </w:rPr>
        <w:t>.</w:t>
      </w:r>
    </w:p>
    <w:p w:rsidR="006F62EA" w:rsidRPr="00C86A79" w:rsidRDefault="006F62EA" w:rsidP="006F62EA">
      <w:pPr>
        <w:ind w:firstLine="540"/>
        <w:jc w:val="both"/>
        <w:rPr>
          <w:b/>
          <w:bCs/>
          <w:sz w:val="24"/>
        </w:rPr>
      </w:pPr>
      <w:r w:rsidRPr="00C86A79">
        <w:rPr>
          <w:sz w:val="24"/>
        </w:rPr>
        <w:t>В таблице № 4 представлена прогнозная (справочная) оценка ресурсного обеспечения реализации муниципальной программы за счет всех источников финансирования</w:t>
      </w:r>
      <w:r w:rsidR="00867A1F">
        <w:rPr>
          <w:sz w:val="24"/>
        </w:rPr>
        <w:t>.</w:t>
      </w:r>
    </w:p>
    <w:p w:rsidR="006F62EA" w:rsidRPr="00C86A79" w:rsidRDefault="006F62EA" w:rsidP="006F62EA">
      <w:pPr>
        <w:ind w:firstLine="540"/>
        <w:jc w:val="center"/>
        <w:rPr>
          <w:b/>
          <w:bCs/>
          <w:sz w:val="24"/>
        </w:rPr>
      </w:pPr>
    </w:p>
    <w:p w:rsidR="006F62EA" w:rsidRPr="00C86A79" w:rsidRDefault="006F62EA" w:rsidP="006F62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6</w:t>
      </w:r>
      <w:r w:rsidRPr="00C86A79">
        <w:rPr>
          <w:b/>
          <w:sz w:val="24"/>
          <w:szCs w:val="24"/>
        </w:rPr>
        <w:t xml:space="preserve">. Анализ рисков реализации Программы и описание мер управления </w:t>
      </w:r>
    </w:p>
    <w:p w:rsidR="006F62EA" w:rsidRPr="00C86A79" w:rsidRDefault="006F62EA" w:rsidP="006F62EA">
      <w:pPr>
        <w:jc w:val="center"/>
        <w:rPr>
          <w:b/>
          <w:sz w:val="24"/>
          <w:szCs w:val="24"/>
        </w:rPr>
      </w:pPr>
      <w:r w:rsidRPr="00C86A79">
        <w:rPr>
          <w:b/>
          <w:sz w:val="24"/>
          <w:szCs w:val="24"/>
        </w:rPr>
        <w:t>рисками реализации Программы</w:t>
      </w:r>
    </w:p>
    <w:p w:rsidR="006F62EA" w:rsidRPr="00C86A79" w:rsidRDefault="006F62EA" w:rsidP="006F62EA">
      <w:pPr>
        <w:jc w:val="center"/>
        <w:rPr>
          <w:b/>
          <w:sz w:val="24"/>
          <w:szCs w:val="24"/>
        </w:rPr>
      </w:pPr>
    </w:p>
    <w:p w:rsidR="006F62EA" w:rsidRPr="00C86A79" w:rsidRDefault="006F62EA" w:rsidP="006F62EA">
      <w:pPr>
        <w:autoSpaceDE w:val="0"/>
        <w:ind w:firstLine="720"/>
        <w:jc w:val="both"/>
        <w:rPr>
          <w:bCs/>
          <w:sz w:val="24"/>
          <w:szCs w:val="24"/>
        </w:rPr>
      </w:pPr>
      <w:r w:rsidRPr="00C86A79">
        <w:rPr>
          <w:bCs/>
          <w:sz w:val="24"/>
          <w:szCs w:val="24"/>
        </w:rPr>
        <w:t>К рискам реализации Программы, которыми могут управлять ответственный исполнитель и соисполнители Программы, уменьшая вероятность их возникновения, следует отнести следующее:</w:t>
      </w:r>
    </w:p>
    <w:p w:rsidR="006F62EA" w:rsidRPr="00C86A79" w:rsidRDefault="006F62EA" w:rsidP="006F62EA">
      <w:pPr>
        <w:autoSpaceDE w:val="0"/>
        <w:ind w:firstLine="720"/>
        <w:jc w:val="both"/>
        <w:rPr>
          <w:bCs/>
          <w:sz w:val="24"/>
          <w:szCs w:val="24"/>
        </w:rPr>
      </w:pPr>
      <w:r w:rsidRPr="00C86A79">
        <w:rPr>
          <w:bCs/>
          <w:sz w:val="24"/>
          <w:szCs w:val="24"/>
        </w:rPr>
        <w:t>1) организационные риски, связанные с ошибками управления реализацией Программы;</w:t>
      </w:r>
    </w:p>
    <w:p w:rsidR="006F62EA" w:rsidRPr="00C86A79" w:rsidRDefault="006F62EA" w:rsidP="006F62EA">
      <w:pPr>
        <w:autoSpaceDE w:val="0"/>
        <w:ind w:firstLine="720"/>
        <w:jc w:val="both"/>
        <w:rPr>
          <w:bCs/>
          <w:sz w:val="24"/>
          <w:szCs w:val="24"/>
        </w:rPr>
      </w:pPr>
      <w:r w:rsidRPr="00C86A79">
        <w:rPr>
          <w:bCs/>
          <w:sz w:val="24"/>
          <w:szCs w:val="24"/>
        </w:rPr>
        <w:t>2) финансовые риски, которые связаны с финансированием Программы в неполном объеме;</w:t>
      </w:r>
    </w:p>
    <w:p w:rsidR="006F62EA" w:rsidRPr="00C86A79" w:rsidRDefault="006F62EA" w:rsidP="006F62EA">
      <w:pPr>
        <w:autoSpaceDE w:val="0"/>
        <w:ind w:firstLine="720"/>
        <w:jc w:val="both"/>
        <w:rPr>
          <w:bCs/>
          <w:sz w:val="24"/>
          <w:szCs w:val="24"/>
        </w:rPr>
      </w:pPr>
      <w:r w:rsidRPr="00C86A79">
        <w:rPr>
          <w:bCs/>
          <w:sz w:val="24"/>
          <w:szCs w:val="24"/>
        </w:rPr>
        <w:t>3) непредвиденные риски, связанные с кризисными явлениями, что может привести к снижению бюджетных доходов, ухудшению динамики основных показателей, в том числе повышению инфляции, снижению темпов экономического роста и доходов населения.</w:t>
      </w:r>
    </w:p>
    <w:p w:rsidR="006F62EA" w:rsidRPr="00C86A79" w:rsidRDefault="006F62EA" w:rsidP="006F62EA">
      <w:pPr>
        <w:autoSpaceDE w:val="0"/>
        <w:ind w:firstLine="720"/>
        <w:jc w:val="both"/>
        <w:rPr>
          <w:bCs/>
          <w:sz w:val="24"/>
          <w:szCs w:val="24"/>
        </w:rPr>
      </w:pPr>
      <w:r w:rsidRPr="00C86A79">
        <w:rPr>
          <w:bCs/>
          <w:sz w:val="24"/>
          <w:szCs w:val="24"/>
        </w:rPr>
        <w:t>Из вышеперечисленных рисков наиболее отрицательное влияние на реализацию Программы могут оказать финансовые и непредвиденные риски, которые содержат угрозу срыва реализации Программы.</w:t>
      </w:r>
    </w:p>
    <w:p w:rsidR="006F62EA" w:rsidRPr="00C86A79" w:rsidRDefault="006F62EA" w:rsidP="006F62EA">
      <w:pPr>
        <w:ind w:firstLine="540"/>
        <w:jc w:val="center"/>
        <w:rPr>
          <w:b/>
          <w:bCs/>
          <w:sz w:val="24"/>
        </w:rPr>
      </w:pPr>
    </w:p>
    <w:p w:rsidR="006F62EA" w:rsidRPr="00C86A79" w:rsidRDefault="006F62EA" w:rsidP="006F62EA">
      <w:pPr>
        <w:spacing w:after="240"/>
        <w:ind w:firstLine="540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 xml:space="preserve">Раздел </w:t>
      </w:r>
      <w:r>
        <w:rPr>
          <w:b/>
          <w:bCs/>
          <w:sz w:val="24"/>
        </w:rPr>
        <w:t>7</w:t>
      </w:r>
      <w:r w:rsidRPr="00C86A79">
        <w:rPr>
          <w:b/>
          <w:bCs/>
          <w:sz w:val="24"/>
        </w:rPr>
        <w:t xml:space="preserve">. Ожидаемые результаты реализации Программы </w:t>
      </w:r>
    </w:p>
    <w:p w:rsidR="006F62EA" w:rsidRPr="00C86A79" w:rsidRDefault="006F62EA" w:rsidP="006F62EA">
      <w:pPr>
        <w:ind w:left="33" w:firstLine="709"/>
        <w:jc w:val="both"/>
        <w:rPr>
          <w:sz w:val="24"/>
        </w:rPr>
      </w:pPr>
      <w:r w:rsidRPr="00C86A79">
        <w:rPr>
          <w:sz w:val="24"/>
        </w:rPr>
        <w:t>В результате выполнения программных мероприятий к концу 202</w:t>
      </w:r>
      <w:r w:rsidR="00867A1F">
        <w:rPr>
          <w:sz w:val="24"/>
        </w:rPr>
        <w:t>7</w:t>
      </w:r>
      <w:r w:rsidRPr="00C86A79">
        <w:rPr>
          <w:sz w:val="24"/>
        </w:rPr>
        <w:t xml:space="preserve"> года при полном финансировании программы предполагается создание условий для предотвращения угрозы возникновения чрезвычайных ситуаций от пожаров, укрепления пожарной безопасности в </w:t>
      </w:r>
      <w:r w:rsidR="00867A1F">
        <w:rPr>
          <w:sz w:val="24"/>
        </w:rPr>
        <w:t>округе</w:t>
      </w:r>
      <w:r w:rsidRPr="00C86A79">
        <w:rPr>
          <w:sz w:val="24"/>
        </w:rPr>
        <w:t xml:space="preserve">, и в первую очередь на объектах образования и культуры, уменьшение гибели, травматизма людей и размера материальных потерь от пожаров, создание условий для предотвращения угрозы экстремизма и терроризма, снижение уровня преступности и повышение результативности профилактики правонарушений,  улучшение наркологической обстановки на территории </w:t>
      </w:r>
      <w:r w:rsidR="00867A1F">
        <w:rPr>
          <w:sz w:val="24"/>
        </w:rPr>
        <w:t>округа.</w:t>
      </w:r>
    </w:p>
    <w:p w:rsidR="006F62EA" w:rsidRPr="00C86A79" w:rsidRDefault="006F62EA" w:rsidP="006F62EA">
      <w:pPr>
        <w:widowControl w:val="0"/>
        <w:autoSpaceDE w:val="0"/>
        <w:spacing w:after="120"/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Ожидаемые результаты реализации программы и подпрограмм представлены в таблице № 1 к Программе.</w:t>
      </w:r>
    </w:p>
    <w:p w:rsidR="006F62EA" w:rsidRPr="00C86A79" w:rsidRDefault="006F62EA" w:rsidP="006F62EA">
      <w:pPr>
        <w:ind w:left="34" w:firstLine="709"/>
        <w:jc w:val="both"/>
        <w:rPr>
          <w:sz w:val="24"/>
        </w:rPr>
      </w:pPr>
      <w:r w:rsidRPr="00C86A79">
        <w:rPr>
          <w:sz w:val="24"/>
        </w:rPr>
        <w:t>Планируется достичь следующих количественных и качественных результатов:</w:t>
      </w:r>
    </w:p>
    <w:p w:rsidR="006F62EA" w:rsidRPr="00C86A79" w:rsidRDefault="006F62EA" w:rsidP="006F62EA">
      <w:pPr>
        <w:spacing w:line="200" w:lineRule="atLeast"/>
        <w:ind w:firstLine="567"/>
        <w:jc w:val="both"/>
        <w:rPr>
          <w:sz w:val="24"/>
        </w:rPr>
      </w:pPr>
      <w:r w:rsidRPr="00C86A79">
        <w:rPr>
          <w:sz w:val="24"/>
        </w:rPr>
        <w:t xml:space="preserve">1. </w:t>
      </w:r>
      <w:r w:rsidR="00F17B92" w:rsidRPr="00F17B92">
        <w:rPr>
          <w:sz w:val="24"/>
          <w:szCs w:val="24"/>
        </w:rPr>
        <w:t>Обеспечение безопасности населения по всем возможным видам негативного воздействия на здоровье и имущество</w:t>
      </w:r>
      <w:r w:rsidR="00F17B92">
        <w:rPr>
          <w:sz w:val="24"/>
          <w:szCs w:val="24"/>
        </w:rPr>
        <w:t xml:space="preserve"> - да</w:t>
      </w:r>
      <w:r w:rsidRPr="00C86A79">
        <w:rPr>
          <w:sz w:val="24"/>
        </w:rPr>
        <w:t>.</w:t>
      </w:r>
    </w:p>
    <w:p w:rsidR="006F62EA" w:rsidRPr="00C86A79" w:rsidRDefault="006F62EA" w:rsidP="006F62EA">
      <w:pPr>
        <w:spacing w:line="200" w:lineRule="atLeast"/>
        <w:ind w:firstLine="567"/>
        <w:jc w:val="both"/>
        <w:rPr>
          <w:sz w:val="24"/>
        </w:rPr>
      </w:pPr>
      <w:r w:rsidRPr="00C86A79">
        <w:rPr>
          <w:sz w:val="24"/>
        </w:rPr>
        <w:t xml:space="preserve">2. Объем затрат на профилактику терроризма и экстремизма в расчете на одного жителя </w:t>
      </w:r>
      <w:r w:rsidR="00867A1F">
        <w:rPr>
          <w:sz w:val="24"/>
        </w:rPr>
        <w:t>Бежаницкого муниципального округа</w:t>
      </w:r>
      <w:r w:rsidRPr="00C86A79">
        <w:rPr>
          <w:sz w:val="24"/>
        </w:rPr>
        <w:t xml:space="preserve"> составит к концу 202</w:t>
      </w:r>
      <w:r w:rsidR="00867A1F">
        <w:rPr>
          <w:sz w:val="24"/>
        </w:rPr>
        <w:t>7</w:t>
      </w:r>
      <w:r w:rsidRPr="00C86A79">
        <w:rPr>
          <w:sz w:val="24"/>
        </w:rPr>
        <w:t xml:space="preserve"> года - 10.0 тыс. руб.</w:t>
      </w:r>
    </w:p>
    <w:p w:rsidR="006F62EA" w:rsidRPr="00C86A79" w:rsidRDefault="006F62EA" w:rsidP="006F62EA">
      <w:pPr>
        <w:spacing w:line="200" w:lineRule="atLeast"/>
        <w:ind w:firstLine="567"/>
        <w:jc w:val="both"/>
        <w:rPr>
          <w:sz w:val="24"/>
        </w:rPr>
      </w:pPr>
      <w:r w:rsidRPr="00C86A79">
        <w:rPr>
          <w:sz w:val="24"/>
        </w:rPr>
        <w:t>3. Снижение количества преступлений, связанных с употреблением наркотиков до нуля.</w:t>
      </w:r>
    </w:p>
    <w:p w:rsidR="006F62EA" w:rsidRPr="00C86A79" w:rsidRDefault="006F62EA" w:rsidP="006F62EA">
      <w:pPr>
        <w:spacing w:line="200" w:lineRule="atLeast"/>
        <w:ind w:firstLine="567"/>
        <w:jc w:val="both"/>
        <w:rPr>
          <w:sz w:val="24"/>
        </w:rPr>
      </w:pPr>
    </w:p>
    <w:p w:rsidR="006F62EA" w:rsidRPr="00C86A79" w:rsidRDefault="006F62EA" w:rsidP="006F62EA">
      <w:pPr>
        <w:spacing w:line="200" w:lineRule="atLeast"/>
        <w:ind w:firstLine="567"/>
        <w:jc w:val="both"/>
        <w:rPr>
          <w:sz w:val="24"/>
        </w:rPr>
      </w:pPr>
    </w:p>
    <w:p w:rsidR="006F62EA" w:rsidRPr="00C86A79" w:rsidRDefault="006F62EA" w:rsidP="006F62EA">
      <w:pPr>
        <w:spacing w:line="200" w:lineRule="atLeast"/>
        <w:ind w:firstLine="567"/>
        <w:jc w:val="both"/>
        <w:rPr>
          <w:sz w:val="24"/>
        </w:rPr>
      </w:pPr>
    </w:p>
    <w:p w:rsidR="006F62EA" w:rsidRPr="00C86A79" w:rsidRDefault="006F62EA" w:rsidP="003555B3">
      <w:pPr>
        <w:spacing w:line="200" w:lineRule="atLeast"/>
        <w:jc w:val="both"/>
        <w:rPr>
          <w:sz w:val="24"/>
        </w:rPr>
      </w:pPr>
    </w:p>
    <w:tbl>
      <w:tblPr>
        <w:tblpPr w:leftFromText="180" w:rightFromText="180" w:vertAnchor="text" w:horzAnchor="page" w:tblpX="1135" w:tblpY="287"/>
        <w:tblW w:w="115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992"/>
        <w:gridCol w:w="1134"/>
        <w:gridCol w:w="851"/>
        <w:gridCol w:w="992"/>
        <w:gridCol w:w="992"/>
        <w:gridCol w:w="993"/>
        <w:gridCol w:w="850"/>
        <w:gridCol w:w="1238"/>
      </w:tblGrid>
      <w:tr w:rsidR="00432CC8" w:rsidRPr="00C86A79" w:rsidTr="002C6960">
        <w:trPr>
          <w:gridAfter w:val="1"/>
          <w:wAfter w:w="1238" w:type="dxa"/>
          <w:trHeight w:val="691"/>
        </w:trPr>
        <w:tc>
          <w:tcPr>
            <w:tcW w:w="10348" w:type="dxa"/>
            <w:gridSpan w:val="9"/>
          </w:tcPr>
          <w:p w:rsidR="00432CC8" w:rsidRPr="00C86A79" w:rsidRDefault="00432CC8" w:rsidP="00DD2F38">
            <w:pPr>
              <w:jc w:val="center"/>
              <w:rPr>
                <w:sz w:val="24"/>
                <w:szCs w:val="24"/>
              </w:rPr>
            </w:pPr>
            <w:r w:rsidRPr="00C86A79">
              <w:rPr>
                <w:sz w:val="24"/>
                <w:szCs w:val="24"/>
              </w:rPr>
              <w:t xml:space="preserve">ПАСПОРТ ПОДПРОГРАММЫ </w:t>
            </w:r>
          </w:p>
          <w:p w:rsidR="00432CC8" w:rsidRPr="00C86A79" w:rsidRDefault="00432CC8" w:rsidP="00DD2F38">
            <w:pPr>
              <w:jc w:val="center"/>
              <w:rPr>
                <w:sz w:val="24"/>
                <w:szCs w:val="24"/>
              </w:rPr>
            </w:pPr>
            <w:r w:rsidRPr="00C86A79">
              <w:rPr>
                <w:sz w:val="24"/>
                <w:szCs w:val="24"/>
              </w:rPr>
              <w:t xml:space="preserve">«Пожарная безопасность и гражданская оборона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C86A79">
              <w:rPr>
                <w:sz w:val="24"/>
                <w:szCs w:val="24"/>
              </w:rPr>
              <w:t>»</w:t>
            </w:r>
          </w:p>
          <w:p w:rsidR="00432CC8" w:rsidRPr="00C86A79" w:rsidRDefault="00432CC8" w:rsidP="00DD2F38">
            <w:pPr>
              <w:jc w:val="center"/>
            </w:pPr>
          </w:p>
        </w:tc>
      </w:tr>
      <w:tr w:rsidR="00E90D22" w:rsidRPr="00C86A79" w:rsidTr="00482D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 xml:space="preserve">Наименование подпрограммы муниципальной программы 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D22" w:rsidRPr="00C86A79" w:rsidRDefault="00E90D22" w:rsidP="00E90D22">
            <w:r w:rsidRPr="00C86A79">
              <w:t xml:space="preserve">Пожарная безопасность и гражданская оборона муниципального </w:t>
            </w:r>
            <w:r>
              <w:t>округа</w:t>
            </w:r>
          </w:p>
        </w:tc>
      </w:tr>
      <w:tr w:rsidR="00E90D22" w:rsidRPr="00C86A79" w:rsidTr="00482D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>Ответственный исполнитель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D22" w:rsidRPr="00C86A79" w:rsidRDefault="00E90D22" w:rsidP="00E90D22">
            <w:r w:rsidRPr="00C86A79">
              <w:t xml:space="preserve">Администрация Бежаницкого </w:t>
            </w:r>
            <w:r>
              <w:t>муниципального округа</w:t>
            </w:r>
          </w:p>
        </w:tc>
      </w:tr>
      <w:tr w:rsidR="00E90D22" w:rsidRPr="00C86A79" w:rsidTr="00482D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>Участники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D22" w:rsidRDefault="00E90D22" w:rsidP="00E90D22">
            <w:pPr>
              <w:widowControl w:val="0"/>
              <w:spacing w:line="200" w:lineRule="atLeast"/>
            </w:pPr>
            <w:r w:rsidRPr="007E3C05">
              <w:t xml:space="preserve">1. Администрация Бежаницкого </w:t>
            </w:r>
            <w:r>
              <w:t>муниципального округа</w:t>
            </w:r>
            <w:r w:rsidRPr="007E3C05">
              <w:t xml:space="preserve"> </w:t>
            </w:r>
          </w:p>
          <w:p w:rsidR="00E90D22" w:rsidRPr="00C86A79" w:rsidRDefault="00E90D22" w:rsidP="00E90D22">
            <w:r w:rsidRPr="007E3C05">
              <w:t xml:space="preserve">2. </w:t>
            </w:r>
            <w:r>
              <w:t>Финансовое управление Администрации Бежаницкого муниципального округа</w:t>
            </w:r>
          </w:p>
        </w:tc>
      </w:tr>
      <w:tr w:rsidR="00E90D22" w:rsidRPr="00C86A79" w:rsidTr="00482D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 xml:space="preserve">Цель подпрограммы муниципальной программы  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D22" w:rsidRPr="00C86A79" w:rsidRDefault="00E90D22" w:rsidP="00DD2F38">
            <w:pPr>
              <w:jc w:val="both"/>
            </w:pPr>
            <w:r w:rsidRPr="00C86A79">
              <w:t>Создание эффективной системы пожарной безопасности, защиты населения и территорий от кризисных ситуаций прир</w:t>
            </w:r>
            <w:r>
              <w:t>одного и техногенного характера</w:t>
            </w:r>
          </w:p>
        </w:tc>
      </w:tr>
      <w:tr w:rsidR="00E90D22" w:rsidRPr="00C86A79" w:rsidTr="00482D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>Задачи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D22" w:rsidRDefault="00E90D22" w:rsidP="00DD2F38">
            <w:r w:rsidRPr="00C86A79">
              <w:t>1.Обеспечение необходимых условий для предотвращения гибели и травматизма людей при пожарах.</w:t>
            </w:r>
          </w:p>
          <w:p w:rsidR="006956E8" w:rsidRDefault="006956E8" w:rsidP="00DD2F38">
            <w:r>
              <w:t>2. Оборудование и обслуживание пожарных водоемов</w:t>
            </w:r>
            <w:r w:rsidR="002663D0">
              <w:t>.</w:t>
            </w:r>
          </w:p>
          <w:p w:rsidR="00DD50D5" w:rsidRPr="00C86A79" w:rsidRDefault="00DD50D5" w:rsidP="00DD2F38">
            <w:r>
              <w:t>3. Опашка населенных пунктов</w:t>
            </w:r>
          </w:p>
          <w:p w:rsidR="00E90D22" w:rsidRPr="00C86A79" w:rsidRDefault="006956E8" w:rsidP="00DD2F38">
            <w:r>
              <w:t>3</w:t>
            </w:r>
            <w:r w:rsidR="00E90D22" w:rsidRPr="00C86A79">
              <w:t xml:space="preserve">. Повышение уровня обеспечения безопасности населения. </w:t>
            </w:r>
          </w:p>
        </w:tc>
      </w:tr>
      <w:tr w:rsidR="00E90D22" w:rsidRPr="00C86A79" w:rsidTr="00482D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>Целевые показатели цели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D22" w:rsidRDefault="00E90D22" w:rsidP="00DD2F38">
            <w:r w:rsidRPr="00C86A79">
              <w:t xml:space="preserve">1. </w:t>
            </w:r>
            <w:r>
              <w:t>Уменьшение к</w:t>
            </w:r>
            <w:r w:rsidRPr="00C86A79">
              <w:t xml:space="preserve">оличество </w:t>
            </w:r>
            <w:r>
              <w:t xml:space="preserve">людей </w:t>
            </w:r>
            <w:r w:rsidRPr="00C86A79">
              <w:t xml:space="preserve">погибших при пожаре людей в </w:t>
            </w:r>
            <w:r>
              <w:t>Бежаницком муниципальном округе</w:t>
            </w:r>
            <w:r w:rsidRPr="00C86A79">
              <w:t>, чел.</w:t>
            </w:r>
          </w:p>
          <w:p w:rsidR="00E90D22" w:rsidRPr="00C86A79" w:rsidRDefault="005B723F" w:rsidP="00DD2F38">
            <w:r>
              <w:t>2</w:t>
            </w:r>
            <w:r w:rsidR="00E90D22" w:rsidRPr="00C86A79">
              <w:t>. Количество сертифицированных АРМ в отделе ГЗ, ЧС и МП, ед.</w:t>
            </w:r>
          </w:p>
        </w:tc>
      </w:tr>
      <w:tr w:rsidR="00E90D22" w:rsidRPr="00C86A79" w:rsidTr="00482DD2">
        <w:trPr>
          <w:gridAfter w:val="1"/>
          <w:wAfter w:w="1238" w:type="dxa"/>
          <w:trHeight w:val="49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>Основные мероприятия, входящие в состав подпрограммы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90D22" w:rsidRPr="00C86A79" w:rsidRDefault="00E90D22" w:rsidP="00DD2F38">
            <w:r w:rsidRPr="00C86A79">
              <w:t>1. Обеспечение первичных мер пожарной безопасности</w:t>
            </w:r>
          </w:p>
          <w:p w:rsidR="00E90D22" w:rsidRPr="00C86A79" w:rsidRDefault="00E90D22" w:rsidP="00DD2F38">
            <w:r w:rsidRPr="00C86A79">
              <w:t>2. Обеспечение мер по гражданской обороне</w:t>
            </w:r>
          </w:p>
        </w:tc>
      </w:tr>
      <w:tr w:rsidR="00E90D22" w:rsidRPr="00C86A79" w:rsidTr="00482D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>Сроки и этапы реализации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D22" w:rsidRPr="00C86A79" w:rsidRDefault="00E90D22" w:rsidP="00E90D22">
            <w:r w:rsidRPr="00C86A79">
              <w:t>2022 – 202</w:t>
            </w:r>
            <w:r>
              <w:t>7</w:t>
            </w:r>
            <w:r w:rsidRPr="00C86A79">
              <w:t xml:space="preserve"> гг.</w:t>
            </w:r>
          </w:p>
        </w:tc>
      </w:tr>
      <w:tr w:rsidR="00E90D22" w:rsidRPr="00C86A79" w:rsidTr="00CC39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C86A79">
              <w:t>Объемы и источники финансирования муниципальной программы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90D22" w:rsidRPr="00C86A79" w:rsidRDefault="00E90D22" w:rsidP="00DD2F38">
            <w:pPr>
              <w:widowControl w:val="0"/>
              <w:rPr>
                <w:kern w:val="2"/>
                <w:lang w:eastAsia="hi-IN" w:bidi="hi-IN"/>
              </w:rPr>
            </w:pPr>
            <w:r w:rsidRPr="00C86A79">
              <w:t>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90D22" w:rsidRPr="00C86A79" w:rsidRDefault="00E90D22" w:rsidP="00DD2F38">
            <w:pPr>
              <w:jc w:val="center"/>
              <w:rPr>
                <w:kern w:val="2"/>
                <w:lang w:eastAsia="hi-IN" w:bidi="hi-IN"/>
              </w:rPr>
            </w:pPr>
            <w:r w:rsidRPr="00C86A79">
              <w:t>Всего</w:t>
            </w:r>
          </w:p>
          <w:p w:rsidR="00E90D22" w:rsidRPr="00C86A79" w:rsidRDefault="00E90D22" w:rsidP="00DD2F38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C86A79">
              <w:t>(тыс. 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90D22" w:rsidRPr="00C86A79" w:rsidRDefault="00E90D22" w:rsidP="00DD2F38">
            <w:pPr>
              <w:jc w:val="center"/>
              <w:rPr>
                <w:kern w:val="2"/>
                <w:lang w:eastAsia="hi-IN" w:bidi="hi-IN"/>
              </w:rPr>
            </w:pPr>
            <w:r w:rsidRPr="00C86A79">
              <w:t>2022</w:t>
            </w:r>
          </w:p>
          <w:p w:rsidR="00E90D22" w:rsidRPr="00C86A79" w:rsidRDefault="00E90D22" w:rsidP="00DD2F38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C86A79">
              <w:t>(тыс. 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63D0" w:rsidRDefault="002663D0" w:rsidP="00DD2F38">
            <w:pPr>
              <w:jc w:val="center"/>
            </w:pPr>
          </w:p>
          <w:p w:rsidR="00E90D22" w:rsidRPr="00C86A79" w:rsidRDefault="00E90D22" w:rsidP="00DD2F38">
            <w:pPr>
              <w:jc w:val="center"/>
              <w:rPr>
                <w:kern w:val="2"/>
                <w:lang w:eastAsia="hi-IN" w:bidi="hi-IN"/>
              </w:rPr>
            </w:pPr>
            <w:r w:rsidRPr="00C86A79">
              <w:t>2023</w:t>
            </w:r>
          </w:p>
          <w:p w:rsidR="00E90D22" w:rsidRPr="00C86A79" w:rsidRDefault="00E90D22" w:rsidP="00DD2F38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C86A79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D22" w:rsidRPr="00C86A79" w:rsidRDefault="00E90D22" w:rsidP="00DD2F38">
            <w:pPr>
              <w:jc w:val="center"/>
              <w:rPr>
                <w:kern w:val="2"/>
                <w:lang w:eastAsia="hi-IN" w:bidi="hi-IN"/>
              </w:rPr>
            </w:pPr>
            <w:r w:rsidRPr="00C86A79">
              <w:t>2024</w:t>
            </w:r>
          </w:p>
          <w:p w:rsidR="00E90D22" w:rsidRPr="00C86A79" w:rsidRDefault="00E90D22" w:rsidP="00DD2F38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C86A79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0D22" w:rsidRDefault="00E90D22" w:rsidP="00E90D22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</w:p>
          <w:p w:rsidR="00E90D22" w:rsidRPr="00C86A79" w:rsidRDefault="00E90D22" w:rsidP="00E90D22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C86A79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E90D22" w:rsidRPr="00C86A79" w:rsidRDefault="00E90D22" w:rsidP="00E90D22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C86A79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0D22" w:rsidRDefault="00E90D22" w:rsidP="00E90D22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</w:p>
          <w:p w:rsidR="00E90D22" w:rsidRPr="00C86A79" w:rsidRDefault="00E90D22" w:rsidP="00E90D22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C86A79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6</w:t>
            </w:r>
          </w:p>
          <w:p w:rsidR="00E90D22" w:rsidRPr="00C86A79" w:rsidRDefault="00E90D22" w:rsidP="00E90D22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C86A79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0D22" w:rsidRDefault="00E90D22" w:rsidP="00DD2F38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</w:p>
          <w:p w:rsidR="00E90D22" w:rsidRPr="00C86A79" w:rsidRDefault="00E90D22" w:rsidP="00DD2F38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C86A79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</w:p>
          <w:p w:rsidR="00E90D22" w:rsidRPr="00C86A79" w:rsidRDefault="00E90D22" w:rsidP="00DD2F38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C86A79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482DD2" w:rsidRPr="00C86A79" w:rsidTr="00CC39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Pr="00C86A79" w:rsidRDefault="00482DD2" w:rsidP="00482DD2">
            <w:pPr>
              <w:widowControl w:val="0"/>
              <w:snapToGrid w:val="0"/>
              <w:rPr>
                <w:rFonts w:eastAsia="Calibri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2DD2" w:rsidRPr="00C86A79" w:rsidRDefault="00482DD2" w:rsidP="00482DD2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C86A79">
              <w:t>федеральный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Pr="00C86A79" w:rsidRDefault="00482DD2" w:rsidP="00482DD2">
            <w:pPr>
              <w:jc w:val="right"/>
            </w:pPr>
            <w: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Default="00482DD2" w:rsidP="00482DD2">
            <w:pPr>
              <w:jc w:val="right"/>
            </w:pPr>
            <w:r w:rsidRPr="00957A45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Default="00482DD2" w:rsidP="00482DD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82DD2" w:rsidRDefault="00482DD2" w:rsidP="00482DD2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82DD2" w:rsidRDefault="00482DD2" w:rsidP="00482DD2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82DD2" w:rsidRDefault="00482DD2" w:rsidP="00482DD2">
            <w:pPr>
              <w:jc w:val="right"/>
            </w:pPr>
            <w:r w:rsidRPr="00957A45"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2DD2" w:rsidRDefault="00482DD2" w:rsidP="00482DD2">
            <w:pPr>
              <w:jc w:val="right"/>
            </w:pPr>
            <w:r w:rsidRPr="00957A45">
              <w:t>0,0</w:t>
            </w:r>
          </w:p>
        </w:tc>
      </w:tr>
      <w:tr w:rsidR="00482DD2" w:rsidRPr="00C86A79" w:rsidTr="00CC39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Pr="00C86A79" w:rsidRDefault="00482DD2" w:rsidP="00482DD2">
            <w:pPr>
              <w:widowControl w:val="0"/>
              <w:snapToGrid w:val="0"/>
              <w:rPr>
                <w:rFonts w:eastAsia="Calibri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2DD2" w:rsidRPr="00C86A79" w:rsidRDefault="00482DD2" w:rsidP="00482DD2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C86A79">
              <w:t>областной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506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</w:tr>
      <w:tr w:rsidR="00482DD2" w:rsidRPr="00C86A79" w:rsidTr="00CC39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Pr="00C86A79" w:rsidRDefault="00482DD2" w:rsidP="00482DD2">
            <w:pPr>
              <w:widowControl w:val="0"/>
              <w:snapToGrid w:val="0"/>
              <w:rPr>
                <w:rFonts w:eastAsia="Calibri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2DD2" w:rsidRPr="00C86A79" w:rsidRDefault="00482DD2" w:rsidP="00482DD2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C86A79">
              <w:t>местный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19196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2474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3145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3360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3774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2DD2" w:rsidRDefault="00482DD2" w:rsidP="00AD45C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</w:t>
            </w:r>
            <w:r w:rsidR="00AD45C9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</w:p>
        </w:tc>
      </w:tr>
      <w:tr w:rsidR="00AD45C9" w:rsidRPr="00C86A79" w:rsidTr="00CC39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45C9" w:rsidRPr="00C86A79" w:rsidRDefault="00AD45C9" w:rsidP="00AD45C9">
            <w:pPr>
              <w:widowControl w:val="0"/>
              <w:snapToGrid w:val="0"/>
              <w:rPr>
                <w:rFonts w:eastAsia="Calibri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45C9" w:rsidRPr="00C86A79" w:rsidRDefault="00AD45C9" w:rsidP="00AD45C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C86A79"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45C9" w:rsidRPr="00C86A79" w:rsidRDefault="00AD45C9" w:rsidP="00AD45C9">
            <w:pPr>
              <w:jc w:val="right"/>
            </w:pPr>
            <w:r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45C9" w:rsidRDefault="00AD45C9" w:rsidP="00AD45C9">
            <w:pPr>
              <w:jc w:val="right"/>
            </w:pPr>
            <w:r w:rsidRPr="00957A45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D45C9" w:rsidRDefault="00AD45C9" w:rsidP="00AD45C9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D45C9" w:rsidRDefault="00AD45C9" w:rsidP="00AD45C9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D45C9" w:rsidRDefault="00AD45C9" w:rsidP="00AD45C9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D45C9" w:rsidRDefault="00AD45C9" w:rsidP="00AD45C9">
            <w:pPr>
              <w:jc w:val="right"/>
            </w:pPr>
            <w:r w:rsidRPr="00957A45"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45C9" w:rsidRDefault="00AD45C9" w:rsidP="00AD45C9">
            <w:pPr>
              <w:jc w:val="right"/>
            </w:pPr>
            <w:r w:rsidRPr="00957A45">
              <w:t>0,0</w:t>
            </w:r>
          </w:p>
        </w:tc>
      </w:tr>
      <w:tr w:rsidR="00E90D22" w:rsidRPr="00C86A79" w:rsidTr="00CC39D2">
        <w:trPr>
          <w:gridAfter w:val="1"/>
          <w:wAfter w:w="1238" w:type="dxa"/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widowControl w:val="0"/>
              <w:snapToGrid w:val="0"/>
              <w:rPr>
                <w:rFonts w:eastAsia="Calibri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90D22" w:rsidRPr="00C86A79" w:rsidRDefault="00E90D22" w:rsidP="00DD2F38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C86A79"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482DD2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19 702,3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482DD2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2 555,3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482DD2" w:rsidP="00482DD2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3 226,5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90D22" w:rsidRPr="00C86A79" w:rsidRDefault="00482DD2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3 483,8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0D22" w:rsidRPr="00C86A79" w:rsidRDefault="00482DD2" w:rsidP="00DD2F38">
            <w:pPr>
              <w:jc w:val="right"/>
            </w:pPr>
            <w:r>
              <w:t>3 879,5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0D22" w:rsidRPr="00C86A79" w:rsidRDefault="00482DD2" w:rsidP="00DD2F38">
            <w:pPr>
              <w:jc w:val="right"/>
            </w:pPr>
            <w:r>
              <w:t>3 269,6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0D22" w:rsidRPr="00C86A79" w:rsidRDefault="00482DD2" w:rsidP="00DD2F38">
            <w:pPr>
              <w:jc w:val="right"/>
            </w:pPr>
            <w:r>
              <w:t>3 269,6</w:t>
            </w:r>
          </w:p>
        </w:tc>
      </w:tr>
      <w:tr w:rsidR="00E90D22" w:rsidRPr="00C86A79" w:rsidTr="00482DD2">
        <w:trPr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90D22" w:rsidRPr="00C86A79" w:rsidRDefault="00E90D22" w:rsidP="00DD2F38">
            <w:pPr>
              <w:jc w:val="center"/>
            </w:pPr>
            <w:r w:rsidRPr="00C86A79">
              <w:t>Ожидаемые результаты реализации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D22" w:rsidRPr="00C86A79" w:rsidRDefault="00E90D22" w:rsidP="00DD2F38">
            <w:r w:rsidRPr="00C86A79">
              <w:t xml:space="preserve">1. </w:t>
            </w:r>
            <w:r>
              <w:t xml:space="preserve"> Уменьшение к</w:t>
            </w:r>
            <w:r w:rsidRPr="00C86A79">
              <w:t xml:space="preserve">оличество </w:t>
            </w:r>
            <w:r>
              <w:t xml:space="preserve">людей </w:t>
            </w:r>
            <w:r w:rsidRPr="00C86A79">
              <w:t xml:space="preserve">погибших при пожаре людей в </w:t>
            </w:r>
            <w:r>
              <w:t>Бежаницком муниципальном округе</w:t>
            </w:r>
            <w:r w:rsidRPr="00C86A79">
              <w:t xml:space="preserve"> </w:t>
            </w:r>
            <w:r>
              <w:t>менее</w:t>
            </w:r>
            <w:r w:rsidRPr="00C86A79">
              <w:t xml:space="preserve"> - </w:t>
            </w:r>
            <w:r>
              <w:t>3</w:t>
            </w:r>
            <w:r w:rsidRPr="00C86A79">
              <w:t xml:space="preserve"> чел.</w:t>
            </w:r>
          </w:p>
          <w:p w:rsidR="00DD50D5" w:rsidRDefault="00DD50D5" w:rsidP="00DD50D5">
            <w:r>
              <w:t xml:space="preserve">2. Количество оборудованных пожарных водоемов - 104 ед. </w:t>
            </w:r>
          </w:p>
          <w:p w:rsidR="00DD50D5" w:rsidRPr="00DD50D5" w:rsidRDefault="00DD50D5" w:rsidP="00DD50D5">
            <w:pPr>
              <w:jc w:val="both"/>
            </w:pPr>
            <w:r w:rsidRPr="00DD50D5">
              <w:t>3. Количество опаханных населенных пунктов</w:t>
            </w:r>
            <w:r w:rsidR="00343729">
              <w:t xml:space="preserve"> -</w:t>
            </w:r>
            <w:r w:rsidRPr="00DD50D5">
              <w:t xml:space="preserve"> </w:t>
            </w:r>
            <w:r>
              <w:t xml:space="preserve">16 </w:t>
            </w:r>
            <w:r w:rsidRPr="00DD50D5">
              <w:t>ед.</w:t>
            </w:r>
          </w:p>
          <w:p w:rsidR="00E90D22" w:rsidRPr="00C86A79" w:rsidRDefault="00DD50D5" w:rsidP="00DD50D5">
            <w:r>
              <w:t>4</w:t>
            </w:r>
            <w:r w:rsidRPr="00C86A79">
              <w:t>. Количество сертифицированных АРМ в отделе ГЗ, ЧС и МП</w:t>
            </w:r>
            <w:r>
              <w:t xml:space="preserve"> - 1 </w:t>
            </w:r>
            <w:r w:rsidRPr="00C86A79">
              <w:t>ед.</w:t>
            </w:r>
          </w:p>
        </w:tc>
        <w:tc>
          <w:tcPr>
            <w:tcW w:w="1238" w:type="dxa"/>
          </w:tcPr>
          <w:p w:rsidR="00E90D22" w:rsidRPr="00C86A79" w:rsidRDefault="00E90D22" w:rsidP="00DD2F38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6F62EA" w:rsidRPr="00C86A79" w:rsidRDefault="006F62EA" w:rsidP="006F62EA">
      <w:pPr>
        <w:jc w:val="both"/>
        <w:rPr>
          <w:sz w:val="26"/>
          <w:szCs w:val="26"/>
        </w:rPr>
      </w:pPr>
    </w:p>
    <w:p w:rsidR="006F62EA" w:rsidRPr="00C86A79" w:rsidRDefault="006F62EA" w:rsidP="006F62EA">
      <w:pPr>
        <w:spacing w:before="240" w:after="60"/>
        <w:ind w:firstLine="709"/>
        <w:jc w:val="center"/>
        <w:rPr>
          <w:b/>
          <w:bCs/>
          <w:sz w:val="24"/>
        </w:rPr>
        <w:sectPr w:rsidR="006F62EA" w:rsidRPr="00C86A79" w:rsidSect="00DD2F38">
          <w:pgSz w:w="11906" w:h="16838"/>
          <w:pgMar w:top="993" w:right="851" w:bottom="851" w:left="1701" w:header="720" w:footer="720" w:gutter="0"/>
          <w:cols w:space="720"/>
          <w:docGrid w:linePitch="600" w:charSpace="40960"/>
        </w:sectPr>
      </w:pPr>
    </w:p>
    <w:p w:rsidR="006F62EA" w:rsidRPr="00C86A79" w:rsidRDefault="006F62EA" w:rsidP="006F62EA">
      <w:pPr>
        <w:spacing w:before="240" w:after="60"/>
        <w:ind w:firstLine="709"/>
        <w:jc w:val="center"/>
      </w:pPr>
      <w:r w:rsidRPr="00C86A79">
        <w:rPr>
          <w:b/>
          <w:bCs/>
          <w:sz w:val="24"/>
        </w:rPr>
        <w:t>Раздел 1</w:t>
      </w:r>
      <w:r>
        <w:rPr>
          <w:b/>
          <w:bCs/>
          <w:sz w:val="24"/>
        </w:rPr>
        <w:t>.</w:t>
      </w:r>
      <w:r w:rsidRPr="00C86A79">
        <w:rPr>
          <w:b/>
          <w:bCs/>
          <w:sz w:val="24"/>
        </w:rPr>
        <w:t xml:space="preserve"> Содержание проблемы и обоснование необходимости ее решения программными методами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1.1. Обстановка с пожарами в </w:t>
      </w:r>
      <w:r w:rsidR="00CC39D2">
        <w:rPr>
          <w:sz w:val="24"/>
        </w:rPr>
        <w:t>округе</w:t>
      </w:r>
      <w:r w:rsidRPr="00C86A79">
        <w:rPr>
          <w:sz w:val="24"/>
        </w:rPr>
        <w:t>, несмотря на принимаемые меры, остается напряженной.</w:t>
      </w:r>
    </w:p>
    <w:p w:rsidR="006F62EA" w:rsidRPr="00C86A79" w:rsidRDefault="006F62EA" w:rsidP="006F62EA">
      <w:pPr>
        <w:ind w:left="119" w:firstLine="720"/>
        <w:jc w:val="both"/>
        <w:rPr>
          <w:sz w:val="24"/>
        </w:rPr>
      </w:pPr>
      <w:r w:rsidRPr="00C86A79">
        <w:rPr>
          <w:sz w:val="24"/>
        </w:rPr>
        <w:t xml:space="preserve">В результате реализации </w:t>
      </w:r>
      <w:r w:rsidR="00CC39D2">
        <w:rPr>
          <w:sz w:val="24"/>
        </w:rPr>
        <w:t>под</w:t>
      </w:r>
      <w:r w:rsidRPr="00C86A79">
        <w:rPr>
          <w:sz w:val="24"/>
        </w:rPr>
        <w:t xml:space="preserve">программы за </w:t>
      </w:r>
      <w:r w:rsidR="00CC39D2">
        <w:rPr>
          <w:sz w:val="24"/>
        </w:rPr>
        <w:t>период 2022-2024</w:t>
      </w:r>
      <w:r w:rsidRPr="00C86A79">
        <w:rPr>
          <w:sz w:val="24"/>
        </w:rPr>
        <w:t xml:space="preserve"> год</w:t>
      </w:r>
      <w:r w:rsidR="00CC39D2">
        <w:rPr>
          <w:sz w:val="24"/>
        </w:rPr>
        <w:t>а</w:t>
      </w:r>
      <w:r w:rsidRPr="00C86A79">
        <w:rPr>
          <w:sz w:val="24"/>
        </w:rPr>
        <w:t xml:space="preserve"> удалось:</w:t>
      </w:r>
    </w:p>
    <w:p w:rsidR="006F62EA" w:rsidRPr="00C86A79" w:rsidRDefault="006F62EA" w:rsidP="006F62EA">
      <w:pPr>
        <w:ind w:left="120"/>
        <w:jc w:val="both"/>
        <w:rPr>
          <w:sz w:val="24"/>
        </w:rPr>
      </w:pPr>
      <w:r w:rsidRPr="00C86A79">
        <w:rPr>
          <w:sz w:val="24"/>
        </w:rPr>
        <w:t>- оборудовать АУПС (автоматическая установка пожарной сигнализации) учреждени</w:t>
      </w:r>
      <w:r w:rsidR="00CC39D2">
        <w:rPr>
          <w:sz w:val="24"/>
        </w:rPr>
        <w:t>й</w:t>
      </w:r>
      <w:r w:rsidRPr="00C86A79">
        <w:rPr>
          <w:sz w:val="24"/>
        </w:rPr>
        <w:t xml:space="preserve"> культуры и образования </w:t>
      </w:r>
      <w:r w:rsidR="00CC39D2">
        <w:rPr>
          <w:sz w:val="24"/>
        </w:rPr>
        <w:t>округа</w:t>
      </w:r>
      <w:r w:rsidRPr="00C86A79">
        <w:rPr>
          <w:sz w:val="24"/>
        </w:rPr>
        <w:t>;</w:t>
      </w:r>
    </w:p>
    <w:p w:rsidR="006F62EA" w:rsidRPr="00C86A79" w:rsidRDefault="006F62EA" w:rsidP="006F62EA">
      <w:pPr>
        <w:ind w:left="120"/>
        <w:jc w:val="both"/>
        <w:rPr>
          <w:sz w:val="24"/>
        </w:rPr>
      </w:pPr>
      <w:r w:rsidRPr="00C86A79">
        <w:rPr>
          <w:sz w:val="24"/>
        </w:rPr>
        <w:t xml:space="preserve">- обработать сгораемые конструкции чердачных помещений в </w:t>
      </w:r>
      <w:r w:rsidR="00CC39D2">
        <w:rPr>
          <w:sz w:val="24"/>
        </w:rPr>
        <w:t xml:space="preserve">бюджетных </w:t>
      </w:r>
      <w:r w:rsidRPr="00C86A79">
        <w:rPr>
          <w:sz w:val="24"/>
        </w:rPr>
        <w:t xml:space="preserve">учреждениях культуры и образования </w:t>
      </w:r>
      <w:r w:rsidR="00CC39D2">
        <w:rPr>
          <w:sz w:val="24"/>
        </w:rPr>
        <w:t>округа</w:t>
      </w:r>
      <w:r w:rsidRPr="00C86A79">
        <w:rPr>
          <w:sz w:val="24"/>
        </w:rPr>
        <w:t>;</w:t>
      </w:r>
    </w:p>
    <w:p w:rsidR="006F62EA" w:rsidRPr="00C86A79" w:rsidRDefault="006F62EA" w:rsidP="006F62EA">
      <w:pPr>
        <w:ind w:left="120"/>
        <w:jc w:val="both"/>
        <w:rPr>
          <w:sz w:val="24"/>
        </w:rPr>
      </w:pPr>
      <w:r w:rsidRPr="00C86A79">
        <w:rPr>
          <w:sz w:val="24"/>
        </w:rPr>
        <w:t>- произвести замеры сопротивления изоляции в этих учреждениях;</w:t>
      </w:r>
    </w:p>
    <w:p w:rsidR="006F62EA" w:rsidRPr="00C86A79" w:rsidRDefault="006F62EA" w:rsidP="006F62EA">
      <w:pPr>
        <w:ind w:left="120"/>
        <w:jc w:val="both"/>
        <w:rPr>
          <w:sz w:val="24"/>
        </w:rPr>
      </w:pPr>
      <w:r w:rsidRPr="00C86A79">
        <w:rPr>
          <w:sz w:val="24"/>
        </w:rPr>
        <w:t xml:space="preserve">- приобрести первичные средства пожаротушения в </w:t>
      </w:r>
      <w:r w:rsidR="00CC39D2">
        <w:rPr>
          <w:sz w:val="24"/>
        </w:rPr>
        <w:t xml:space="preserve">бюджетных </w:t>
      </w:r>
      <w:r w:rsidR="00CC39D2" w:rsidRPr="00C86A79">
        <w:rPr>
          <w:sz w:val="24"/>
        </w:rPr>
        <w:t xml:space="preserve">учреждениях культуры и образования </w:t>
      </w:r>
      <w:r w:rsidR="00CC39D2">
        <w:rPr>
          <w:sz w:val="24"/>
        </w:rPr>
        <w:t>округа</w:t>
      </w:r>
      <w:r w:rsidRPr="00C86A79">
        <w:rPr>
          <w:sz w:val="24"/>
        </w:rPr>
        <w:t>.</w:t>
      </w:r>
    </w:p>
    <w:p w:rsidR="006F62EA" w:rsidRPr="00C86A79" w:rsidRDefault="006F62EA" w:rsidP="006F62EA">
      <w:pPr>
        <w:ind w:left="120"/>
        <w:jc w:val="both"/>
        <w:rPr>
          <w:sz w:val="24"/>
        </w:rPr>
      </w:pPr>
      <w:r w:rsidRPr="00C86A79">
        <w:rPr>
          <w:sz w:val="24"/>
        </w:rPr>
        <w:t>- оборудовать здания учреждений культуры фотолюминесцентными щитами эвакуации и пожарными знаками.</w:t>
      </w:r>
    </w:p>
    <w:p w:rsidR="006F62EA" w:rsidRPr="00C86A79" w:rsidRDefault="006F62EA" w:rsidP="006F62EA">
      <w:pPr>
        <w:ind w:left="119" w:firstLine="720"/>
        <w:jc w:val="both"/>
        <w:rPr>
          <w:sz w:val="24"/>
        </w:rPr>
      </w:pPr>
      <w:r w:rsidRPr="00C86A79">
        <w:rPr>
          <w:sz w:val="24"/>
        </w:rPr>
        <w:t>Проведенные отделением надзорной деятельности (ОДН) по Бежаницкому и Локнянскому районам проверки учреждений образования и культуры, выявили ряд нарушений норм и правил пожарной безопасности, что свидетельствует о необходимости продолжения работы по обеспечению пожарной безопасности.</w:t>
      </w:r>
    </w:p>
    <w:p w:rsidR="006F62EA" w:rsidRPr="00C86A79" w:rsidRDefault="006F62EA" w:rsidP="006F62EA">
      <w:pPr>
        <w:ind w:left="119" w:firstLine="720"/>
        <w:jc w:val="both"/>
        <w:rPr>
          <w:sz w:val="24"/>
        </w:rPr>
      </w:pPr>
      <w:r w:rsidRPr="00C86A79">
        <w:rPr>
          <w:sz w:val="24"/>
        </w:rPr>
        <w:t xml:space="preserve">1.2. На территории </w:t>
      </w:r>
      <w:r w:rsidR="00CC39D2">
        <w:rPr>
          <w:sz w:val="24"/>
        </w:rPr>
        <w:t>округа</w:t>
      </w:r>
      <w:r w:rsidRPr="00C86A79">
        <w:rPr>
          <w:sz w:val="24"/>
        </w:rPr>
        <w:t xml:space="preserve"> существуют угрозы чрезвычайных ситуаций природного и техногенного характера.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>Природные чрезвычайные ситуации могут сложиться в результате опасных природных явлений: весеннее половодье, паводки, сильные ветры, снегопады, засухи, лесные и торфяные пожары.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>Техногенную угрозу представляют потенциально опасные объекты: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- 4 газовых котельных, </w:t>
      </w:r>
      <w:proofErr w:type="spellStart"/>
      <w:r w:rsidRPr="00C86A79">
        <w:rPr>
          <w:sz w:val="24"/>
        </w:rPr>
        <w:t>автогазозаправочная</w:t>
      </w:r>
      <w:proofErr w:type="spellEnd"/>
      <w:r w:rsidRPr="00C86A79">
        <w:rPr>
          <w:sz w:val="24"/>
        </w:rPr>
        <w:t xml:space="preserve"> станция, газопровод-отвод Порхов-Великие Луки.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Аварийно-спасательные работы характеризуются наличием факторов, угрожающих жизни и здоровью людей, проводящих эти работы, и требуют специальной подготовки, экипировки и оснащения. 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z w:val="24"/>
        </w:rPr>
      </w:pPr>
      <w:r w:rsidRPr="00C86A79">
        <w:rPr>
          <w:sz w:val="24"/>
        </w:rPr>
        <w:t>Для сохранения темпов развития спасательн</w:t>
      </w:r>
      <w:r w:rsidR="000D0C59">
        <w:rPr>
          <w:sz w:val="24"/>
        </w:rPr>
        <w:t>ых</w:t>
      </w:r>
      <w:r w:rsidRPr="00C86A79">
        <w:rPr>
          <w:sz w:val="24"/>
        </w:rPr>
        <w:t xml:space="preserve"> </w:t>
      </w:r>
      <w:r w:rsidR="000D0C59">
        <w:rPr>
          <w:sz w:val="24"/>
        </w:rPr>
        <w:t>мероприятий</w:t>
      </w:r>
      <w:r w:rsidRPr="00C86A79">
        <w:rPr>
          <w:sz w:val="24"/>
        </w:rPr>
        <w:t xml:space="preserve"> и повышения готовности к выпол</w:t>
      </w:r>
      <w:r>
        <w:rPr>
          <w:sz w:val="24"/>
        </w:rPr>
        <w:t>нению аварийно-</w:t>
      </w:r>
      <w:r w:rsidRPr="00C86A79">
        <w:rPr>
          <w:sz w:val="24"/>
        </w:rPr>
        <w:t>восстановительных работ формированиями предприятий, проблемы дооснащения ремонтно-восстановительных сил необходимо решить программными методами.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z w:val="24"/>
        </w:rPr>
      </w:pPr>
      <w:r w:rsidRPr="00C86A79">
        <w:rPr>
          <w:sz w:val="24"/>
        </w:rPr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 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z w:val="24"/>
        </w:rPr>
      </w:pPr>
      <w:r w:rsidRPr="00C86A79">
        <w:rPr>
          <w:sz w:val="24"/>
        </w:rPr>
        <w:t>Номенклатура и объемы резервов материальных ресурсов определяются исходя из прогнозируемых угроз чрезвычайных ситуаций.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z w:val="24"/>
        </w:rPr>
      </w:pPr>
      <w:r w:rsidRPr="00C86A79">
        <w:rPr>
          <w:sz w:val="24"/>
        </w:rPr>
        <w:t xml:space="preserve">Однако, исходя из прогнозируемых на территории </w:t>
      </w:r>
      <w:r w:rsidR="00492B2C">
        <w:rPr>
          <w:sz w:val="24"/>
        </w:rPr>
        <w:t>округа</w:t>
      </w:r>
      <w:r w:rsidRPr="00C86A79">
        <w:rPr>
          <w:sz w:val="24"/>
        </w:rPr>
        <w:t xml:space="preserve"> угроз чрезвычайных ситуаций, этих резервов недостаточно. Соответствующие проблемы обеспечения материальными ресурсами необходимо решать на региональном уровне.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z w:val="24"/>
        </w:rPr>
      </w:pPr>
      <w:r w:rsidRPr="00C86A79">
        <w:rPr>
          <w:sz w:val="24"/>
        </w:rPr>
        <w:t xml:space="preserve">При возникновении крупномасштабной чрезвычайной ситуации из опасных районов потребуется эвакуировать население в пункт временного размещения (далее – ПВР) и организовать первоочередное жизнеобеспечение пострадавших. 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pacing w:val="-6"/>
          <w:sz w:val="24"/>
        </w:rPr>
      </w:pPr>
      <w:r w:rsidRPr="00C86A79">
        <w:rPr>
          <w:sz w:val="24"/>
        </w:rPr>
        <w:t xml:space="preserve">В результате планирования эвакуационных мероприятий Администрацией Бежаницкого </w:t>
      </w:r>
      <w:r w:rsidR="00492B2C">
        <w:rPr>
          <w:sz w:val="24"/>
        </w:rPr>
        <w:t>муниципального округа</w:t>
      </w:r>
      <w:r w:rsidRPr="00C86A79">
        <w:rPr>
          <w:sz w:val="24"/>
        </w:rPr>
        <w:t xml:space="preserve"> установлено, что необходимо принять меры по повышению подготовленности к организации первоочередного жизнеобеспечения населения, пострадавшего в чрезвычайных ситуациях.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z w:val="24"/>
        </w:rPr>
      </w:pPr>
      <w:r w:rsidRPr="00C86A79">
        <w:rPr>
          <w:spacing w:val="-6"/>
          <w:sz w:val="24"/>
        </w:rPr>
        <w:t xml:space="preserve">Для решения </w:t>
      </w:r>
      <w:r w:rsidR="00492B2C" w:rsidRPr="00C86A79">
        <w:rPr>
          <w:spacing w:val="-6"/>
          <w:sz w:val="24"/>
        </w:rPr>
        <w:t>проблем жизнеобеспечения,</w:t>
      </w:r>
      <w:r w:rsidRPr="00C86A79">
        <w:rPr>
          <w:spacing w:val="-6"/>
          <w:sz w:val="24"/>
        </w:rPr>
        <w:t xml:space="preserve"> пострадавших в крупномасштабных</w:t>
      </w:r>
      <w:r w:rsidRPr="00C86A79">
        <w:rPr>
          <w:sz w:val="24"/>
        </w:rPr>
        <w:t xml:space="preserve"> чрезвычайных ситуациях нужны новые решения. 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z w:val="24"/>
        </w:rPr>
      </w:pPr>
      <w:r w:rsidRPr="00C86A79">
        <w:rPr>
          <w:sz w:val="24"/>
        </w:rPr>
        <w:t xml:space="preserve">Решить соответствующие проблемы представляется целесообразным программными мероприятиями по дооборудованию объектов социальной сферы, которые можно использовать по двойному назначению: 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pacing w:val="-4"/>
          <w:sz w:val="24"/>
        </w:rPr>
      </w:pPr>
      <w:r w:rsidRPr="00C86A79">
        <w:rPr>
          <w:sz w:val="24"/>
        </w:rPr>
        <w:t>- в повседневном режиме – для социально полезных целей;</w:t>
      </w:r>
    </w:p>
    <w:p w:rsidR="006F62EA" w:rsidRPr="00C86A79" w:rsidRDefault="006F62EA" w:rsidP="006F62EA">
      <w:pPr>
        <w:spacing w:line="228" w:lineRule="auto"/>
        <w:ind w:firstLine="720"/>
        <w:jc w:val="both"/>
        <w:rPr>
          <w:sz w:val="24"/>
        </w:rPr>
      </w:pPr>
      <w:r w:rsidRPr="00C86A79">
        <w:rPr>
          <w:spacing w:val="-4"/>
          <w:sz w:val="24"/>
        </w:rPr>
        <w:t>- в режиме чрезвычайной ситуации – для первоочередного жизнеобеспечения</w:t>
      </w:r>
      <w:r w:rsidRPr="00C86A79">
        <w:rPr>
          <w:sz w:val="24"/>
        </w:rPr>
        <w:t xml:space="preserve"> пострадавших. </w:t>
      </w:r>
    </w:p>
    <w:p w:rsidR="006F62EA" w:rsidRPr="00C86A79" w:rsidRDefault="006F62EA" w:rsidP="006F62EA">
      <w:pPr>
        <w:ind w:firstLine="709"/>
        <w:jc w:val="center"/>
        <w:rPr>
          <w:b/>
          <w:bCs/>
          <w:sz w:val="24"/>
        </w:rPr>
      </w:pPr>
    </w:p>
    <w:p w:rsidR="006F62EA" w:rsidRDefault="006F62EA" w:rsidP="006F62EA">
      <w:pPr>
        <w:ind w:firstLine="709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>Раздел 2. Цель и задачи Подпрограммы, показатели цели и задач Подпрограммы, сроки реализации Подпрограммы</w:t>
      </w:r>
    </w:p>
    <w:p w:rsidR="006F62EA" w:rsidRPr="00C86A79" w:rsidRDefault="006F62EA" w:rsidP="006F62EA">
      <w:pPr>
        <w:ind w:firstLine="709"/>
        <w:jc w:val="center"/>
      </w:pP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>Основной целью подпрограммы</w:t>
      </w:r>
      <w:r>
        <w:rPr>
          <w:sz w:val="24"/>
        </w:rPr>
        <w:t xml:space="preserve"> </w:t>
      </w:r>
      <w:r w:rsidRPr="00C86A79">
        <w:rPr>
          <w:sz w:val="24"/>
        </w:rPr>
        <w:t>является: Создание эффективной системы пожарной безопасности, защиты населения и территорий от кризисных ситуаций природного и техногенного характера</w:t>
      </w:r>
      <w:r w:rsidR="009D64D1">
        <w:rPr>
          <w:sz w:val="24"/>
        </w:rPr>
        <w:t>. В связи с преобразованием района в округ возникает потребность в решении новых задач.</w:t>
      </w:r>
    </w:p>
    <w:p w:rsidR="006F62EA" w:rsidRPr="00C86A79" w:rsidRDefault="006F62EA" w:rsidP="006F62EA">
      <w:pPr>
        <w:spacing w:after="240" w:line="200" w:lineRule="atLeast"/>
        <w:ind w:firstLine="567"/>
        <w:jc w:val="both"/>
        <w:rPr>
          <w:sz w:val="24"/>
        </w:rPr>
      </w:pPr>
      <w:r w:rsidRPr="00C86A79">
        <w:rPr>
          <w:sz w:val="24"/>
        </w:rPr>
        <w:t xml:space="preserve">  </w:t>
      </w:r>
      <w:r w:rsidRPr="00C86A79">
        <w:rPr>
          <w:rFonts w:eastAsia="Calibri"/>
          <w:bCs/>
          <w:sz w:val="24"/>
          <w:szCs w:val="24"/>
        </w:rPr>
        <w:t>Для достижения этой цели не</w:t>
      </w:r>
      <w:r>
        <w:rPr>
          <w:rFonts w:eastAsia="Calibri"/>
          <w:bCs/>
          <w:sz w:val="24"/>
          <w:szCs w:val="24"/>
        </w:rPr>
        <w:t>обходимо решить следующую задач</w:t>
      </w:r>
      <w:r w:rsidRPr="00C86A79">
        <w:rPr>
          <w:sz w:val="24"/>
        </w:rPr>
        <w:t>и:</w:t>
      </w:r>
    </w:p>
    <w:p w:rsidR="006F62EA" w:rsidRDefault="006F62EA" w:rsidP="006F62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86A79">
        <w:rPr>
          <w:sz w:val="24"/>
          <w:szCs w:val="24"/>
        </w:rPr>
        <w:t>Задача 1. Обеспечение необходимых условий для предотвращения гибели и травматизма людей при пожарах;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86A79">
        <w:rPr>
          <w:sz w:val="24"/>
          <w:szCs w:val="24"/>
        </w:rPr>
        <w:t xml:space="preserve">Задача </w:t>
      </w:r>
      <w:r w:rsidR="005B723F">
        <w:rPr>
          <w:sz w:val="24"/>
          <w:szCs w:val="24"/>
        </w:rPr>
        <w:t>2</w:t>
      </w:r>
      <w:r w:rsidRPr="00C86A79">
        <w:rPr>
          <w:sz w:val="24"/>
          <w:szCs w:val="24"/>
        </w:rPr>
        <w:t>. Повышение уровня обеспечения безопасности населения.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  <w:szCs w:val="24"/>
        </w:rPr>
        <w:t>Для оценки степени достижения цели подпрограммы планируется использовать следующие целевые индикаторы:</w:t>
      </w:r>
    </w:p>
    <w:p w:rsidR="006F62EA" w:rsidRPr="00DD50D5" w:rsidRDefault="006F62EA" w:rsidP="006F62EA">
      <w:pPr>
        <w:jc w:val="both"/>
        <w:rPr>
          <w:sz w:val="24"/>
          <w:szCs w:val="24"/>
        </w:rPr>
      </w:pPr>
      <w:r w:rsidRPr="00DD50D5">
        <w:rPr>
          <w:sz w:val="24"/>
          <w:szCs w:val="24"/>
        </w:rPr>
        <w:t xml:space="preserve">1. </w:t>
      </w:r>
      <w:r w:rsidR="00E90D22" w:rsidRPr="00DD50D5">
        <w:rPr>
          <w:sz w:val="24"/>
          <w:szCs w:val="24"/>
        </w:rPr>
        <w:t>Уменьшение количество людей погибших при пожаре людей в Бежаницком муниципальном округе</w:t>
      </w:r>
      <w:r w:rsidRPr="00DD50D5">
        <w:rPr>
          <w:sz w:val="24"/>
          <w:szCs w:val="24"/>
        </w:rPr>
        <w:t>, чел.</w:t>
      </w:r>
    </w:p>
    <w:p w:rsidR="00DD50D5" w:rsidRDefault="00DD50D5" w:rsidP="006F62EA">
      <w:pPr>
        <w:jc w:val="both"/>
        <w:rPr>
          <w:sz w:val="24"/>
          <w:szCs w:val="24"/>
        </w:rPr>
      </w:pPr>
      <w:r w:rsidRPr="00DD50D5">
        <w:rPr>
          <w:sz w:val="24"/>
          <w:szCs w:val="24"/>
        </w:rPr>
        <w:t>2. Количество оборудованных пожарных водоемов</w:t>
      </w:r>
      <w:r>
        <w:rPr>
          <w:sz w:val="24"/>
          <w:szCs w:val="24"/>
        </w:rPr>
        <w:t xml:space="preserve">, </w:t>
      </w:r>
      <w:r w:rsidRPr="00DD50D5">
        <w:rPr>
          <w:sz w:val="24"/>
          <w:szCs w:val="24"/>
        </w:rPr>
        <w:t>ед.</w:t>
      </w:r>
    </w:p>
    <w:p w:rsidR="00DD50D5" w:rsidRPr="00DD50D5" w:rsidRDefault="00DD50D5" w:rsidP="006F62EA">
      <w:pPr>
        <w:jc w:val="both"/>
        <w:rPr>
          <w:sz w:val="24"/>
          <w:szCs w:val="24"/>
        </w:rPr>
      </w:pPr>
      <w:r>
        <w:rPr>
          <w:sz w:val="24"/>
          <w:szCs w:val="24"/>
        </w:rPr>
        <w:t>3. Количество опаханных населенных пунктов, ед.</w:t>
      </w:r>
    </w:p>
    <w:p w:rsidR="006F62EA" w:rsidRPr="00DD50D5" w:rsidRDefault="00DD50D5" w:rsidP="006F62EA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F62EA" w:rsidRPr="00DD50D5">
        <w:rPr>
          <w:sz w:val="24"/>
          <w:szCs w:val="24"/>
        </w:rPr>
        <w:t>. Количество сертифицированных АРМ в отделе ГЗ, ЧС и МП, ед.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</w:p>
    <w:p w:rsidR="006F62EA" w:rsidRPr="00C86A79" w:rsidRDefault="006F62EA" w:rsidP="006F62EA">
      <w:pPr>
        <w:ind w:firstLine="567"/>
        <w:jc w:val="both"/>
        <w:rPr>
          <w:sz w:val="24"/>
        </w:rPr>
      </w:pPr>
      <w:r w:rsidRPr="00C86A79">
        <w:rPr>
          <w:sz w:val="24"/>
        </w:rPr>
        <w:t>Срок реализации подпрограммы рассчитан на период с 2022 по 202</w:t>
      </w:r>
      <w:r w:rsidR="00492B2C">
        <w:rPr>
          <w:sz w:val="24"/>
        </w:rPr>
        <w:t>7</w:t>
      </w:r>
      <w:r w:rsidRPr="00C86A79">
        <w:rPr>
          <w:sz w:val="24"/>
        </w:rPr>
        <w:t xml:space="preserve"> год.</w:t>
      </w:r>
    </w:p>
    <w:p w:rsidR="006F62EA" w:rsidRPr="00C86A79" w:rsidRDefault="006F62EA" w:rsidP="006F62EA">
      <w:pPr>
        <w:ind w:firstLine="567"/>
        <w:jc w:val="both"/>
        <w:rPr>
          <w:sz w:val="24"/>
        </w:rPr>
      </w:pPr>
      <w:r w:rsidRPr="00C86A79">
        <w:rPr>
          <w:sz w:val="24"/>
        </w:rPr>
        <w:t>Решение проблемы невозможно осуществить в пределах одного года, поскольку предусматривается проведение большого количества мероприятий.</w:t>
      </w:r>
    </w:p>
    <w:p w:rsidR="006F62EA" w:rsidRPr="00C86A79" w:rsidRDefault="006F62EA" w:rsidP="006F62EA">
      <w:pPr>
        <w:ind w:firstLine="567"/>
        <w:jc w:val="both"/>
        <w:rPr>
          <w:b/>
          <w:bCs/>
          <w:sz w:val="24"/>
        </w:rPr>
      </w:pPr>
      <w:r w:rsidRPr="00C86A79">
        <w:rPr>
          <w:sz w:val="24"/>
        </w:rPr>
        <w:t>Подпрограмма предусматривает достижение целей к концу 202</w:t>
      </w:r>
      <w:r w:rsidR="0045427E">
        <w:rPr>
          <w:sz w:val="24"/>
        </w:rPr>
        <w:t>7</w:t>
      </w:r>
      <w:r w:rsidRPr="00C86A79">
        <w:rPr>
          <w:sz w:val="24"/>
        </w:rPr>
        <w:t xml:space="preserve"> года. По итогам каждого года проводится анализ эффективности проведения мероприятий, расходования средств на основе оценки основных целевых индикаторов и показателей, а также определяются промежуточные результаты </w:t>
      </w:r>
      <w:r w:rsidR="0045427E" w:rsidRPr="00C86A79">
        <w:rPr>
          <w:sz w:val="24"/>
        </w:rPr>
        <w:t>реализации подпрограммы</w:t>
      </w:r>
      <w:r w:rsidRPr="00C86A79">
        <w:rPr>
          <w:sz w:val="24"/>
        </w:rPr>
        <w:t>.</w:t>
      </w:r>
    </w:p>
    <w:p w:rsidR="006F62EA" w:rsidRPr="00C86A79" w:rsidRDefault="006F62EA" w:rsidP="006F62EA">
      <w:pPr>
        <w:ind w:firstLine="709"/>
        <w:jc w:val="center"/>
        <w:rPr>
          <w:b/>
          <w:bCs/>
          <w:sz w:val="24"/>
        </w:rPr>
      </w:pPr>
    </w:p>
    <w:p w:rsidR="006F62EA" w:rsidRDefault="006F62EA" w:rsidP="006F62EA">
      <w:pPr>
        <w:ind w:firstLine="709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>Раздел 3. Перечень и краткое описание основных мероприятий</w:t>
      </w:r>
    </w:p>
    <w:p w:rsidR="006F62EA" w:rsidRPr="00C86A79" w:rsidRDefault="006F62EA" w:rsidP="006F62EA">
      <w:pPr>
        <w:ind w:firstLine="709"/>
        <w:jc w:val="center"/>
        <w:rPr>
          <w:sz w:val="24"/>
        </w:rPr>
      </w:pPr>
    </w:p>
    <w:p w:rsidR="006F62EA" w:rsidRPr="00C86A79" w:rsidRDefault="006F62EA" w:rsidP="006F62EA">
      <w:pPr>
        <w:spacing w:line="300" w:lineRule="auto"/>
        <w:ind w:firstLine="709"/>
        <w:jc w:val="both"/>
        <w:rPr>
          <w:sz w:val="24"/>
        </w:rPr>
      </w:pPr>
      <w:r w:rsidRPr="00C86A79">
        <w:rPr>
          <w:sz w:val="24"/>
        </w:rPr>
        <w:t>Основное мероприятие</w:t>
      </w:r>
      <w:r>
        <w:rPr>
          <w:sz w:val="24"/>
        </w:rPr>
        <w:t xml:space="preserve"> </w:t>
      </w:r>
      <w:r w:rsidR="00A45ECA" w:rsidRPr="00C86A79">
        <w:rPr>
          <w:sz w:val="24"/>
        </w:rPr>
        <w:t>1 “</w:t>
      </w:r>
      <w:r w:rsidRPr="00C86A79">
        <w:rPr>
          <w:sz w:val="24"/>
        </w:rPr>
        <w:t>Обеспечение первичных мер пожарной безопасности”</w:t>
      </w:r>
    </w:p>
    <w:p w:rsidR="006F62EA" w:rsidRPr="00A45ECA" w:rsidRDefault="006F62EA" w:rsidP="006F62EA">
      <w:pPr>
        <w:ind w:firstLine="709"/>
        <w:jc w:val="both"/>
        <w:rPr>
          <w:sz w:val="24"/>
          <w:szCs w:val="24"/>
        </w:rPr>
      </w:pPr>
      <w:r w:rsidRPr="00C86A79">
        <w:rPr>
          <w:sz w:val="24"/>
        </w:rPr>
        <w:t xml:space="preserve">Цель основного мероприятия: </w:t>
      </w:r>
      <w:r w:rsidRPr="00A45ECA">
        <w:rPr>
          <w:sz w:val="24"/>
          <w:szCs w:val="24"/>
        </w:rPr>
        <w:t>Обеспечение необходимых условий для предотвращения гибели и травматизма людей при пожарах.</w:t>
      </w:r>
    </w:p>
    <w:p w:rsidR="006F62EA" w:rsidRPr="00C86A79" w:rsidRDefault="006F62EA" w:rsidP="006F62EA">
      <w:pPr>
        <w:ind w:firstLine="709"/>
        <w:jc w:val="both"/>
        <w:rPr>
          <w:sz w:val="24"/>
        </w:rPr>
      </w:pPr>
      <w:r w:rsidRPr="00C86A79">
        <w:rPr>
          <w:sz w:val="24"/>
          <w:szCs w:val="24"/>
        </w:rPr>
        <w:t>Сроки реализации – 2022-202</w:t>
      </w:r>
      <w:r w:rsidR="00A45ECA">
        <w:rPr>
          <w:sz w:val="24"/>
          <w:szCs w:val="24"/>
        </w:rPr>
        <w:t>7</w:t>
      </w:r>
      <w:r w:rsidRPr="00C86A79">
        <w:rPr>
          <w:sz w:val="24"/>
          <w:szCs w:val="24"/>
        </w:rPr>
        <w:t xml:space="preserve"> гг.</w:t>
      </w:r>
    </w:p>
    <w:p w:rsidR="006F62EA" w:rsidRPr="00C86A79" w:rsidRDefault="006F62EA" w:rsidP="006F62EA">
      <w:pPr>
        <w:spacing w:line="300" w:lineRule="auto"/>
        <w:ind w:firstLine="708"/>
        <w:jc w:val="both"/>
        <w:rPr>
          <w:sz w:val="24"/>
        </w:rPr>
      </w:pPr>
      <w:r w:rsidRPr="00C86A79">
        <w:rPr>
          <w:sz w:val="24"/>
        </w:rPr>
        <w:t>Мероприятия:</w:t>
      </w:r>
    </w:p>
    <w:p w:rsidR="006F62EA" w:rsidRPr="00A45ECA" w:rsidRDefault="006F62EA" w:rsidP="006F62EA">
      <w:pPr>
        <w:ind w:firstLine="720"/>
        <w:jc w:val="both"/>
        <w:rPr>
          <w:sz w:val="24"/>
          <w:szCs w:val="24"/>
        </w:rPr>
      </w:pPr>
      <w:r w:rsidRPr="00A45ECA">
        <w:rPr>
          <w:sz w:val="24"/>
          <w:szCs w:val="24"/>
        </w:rPr>
        <w:t>1. Мероприятия, направленные на функционирование единой дежурной диспетчерской службы</w:t>
      </w:r>
    </w:p>
    <w:p w:rsidR="006F62EA" w:rsidRPr="00A45ECA" w:rsidRDefault="006F62EA" w:rsidP="006F62EA">
      <w:pPr>
        <w:ind w:firstLine="720"/>
        <w:jc w:val="both"/>
        <w:rPr>
          <w:sz w:val="24"/>
          <w:szCs w:val="24"/>
        </w:rPr>
      </w:pPr>
      <w:r w:rsidRPr="00A45ECA">
        <w:rPr>
          <w:sz w:val="24"/>
          <w:szCs w:val="24"/>
        </w:rPr>
        <w:t xml:space="preserve">2. </w:t>
      </w:r>
      <w:r w:rsidR="00A45ECA" w:rsidRPr="00A45ECA">
        <w:rPr>
          <w:rFonts w:eastAsiaTheme="minorHAnsi"/>
          <w:sz w:val="24"/>
          <w:szCs w:val="24"/>
          <w:lang w:eastAsia="en-US"/>
        </w:rPr>
        <w:t>Обеспечение первичных мер пожарной безопасности в муниципальных бюджетных учреждениях</w:t>
      </w:r>
    </w:p>
    <w:p w:rsidR="006F62EA" w:rsidRPr="00A45ECA" w:rsidRDefault="006F62EA" w:rsidP="006F62EA">
      <w:pPr>
        <w:ind w:firstLine="720"/>
        <w:jc w:val="both"/>
        <w:rPr>
          <w:sz w:val="24"/>
          <w:szCs w:val="24"/>
        </w:rPr>
      </w:pPr>
      <w:r w:rsidRPr="00A45ECA">
        <w:rPr>
          <w:sz w:val="24"/>
          <w:szCs w:val="24"/>
        </w:rPr>
        <w:t xml:space="preserve">3. </w:t>
      </w:r>
      <w:r w:rsidR="00A45ECA" w:rsidRPr="00A45ECA">
        <w:rPr>
          <w:color w:val="000000"/>
          <w:sz w:val="24"/>
          <w:szCs w:val="24"/>
        </w:rPr>
        <w:t xml:space="preserve">Реализация мероприятий по укреплению пожарной безопасности на территории Бежаницкого </w:t>
      </w:r>
      <w:r w:rsidR="00A45ECA" w:rsidRPr="00A45ECA">
        <w:rPr>
          <w:rFonts w:eastAsiaTheme="minorHAnsi"/>
          <w:sz w:val="24"/>
          <w:szCs w:val="24"/>
          <w:lang w:eastAsia="en-US"/>
        </w:rPr>
        <w:t>муниципального</w:t>
      </w:r>
      <w:r w:rsidR="00A45ECA" w:rsidRPr="00A45ECA">
        <w:rPr>
          <w:color w:val="000000"/>
          <w:sz w:val="24"/>
          <w:szCs w:val="24"/>
        </w:rPr>
        <w:t xml:space="preserve"> округа</w:t>
      </w:r>
    </w:p>
    <w:p w:rsidR="006F62EA" w:rsidRPr="00A45ECA" w:rsidRDefault="006F62EA" w:rsidP="006F62EA">
      <w:pPr>
        <w:ind w:firstLine="720"/>
        <w:jc w:val="both"/>
        <w:rPr>
          <w:sz w:val="24"/>
          <w:szCs w:val="24"/>
        </w:rPr>
      </w:pPr>
      <w:r w:rsidRPr="00A45ECA">
        <w:rPr>
          <w:sz w:val="24"/>
          <w:szCs w:val="24"/>
        </w:rPr>
        <w:t xml:space="preserve">4. </w:t>
      </w:r>
      <w:r w:rsidR="00A45ECA" w:rsidRPr="00A45ECA">
        <w:rPr>
          <w:color w:val="000000"/>
          <w:sz w:val="24"/>
          <w:szCs w:val="24"/>
        </w:rPr>
        <w:t>Обеспечение пожарной безопасности в органах исполнительной власти области и муниципальных образованиях</w:t>
      </w:r>
      <w:r w:rsidRPr="00A45ECA">
        <w:rPr>
          <w:sz w:val="24"/>
          <w:szCs w:val="24"/>
        </w:rPr>
        <w:t>.</w:t>
      </w:r>
    </w:p>
    <w:p w:rsidR="00A45ECA" w:rsidRPr="00A45ECA" w:rsidRDefault="00A45ECA" w:rsidP="006F62EA">
      <w:pPr>
        <w:ind w:firstLine="720"/>
        <w:jc w:val="both"/>
        <w:rPr>
          <w:sz w:val="24"/>
          <w:szCs w:val="24"/>
        </w:rPr>
      </w:pPr>
      <w:r w:rsidRPr="00A45ECA">
        <w:rPr>
          <w:sz w:val="24"/>
          <w:szCs w:val="24"/>
        </w:rPr>
        <w:t xml:space="preserve">5. </w:t>
      </w:r>
      <w:proofErr w:type="spellStart"/>
      <w:r w:rsidRPr="00A45ECA">
        <w:rPr>
          <w:rFonts w:eastAsiaTheme="minorHAnsi"/>
          <w:bCs/>
          <w:sz w:val="24"/>
          <w:szCs w:val="24"/>
          <w:lang w:eastAsia="en-US"/>
        </w:rPr>
        <w:t>Софинансирование</w:t>
      </w:r>
      <w:proofErr w:type="spellEnd"/>
      <w:r w:rsidRPr="00A45ECA">
        <w:rPr>
          <w:rFonts w:eastAsiaTheme="minorHAnsi"/>
          <w:bCs/>
          <w:sz w:val="24"/>
          <w:szCs w:val="24"/>
          <w:lang w:eastAsia="en-US"/>
        </w:rPr>
        <w:t xml:space="preserve"> за счет средств местного бюджета расходов на о</w:t>
      </w:r>
      <w:r w:rsidRPr="00A45ECA">
        <w:rPr>
          <w:rFonts w:eastAsiaTheme="minorHAnsi"/>
          <w:sz w:val="24"/>
          <w:szCs w:val="24"/>
          <w:lang w:eastAsia="en-US"/>
        </w:rPr>
        <w:t>беспечение пожарной безопасности в органах исполнительной власти области и муниципальных образованиях</w:t>
      </w:r>
    </w:p>
    <w:p w:rsidR="006F62EA" w:rsidRPr="00817C07" w:rsidRDefault="00817C07" w:rsidP="00817C07">
      <w:pPr>
        <w:pStyle w:val="af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F62EA" w:rsidRPr="00817C07">
        <w:rPr>
          <w:sz w:val="24"/>
          <w:szCs w:val="24"/>
        </w:rPr>
        <w:t xml:space="preserve">Перечень мероприятий основного мероприятия пересматривается в соответствии с изменениями федерального законодательства, текущей экономической ситуации, потребностями сообщества </w:t>
      </w:r>
      <w:r>
        <w:rPr>
          <w:sz w:val="24"/>
          <w:szCs w:val="24"/>
        </w:rPr>
        <w:t>в округе.</w:t>
      </w:r>
    </w:p>
    <w:p w:rsidR="006F62EA" w:rsidRPr="00817C07" w:rsidRDefault="00817C07" w:rsidP="00817C07">
      <w:pPr>
        <w:pStyle w:val="af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F62EA" w:rsidRPr="00817C07">
        <w:rPr>
          <w:sz w:val="24"/>
          <w:szCs w:val="24"/>
        </w:rPr>
        <w:t xml:space="preserve">Основное мероприятие 2 «Обеспечение мер по гражданской обороне» </w:t>
      </w:r>
    </w:p>
    <w:p w:rsidR="006F62EA" w:rsidRPr="00817C07" w:rsidRDefault="00817C07" w:rsidP="00817C07">
      <w:pPr>
        <w:pStyle w:val="af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F62EA" w:rsidRPr="00817C07">
        <w:rPr>
          <w:sz w:val="24"/>
          <w:szCs w:val="24"/>
        </w:rPr>
        <w:t>Цель основного мероприятия: Повышение уровня обеспечения безопасности населения.</w:t>
      </w:r>
      <w:r w:rsidR="00DD2F38">
        <w:rPr>
          <w:sz w:val="24"/>
          <w:szCs w:val="24"/>
        </w:rPr>
        <w:t xml:space="preserve"> Направлена на увеличение количества населения муниципального округа, попадающего в зону действия муниципальной автоматизированной системы централизованного оповещения и системы информирования населения при чрезвычайных ситуациях, угрозе их возникновения или при военных конфликтах, заблаговременную подготовку к проведению мероприятий по гражданской обороне</w:t>
      </w:r>
      <w:r w:rsidR="0084686D">
        <w:rPr>
          <w:sz w:val="24"/>
          <w:szCs w:val="24"/>
        </w:rPr>
        <w:t>, пополнение и содержание запасов материально-технических, продовольственных, медицинских и иных средств для обеспечения мероприятий по гражданской обороне, создание и обеспечение готовности сил гражданской обороны.</w:t>
      </w:r>
      <w:r w:rsidR="006F62EA" w:rsidRPr="00817C07">
        <w:rPr>
          <w:sz w:val="24"/>
          <w:szCs w:val="24"/>
        </w:rPr>
        <w:t xml:space="preserve"> </w:t>
      </w:r>
    </w:p>
    <w:p w:rsidR="006F62EA" w:rsidRPr="00817C07" w:rsidRDefault="00817C07" w:rsidP="00817C07">
      <w:pPr>
        <w:pStyle w:val="af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F62EA" w:rsidRPr="00817C07">
        <w:rPr>
          <w:sz w:val="24"/>
          <w:szCs w:val="24"/>
        </w:rPr>
        <w:t>Сроки реализации – 2022-202</w:t>
      </w:r>
      <w:r>
        <w:rPr>
          <w:sz w:val="24"/>
          <w:szCs w:val="24"/>
        </w:rPr>
        <w:t>7</w:t>
      </w:r>
      <w:r w:rsidR="006F62EA" w:rsidRPr="00817C07">
        <w:rPr>
          <w:sz w:val="24"/>
          <w:szCs w:val="24"/>
        </w:rPr>
        <w:t xml:space="preserve"> гг.</w:t>
      </w:r>
    </w:p>
    <w:p w:rsidR="006F62EA" w:rsidRPr="00817C07" w:rsidRDefault="00817C07" w:rsidP="00817C07">
      <w:pPr>
        <w:pStyle w:val="af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F62EA" w:rsidRPr="00817C07">
        <w:rPr>
          <w:sz w:val="24"/>
          <w:szCs w:val="24"/>
        </w:rPr>
        <w:t>Мероприятия:</w:t>
      </w:r>
    </w:p>
    <w:p w:rsidR="006F62EA" w:rsidRPr="00817C07" w:rsidRDefault="00817C07" w:rsidP="00817C07">
      <w:pPr>
        <w:pStyle w:val="af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F62EA" w:rsidRPr="00817C07">
        <w:rPr>
          <w:sz w:val="24"/>
          <w:szCs w:val="24"/>
        </w:rPr>
        <w:t xml:space="preserve">1. Мероприятия по гражданской обороне </w:t>
      </w:r>
    </w:p>
    <w:p w:rsidR="006F62EA" w:rsidRPr="00817C07" w:rsidRDefault="00817C07" w:rsidP="00817C07">
      <w:pPr>
        <w:pStyle w:val="af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F62EA" w:rsidRPr="00817C07">
        <w:rPr>
          <w:sz w:val="24"/>
          <w:szCs w:val="24"/>
        </w:rPr>
        <w:t xml:space="preserve">Перечень мероприятий основного </w:t>
      </w:r>
      <w:r w:rsidR="00A57262" w:rsidRPr="00817C07">
        <w:rPr>
          <w:sz w:val="24"/>
          <w:szCs w:val="24"/>
        </w:rPr>
        <w:t>мероприятия пересматривается</w:t>
      </w:r>
      <w:r w:rsidR="006F62EA" w:rsidRPr="00817C07">
        <w:rPr>
          <w:sz w:val="24"/>
          <w:szCs w:val="24"/>
        </w:rPr>
        <w:t xml:space="preserve"> в соответствии с изменениями федерального законодательства, текущей экономической ситуации, потребностями сообщества </w:t>
      </w:r>
      <w:r>
        <w:rPr>
          <w:sz w:val="24"/>
          <w:szCs w:val="24"/>
        </w:rPr>
        <w:t>в округе</w:t>
      </w:r>
      <w:r w:rsidR="006F62EA" w:rsidRPr="00817C07">
        <w:rPr>
          <w:sz w:val="24"/>
          <w:szCs w:val="24"/>
        </w:rPr>
        <w:t>.</w:t>
      </w:r>
    </w:p>
    <w:p w:rsidR="006F62EA" w:rsidRPr="00817C07" w:rsidRDefault="006F62EA" w:rsidP="006F62EA">
      <w:pPr>
        <w:ind w:firstLine="708"/>
        <w:jc w:val="both"/>
        <w:rPr>
          <w:bCs/>
          <w:sz w:val="24"/>
          <w:szCs w:val="24"/>
        </w:rPr>
      </w:pPr>
      <w:r w:rsidRPr="00817C07">
        <w:rPr>
          <w:bCs/>
          <w:sz w:val="24"/>
          <w:szCs w:val="24"/>
        </w:rPr>
        <w:t xml:space="preserve">Перечень основных </w:t>
      </w:r>
      <w:r w:rsidR="00817C07" w:rsidRPr="00817C07">
        <w:rPr>
          <w:bCs/>
          <w:sz w:val="24"/>
          <w:szCs w:val="24"/>
        </w:rPr>
        <w:t>мероприятий подпрограммы</w:t>
      </w:r>
      <w:r w:rsidRPr="00817C07">
        <w:rPr>
          <w:sz w:val="24"/>
          <w:szCs w:val="24"/>
        </w:rPr>
        <w:t xml:space="preserve"> с указанием целевых показателей основных мероприятий приведены в таблице № 2 к Программе. </w:t>
      </w:r>
    </w:p>
    <w:p w:rsidR="006F62EA" w:rsidRPr="00817C07" w:rsidRDefault="006F62EA" w:rsidP="006F62EA">
      <w:pPr>
        <w:widowControl w:val="0"/>
        <w:autoSpaceDE w:val="0"/>
        <w:ind w:firstLine="708"/>
        <w:jc w:val="both"/>
        <w:rPr>
          <w:sz w:val="24"/>
          <w:szCs w:val="24"/>
        </w:rPr>
      </w:pPr>
      <w:r w:rsidRPr="00817C07">
        <w:rPr>
          <w:bCs/>
          <w:sz w:val="24"/>
          <w:szCs w:val="24"/>
        </w:rPr>
        <w:t xml:space="preserve">Перечень мероприятий подпрограммы с </w:t>
      </w:r>
      <w:r w:rsidRPr="00817C07">
        <w:rPr>
          <w:sz w:val="24"/>
          <w:szCs w:val="24"/>
        </w:rPr>
        <w:t>указанием показателей мероприятий приведены в таблице № 5 к Программе.</w:t>
      </w:r>
    </w:p>
    <w:p w:rsidR="006F62EA" w:rsidRPr="00C86A79" w:rsidRDefault="006F62EA" w:rsidP="006F62EA">
      <w:pPr>
        <w:ind w:firstLine="709"/>
        <w:jc w:val="both"/>
        <w:rPr>
          <w:sz w:val="24"/>
        </w:rPr>
      </w:pPr>
    </w:p>
    <w:p w:rsidR="006F62EA" w:rsidRDefault="006F62EA" w:rsidP="006F62EA">
      <w:pPr>
        <w:ind w:firstLine="709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>Раздел 4. Ресурсное обеспечение Подпрограммы</w:t>
      </w:r>
    </w:p>
    <w:p w:rsidR="004E6330" w:rsidRPr="00C86A79" w:rsidRDefault="004E6330" w:rsidP="006F62EA">
      <w:pPr>
        <w:ind w:firstLine="709"/>
        <w:jc w:val="center"/>
      </w:pPr>
    </w:p>
    <w:p w:rsidR="004E6330" w:rsidRPr="00944DF9" w:rsidRDefault="004E6330" w:rsidP="004E63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44DF9">
        <w:rPr>
          <w:sz w:val="24"/>
          <w:szCs w:val="24"/>
        </w:rPr>
        <w:t xml:space="preserve">Общий объем финансирования </w:t>
      </w:r>
      <w:r>
        <w:rPr>
          <w:sz w:val="24"/>
          <w:szCs w:val="24"/>
        </w:rPr>
        <w:t>под</w:t>
      </w:r>
      <w:r w:rsidRPr="00944DF9">
        <w:rPr>
          <w:sz w:val="24"/>
          <w:szCs w:val="24"/>
        </w:rPr>
        <w:t>программы на 20</w:t>
      </w:r>
      <w:r>
        <w:rPr>
          <w:sz w:val="24"/>
          <w:szCs w:val="24"/>
        </w:rPr>
        <w:t>22 - 2027 годы составит 19 702,3</w:t>
      </w:r>
      <w:r w:rsidRPr="00944D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Pr="00944DF9">
        <w:rPr>
          <w:sz w:val="24"/>
          <w:szCs w:val="24"/>
        </w:rPr>
        <w:t>руб</w:t>
      </w:r>
      <w:r>
        <w:rPr>
          <w:sz w:val="24"/>
          <w:szCs w:val="24"/>
        </w:rPr>
        <w:t>.</w:t>
      </w:r>
      <w:r w:rsidRPr="00944DF9">
        <w:rPr>
          <w:sz w:val="24"/>
          <w:szCs w:val="24"/>
        </w:rPr>
        <w:t>, в том числе:</w:t>
      </w:r>
    </w:p>
    <w:p w:rsidR="004E6330" w:rsidRPr="009321E9" w:rsidRDefault="004E6330" w:rsidP="004E63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2022 год – </w:t>
      </w:r>
      <w:r>
        <w:rPr>
          <w:sz w:val="24"/>
          <w:szCs w:val="24"/>
        </w:rPr>
        <w:t xml:space="preserve">2 555,3 </w:t>
      </w:r>
      <w:r w:rsidRPr="009321E9">
        <w:rPr>
          <w:sz w:val="24"/>
          <w:szCs w:val="24"/>
        </w:rPr>
        <w:t>тыс. руб.;</w:t>
      </w:r>
    </w:p>
    <w:p w:rsidR="004E6330" w:rsidRPr="009321E9" w:rsidRDefault="004E6330" w:rsidP="004E63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2023 год – </w:t>
      </w:r>
      <w:r>
        <w:rPr>
          <w:sz w:val="24"/>
          <w:szCs w:val="24"/>
        </w:rPr>
        <w:t xml:space="preserve">3 226,5 </w:t>
      </w:r>
      <w:r w:rsidRPr="009321E9">
        <w:rPr>
          <w:sz w:val="24"/>
          <w:szCs w:val="24"/>
        </w:rPr>
        <w:t>тыс. руб.;</w:t>
      </w:r>
    </w:p>
    <w:p w:rsidR="004E6330" w:rsidRPr="009321E9" w:rsidRDefault="004E6330" w:rsidP="004E63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>на 2024 год – 3</w:t>
      </w:r>
      <w:r>
        <w:rPr>
          <w:sz w:val="24"/>
          <w:szCs w:val="24"/>
        </w:rPr>
        <w:t xml:space="preserve"> 483,8 </w:t>
      </w:r>
      <w:r w:rsidRPr="009321E9">
        <w:rPr>
          <w:sz w:val="24"/>
          <w:szCs w:val="24"/>
        </w:rPr>
        <w:t>тыс. руб.;</w:t>
      </w:r>
    </w:p>
    <w:p w:rsidR="004E6330" w:rsidRPr="009321E9" w:rsidRDefault="004E6330" w:rsidP="004E63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2025 год – </w:t>
      </w:r>
      <w:r>
        <w:rPr>
          <w:sz w:val="24"/>
          <w:szCs w:val="24"/>
        </w:rPr>
        <w:t>3 879,5</w:t>
      </w:r>
      <w:r w:rsidRPr="009321E9">
        <w:rPr>
          <w:sz w:val="24"/>
          <w:szCs w:val="24"/>
        </w:rPr>
        <w:t xml:space="preserve"> тыс. руб.;</w:t>
      </w:r>
    </w:p>
    <w:p w:rsidR="004E6330" w:rsidRPr="009321E9" w:rsidRDefault="004E6330" w:rsidP="004E63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2026 год </w:t>
      </w:r>
      <w:r>
        <w:rPr>
          <w:sz w:val="24"/>
          <w:szCs w:val="24"/>
        </w:rPr>
        <w:t>–</w:t>
      </w:r>
      <w:r w:rsidRPr="009321E9">
        <w:rPr>
          <w:sz w:val="24"/>
          <w:szCs w:val="24"/>
        </w:rPr>
        <w:t xml:space="preserve"> </w:t>
      </w:r>
      <w:r>
        <w:rPr>
          <w:sz w:val="24"/>
          <w:szCs w:val="24"/>
        </w:rPr>
        <w:t>3 269,6</w:t>
      </w:r>
      <w:r w:rsidRPr="009321E9">
        <w:rPr>
          <w:sz w:val="24"/>
          <w:szCs w:val="24"/>
        </w:rPr>
        <w:t xml:space="preserve"> тыс. руб.;</w:t>
      </w:r>
    </w:p>
    <w:p w:rsidR="004E6330" w:rsidRPr="009321E9" w:rsidRDefault="004E6330" w:rsidP="004E63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2027 год </w:t>
      </w:r>
      <w:r>
        <w:rPr>
          <w:sz w:val="24"/>
          <w:szCs w:val="24"/>
        </w:rPr>
        <w:t>–</w:t>
      </w:r>
      <w:r w:rsidRPr="009321E9">
        <w:rPr>
          <w:sz w:val="24"/>
          <w:szCs w:val="24"/>
        </w:rPr>
        <w:t xml:space="preserve"> </w:t>
      </w:r>
      <w:r>
        <w:rPr>
          <w:sz w:val="24"/>
          <w:szCs w:val="24"/>
        </w:rPr>
        <w:t>3 269,6</w:t>
      </w:r>
      <w:r w:rsidRPr="009321E9">
        <w:rPr>
          <w:sz w:val="24"/>
          <w:szCs w:val="24"/>
        </w:rPr>
        <w:t xml:space="preserve"> тыс. руб.</w:t>
      </w:r>
    </w:p>
    <w:p w:rsidR="009276AD" w:rsidRPr="00C86A79" w:rsidRDefault="009276AD" w:rsidP="009276AD">
      <w:pPr>
        <w:spacing w:before="80" w:line="216" w:lineRule="auto"/>
        <w:ind w:firstLine="720"/>
        <w:jc w:val="both"/>
        <w:rPr>
          <w:rFonts w:eastAsia="Calibri"/>
          <w:sz w:val="24"/>
        </w:rPr>
      </w:pPr>
      <w:r w:rsidRPr="00C86A79">
        <w:rPr>
          <w:sz w:val="24"/>
        </w:rPr>
        <w:t xml:space="preserve">Объёмы финансирования программы определяются, исходя из расходов необходимых для реализации, и подлежит ежегодному уточнению при формировании </w:t>
      </w:r>
      <w:r>
        <w:rPr>
          <w:sz w:val="24"/>
        </w:rPr>
        <w:t>местного</w:t>
      </w:r>
      <w:r w:rsidRPr="00C86A79">
        <w:rPr>
          <w:sz w:val="24"/>
        </w:rPr>
        <w:t xml:space="preserve"> бюджета на очередной финансовый год.</w:t>
      </w:r>
    </w:p>
    <w:p w:rsidR="009276AD" w:rsidRPr="00C86A79" w:rsidRDefault="009276AD" w:rsidP="009276AD">
      <w:pPr>
        <w:ind w:firstLine="567"/>
        <w:jc w:val="both"/>
        <w:rPr>
          <w:sz w:val="24"/>
        </w:rPr>
      </w:pPr>
      <w:r w:rsidRPr="00C86A79">
        <w:rPr>
          <w:sz w:val="24"/>
        </w:rPr>
        <w:t>В таблице № 3 представлено ресурсное обеспечение реализации муниципальной программы за счет средств бюджета муниципального образования</w:t>
      </w:r>
      <w:r>
        <w:rPr>
          <w:sz w:val="24"/>
        </w:rPr>
        <w:t>.</w:t>
      </w:r>
    </w:p>
    <w:p w:rsidR="009276AD" w:rsidRPr="00C86A79" w:rsidRDefault="009276AD" w:rsidP="009276AD">
      <w:pPr>
        <w:ind w:firstLine="540"/>
        <w:jc w:val="both"/>
        <w:rPr>
          <w:b/>
          <w:bCs/>
          <w:sz w:val="24"/>
        </w:rPr>
      </w:pPr>
      <w:r w:rsidRPr="00C86A79">
        <w:rPr>
          <w:sz w:val="24"/>
        </w:rPr>
        <w:t>В таблице № 4 представлена прогнозная (справочная) оценка ресурсного обеспечения реализации муниципальной программы за счет всех источников финансирования</w:t>
      </w:r>
      <w:r>
        <w:rPr>
          <w:sz w:val="24"/>
        </w:rPr>
        <w:t>.</w:t>
      </w:r>
    </w:p>
    <w:p w:rsidR="006F62EA" w:rsidRPr="00C86A79" w:rsidRDefault="006F62EA" w:rsidP="006F62EA">
      <w:pPr>
        <w:spacing w:before="80" w:line="216" w:lineRule="auto"/>
        <w:ind w:firstLine="720"/>
        <w:jc w:val="both"/>
        <w:rPr>
          <w:b/>
          <w:bCs/>
          <w:sz w:val="24"/>
          <w:szCs w:val="24"/>
        </w:rPr>
      </w:pPr>
    </w:p>
    <w:p w:rsidR="006F62EA" w:rsidRPr="00C86A79" w:rsidRDefault="006F62EA" w:rsidP="006F62EA">
      <w:pPr>
        <w:ind w:firstLine="540"/>
        <w:jc w:val="center"/>
        <w:rPr>
          <w:b/>
          <w:bCs/>
          <w:sz w:val="24"/>
        </w:rPr>
      </w:pPr>
      <w:r w:rsidRPr="00C86A79">
        <w:rPr>
          <w:b/>
          <w:bCs/>
          <w:sz w:val="24"/>
        </w:rPr>
        <w:t>Раздел 5. Ожидаемые результаты Подпрограммы</w:t>
      </w:r>
    </w:p>
    <w:p w:rsidR="006F62EA" w:rsidRPr="00C86A79" w:rsidRDefault="006F62EA" w:rsidP="006F62EA">
      <w:pPr>
        <w:ind w:firstLine="540"/>
        <w:jc w:val="center"/>
        <w:rPr>
          <w:sz w:val="24"/>
        </w:rPr>
      </w:pPr>
    </w:p>
    <w:p w:rsidR="006F62EA" w:rsidRPr="00C86A79" w:rsidRDefault="006F62EA" w:rsidP="006F62EA">
      <w:pPr>
        <w:ind w:firstLine="709"/>
        <w:jc w:val="both"/>
      </w:pPr>
      <w:r w:rsidRPr="00C86A79">
        <w:rPr>
          <w:sz w:val="24"/>
        </w:rPr>
        <w:t>В результате выполнения программных мероприятий к концу 202</w:t>
      </w:r>
      <w:r w:rsidR="00343729">
        <w:rPr>
          <w:sz w:val="24"/>
        </w:rPr>
        <w:t>7</w:t>
      </w:r>
      <w:r w:rsidRPr="00C86A79">
        <w:rPr>
          <w:sz w:val="24"/>
        </w:rPr>
        <w:t xml:space="preserve"> года при полном финансировании подпрограммы предполагается создание условий для предотвращения угрозы возникновения чрезвычайных ситуаций от пожаров, укрепления пожарной безопасности в районе, и в первую очередь на объектах образования и культуры, уменьшение гибели, травматизма людей и размера материальных потерь от пожаров.</w:t>
      </w:r>
    </w:p>
    <w:p w:rsidR="006F62EA" w:rsidRPr="00C86A79" w:rsidRDefault="006F62EA" w:rsidP="006F62EA">
      <w:pPr>
        <w:ind w:firstLine="709"/>
        <w:jc w:val="both"/>
      </w:pPr>
    </w:p>
    <w:p w:rsidR="006F62EA" w:rsidRPr="00C86A79" w:rsidRDefault="006F62EA" w:rsidP="006F62EA">
      <w:pPr>
        <w:spacing w:after="24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Планируется достичь следующих непосредственных результатов:</w:t>
      </w:r>
    </w:p>
    <w:p w:rsidR="00343729" w:rsidRPr="00343729" w:rsidRDefault="00343729" w:rsidP="00343729">
      <w:pPr>
        <w:framePr w:hSpace="180" w:wrap="around" w:vAnchor="text" w:hAnchor="page" w:x="1846" w:y="277"/>
        <w:rPr>
          <w:sz w:val="24"/>
          <w:szCs w:val="24"/>
        </w:rPr>
      </w:pPr>
      <w:r w:rsidRPr="00343729">
        <w:rPr>
          <w:sz w:val="24"/>
          <w:szCs w:val="24"/>
        </w:rPr>
        <w:t>1.  Уменьшение количество людей погибших при пожаре людей в Бежаницком муниципальном округе менее - 3 чел.</w:t>
      </w:r>
    </w:p>
    <w:p w:rsidR="00343729" w:rsidRPr="00343729" w:rsidRDefault="00343729" w:rsidP="00343729">
      <w:pPr>
        <w:framePr w:hSpace="180" w:wrap="around" w:vAnchor="text" w:hAnchor="page" w:x="1846" w:y="277"/>
        <w:rPr>
          <w:sz w:val="24"/>
          <w:szCs w:val="24"/>
        </w:rPr>
      </w:pPr>
      <w:r w:rsidRPr="00343729">
        <w:rPr>
          <w:sz w:val="24"/>
          <w:szCs w:val="24"/>
        </w:rPr>
        <w:t xml:space="preserve">2. Количество оборудованных пожарных водоемов - 104 ед. </w:t>
      </w:r>
    </w:p>
    <w:p w:rsidR="00343729" w:rsidRPr="00343729" w:rsidRDefault="00343729" w:rsidP="00343729">
      <w:pPr>
        <w:framePr w:hSpace="180" w:wrap="around" w:vAnchor="text" w:hAnchor="page" w:x="1846" w:y="277"/>
        <w:jc w:val="both"/>
        <w:rPr>
          <w:sz w:val="24"/>
          <w:szCs w:val="24"/>
        </w:rPr>
      </w:pPr>
      <w:r w:rsidRPr="00343729">
        <w:rPr>
          <w:sz w:val="24"/>
          <w:szCs w:val="24"/>
        </w:rPr>
        <w:t>3. Количество опаханных населенных пунктов</w:t>
      </w:r>
      <w:r>
        <w:rPr>
          <w:sz w:val="24"/>
          <w:szCs w:val="24"/>
        </w:rPr>
        <w:t xml:space="preserve"> - </w:t>
      </w:r>
      <w:r w:rsidRPr="00343729">
        <w:rPr>
          <w:sz w:val="24"/>
          <w:szCs w:val="24"/>
        </w:rPr>
        <w:t>16 ед.</w:t>
      </w:r>
    </w:p>
    <w:p w:rsidR="00343729" w:rsidRPr="00343729" w:rsidRDefault="00343729" w:rsidP="00343729">
      <w:pPr>
        <w:framePr w:hSpace="180" w:wrap="around" w:vAnchor="text" w:hAnchor="page" w:x="1846" w:y="277"/>
        <w:rPr>
          <w:sz w:val="24"/>
          <w:szCs w:val="24"/>
        </w:rPr>
      </w:pPr>
      <w:r w:rsidRPr="00343729">
        <w:rPr>
          <w:sz w:val="24"/>
          <w:szCs w:val="24"/>
        </w:rPr>
        <w:t>4. Количество сертифицированных АРМ в отделе ГЗ, ЧС и МП - 1 ед.</w:t>
      </w:r>
    </w:p>
    <w:p w:rsidR="00343729" w:rsidRDefault="00343729" w:rsidP="00343729">
      <w:pPr>
        <w:framePr w:hSpace="180" w:wrap="around" w:vAnchor="text" w:hAnchor="page" w:x="1846" w:y="277"/>
      </w:pPr>
    </w:p>
    <w:p w:rsidR="00343729" w:rsidRPr="00C86A79" w:rsidRDefault="00343729" w:rsidP="00343729">
      <w:pPr>
        <w:framePr w:hSpace="180" w:wrap="around" w:vAnchor="text" w:hAnchor="page" w:x="1846" w:y="277"/>
      </w:pPr>
    </w:p>
    <w:p w:rsidR="00B2578A" w:rsidRDefault="00B2578A" w:rsidP="00120D96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A43822" w:rsidRDefault="00A43822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120D96" w:rsidRDefault="00120D96" w:rsidP="006F62EA">
      <w:pPr>
        <w:rPr>
          <w:sz w:val="24"/>
          <w:szCs w:val="24"/>
        </w:rPr>
      </w:pPr>
    </w:p>
    <w:p w:rsidR="00120D96" w:rsidRDefault="00120D96" w:rsidP="006F62EA">
      <w:pPr>
        <w:rPr>
          <w:sz w:val="24"/>
          <w:szCs w:val="24"/>
        </w:rPr>
      </w:pPr>
    </w:p>
    <w:p w:rsidR="00120D96" w:rsidRDefault="00120D96" w:rsidP="006F62EA">
      <w:pPr>
        <w:rPr>
          <w:sz w:val="24"/>
          <w:szCs w:val="24"/>
        </w:rPr>
      </w:pPr>
    </w:p>
    <w:p w:rsidR="00120D96" w:rsidRDefault="00120D96" w:rsidP="006F62EA">
      <w:pPr>
        <w:rPr>
          <w:sz w:val="24"/>
          <w:szCs w:val="24"/>
        </w:rPr>
      </w:pPr>
    </w:p>
    <w:p w:rsidR="00120D96" w:rsidRDefault="00120D96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Default="00B2578A" w:rsidP="006F62EA">
      <w:pPr>
        <w:rPr>
          <w:sz w:val="24"/>
          <w:szCs w:val="24"/>
        </w:rPr>
      </w:pPr>
    </w:p>
    <w:p w:rsidR="00B2578A" w:rsidRPr="00C86A79" w:rsidRDefault="00B2578A" w:rsidP="006F62EA">
      <w:pPr>
        <w:rPr>
          <w:sz w:val="24"/>
          <w:szCs w:val="24"/>
        </w:rPr>
      </w:pPr>
    </w:p>
    <w:p w:rsidR="006F62EA" w:rsidRPr="00C86A79" w:rsidRDefault="006F62EA" w:rsidP="006F62EA">
      <w:pPr>
        <w:spacing w:line="200" w:lineRule="atLeast"/>
        <w:jc w:val="center"/>
        <w:rPr>
          <w:sz w:val="24"/>
          <w:szCs w:val="24"/>
        </w:rPr>
      </w:pPr>
      <w:r w:rsidRPr="00C86A79">
        <w:rPr>
          <w:sz w:val="24"/>
          <w:szCs w:val="24"/>
        </w:rPr>
        <w:t>ПАСПОРТ ПОДПРОГРАММЫ</w:t>
      </w:r>
    </w:p>
    <w:p w:rsidR="006F62EA" w:rsidRPr="00C86A79" w:rsidRDefault="006F62EA" w:rsidP="006F62EA">
      <w:pPr>
        <w:jc w:val="center"/>
        <w:rPr>
          <w:sz w:val="24"/>
          <w:szCs w:val="24"/>
        </w:rPr>
      </w:pPr>
      <w:r w:rsidRPr="00C86A79">
        <w:rPr>
          <w:sz w:val="24"/>
          <w:szCs w:val="24"/>
        </w:rPr>
        <w:t>«Профилактика терроризма»</w:t>
      </w:r>
    </w:p>
    <w:p w:rsidR="006F62EA" w:rsidRPr="00C86A79" w:rsidRDefault="006F62EA" w:rsidP="006F62EA">
      <w:pPr>
        <w:jc w:val="center"/>
        <w:rPr>
          <w:sz w:val="24"/>
          <w:szCs w:val="24"/>
        </w:rPr>
      </w:pPr>
    </w:p>
    <w:tbl>
      <w:tblPr>
        <w:tblW w:w="15461" w:type="dxa"/>
        <w:tblInd w:w="-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701"/>
        <w:gridCol w:w="992"/>
        <w:gridCol w:w="993"/>
        <w:gridCol w:w="1134"/>
        <w:gridCol w:w="992"/>
        <w:gridCol w:w="993"/>
        <w:gridCol w:w="851"/>
        <w:gridCol w:w="992"/>
        <w:gridCol w:w="2071"/>
        <w:gridCol w:w="708"/>
        <w:gridCol w:w="1096"/>
        <w:gridCol w:w="1096"/>
      </w:tblGrid>
      <w:tr w:rsidR="0029675F" w:rsidRPr="00C86A79" w:rsidTr="00DD2F38">
        <w:trPr>
          <w:gridAfter w:val="4"/>
          <w:wAfter w:w="4971" w:type="dxa"/>
          <w:trHeight w:val="23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 xml:space="preserve">Наименование подпрограммы муниципальной программы 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75F" w:rsidRPr="00C86A79" w:rsidRDefault="0029675F" w:rsidP="00DD2F38">
            <w:pPr>
              <w:spacing w:line="200" w:lineRule="atLeast"/>
            </w:pPr>
            <w:r w:rsidRPr="00C86A79">
              <w:t>Профилактика терроризма</w:t>
            </w:r>
            <w:r w:rsidRPr="00C86A79">
              <w:rPr>
                <w:sz w:val="24"/>
                <w:szCs w:val="24"/>
              </w:rPr>
              <w:t xml:space="preserve"> </w:t>
            </w:r>
          </w:p>
          <w:p w:rsidR="0029675F" w:rsidRPr="00C86A79" w:rsidRDefault="0029675F" w:rsidP="00DD2F38">
            <w:pPr>
              <w:spacing w:line="200" w:lineRule="atLeast"/>
            </w:pPr>
          </w:p>
        </w:tc>
      </w:tr>
      <w:tr w:rsidR="0029675F" w:rsidRPr="00C86A79" w:rsidTr="00DD2F38">
        <w:trPr>
          <w:gridAfter w:val="4"/>
          <w:wAfter w:w="4971" w:type="dxa"/>
          <w:trHeight w:val="23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Ответственный исполнитель подпрограммы муниципальной программы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75F" w:rsidRPr="00C86A79" w:rsidRDefault="0029675F" w:rsidP="00467591">
            <w:pPr>
              <w:spacing w:line="200" w:lineRule="atLeast"/>
            </w:pPr>
            <w:r w:rsidRPr="00C86A79">
              <w:t xml:space="preserve">Администрация Бежаницкого </w:t>
            </w:r>
            <w:r>
              <w:t>муниципального округа</w:t>
            </w:r>
          </w:p>
        </w:tc>
      </w:tr>
      <w:tr w:rsidR="0029675F" w:rsidRPr="00C86A79" w:rsidTr="00DD2F38">
        <w:trPr>
          <w:gridAfter w:val="4"/>
          <w:wAfter w:w="4971" w:type="dxa"/>
          <w:trHeight w:val="23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Участники подпрограммы муниципальной программы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75F" w:rsidRDefault="0029675F" w:rsidP="00467591">
            <w:pPr>
              <w:widowControl w:val="0"/>
              <w:spacing w:line="200" w:lineRule="atLeast"/>
            </w:pPr>
            <w:r w:rsidRPr="007E3C05">
              <w:t xml:space="preserve">1. Администрация Бежаницкого </w:t>
            </w:r>
            <w:r>
              <w:t>муниципального округа</w:t>
            </w:r>
            <w:r w:rsidRPr="007E3C05">
              <w:t xml:space="preserve"> </w:t>
            </w:r>
          </w:p>
          <w:p w:rsidR="0029675F" w:rsidRPr="00C86A79" w:rsidRDefault="0029675F" w:rsidP="00467591">
            <w:pPr>
              <w:spacing w:line="200" w:lineRule="atLeast"/>
            </w:pPr>
            <w:r w:rsidRPr="007E3C05">
              <w:t xml:space="preserve">2. </w:t>
            </w:r>
            <w:r>
              <w:t>Финансовое управление Администрации Бежаницкого муниципального округа</w:t>
            </w:r>
          </w:p>
        </w:tc>
      </w:tr>
      <w:tr w:rsidR="0029675F" w:rsidRPr="00C86A79" w:rsidTr="00DD2F38">
        <w:trPr>
          <w:gridAfter w:val="4"/>
          <w:wAfter w:w="4971" w:type="dxa"/>
          <w:trHeight w:val="23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 xml:space="preserve">Цель подпрограммы муниципальной программы  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75F" w:rsidRPr="00C86A79" w:rsidRDefault="0029675F" w:rsidP="00DD2F38">
            <w:pPr>
              <w:spacing w:line="200" w:lineRule="atLeast"/>
              <w:jc w:val="both"/>
            </w:pPr>
            <w:r w:rsidRPr="00C86A79">
              <w:t>Создание условий для предотвращения угрозы экстремизма и терроризма</w:t>
            </w:r>
          </w:p>
        </w:tc>
      </w:tr>
      <w:tr w:rsidR="0029675F" w:rsidRPr="00C86A79" w:rsidTr="00DD2F38">
        <w:trPr>
          <w:gridAfter w:val="4"/>
          <w:wAfter w:w="4971" w:type="dxa"/>
          <w:trHeight w:val="23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Задачи подпрограммы муниципальной программы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75F" w:rsidRPr="00C86A79" w:rsidRDefault="0029675F" w:rsidP="00DD2F38">
            <w:pPr>
              <w:spacing w:line="200" w:lineRule="atLeast"/>
            </w:pPr>
            <w:r w:rsidRPr="00C86A79">
              <w:t>1. Совершенствование системы профилактических мер антитеррористической направленности</w:t>
            </w:r>
          </w:p>
          <w:p w:rsidR="0029675F" w:rsidRPr="00C86A79" w:rsidRDefault="0029675F" w:rsidP="00DD2F38">
            <w:pPr>
              <w:spacing w:line="200" w:lineRule="atLeast"/>
            </w:pPr>
            <w:r w:rsidRPr="00C86A79">
              <w:t>2. Снижение уровня повторной преступности осужденных к наказаниям, не связанным с изоляцией от общества</w:t>
            </w:r>
          </w:p>
        </w:tc>
      </w:tr>
      <w:tr w:rsidR="0029675F" w:rsidRPr="00C86A79" w:rsidTr="00DD2F38">
        <w:trPr>
          <w:gridAfter w:val="4"/>
          <w:wAfter w:w="4971" w:type="dxa"/>
          <w:trHeight w:val="835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Целевые показатели цели подпрограммы муниципальной программы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75F" w:rsidRDefault="0029675F" w:rsidP="0029675F">
            <w:pPr>
              <w:suppressAutoHyphens/>
              <w:spacing w:line="200" w:lineRule="atLeast"/>
            </w:pPr>
            <w:r>
              <w:t xml:space="preserve">1. </w:t>
            </w:r>
            <w:r w:rsidRPr="0029675F">
              <w:t>Количество выходов на патрулирование добровольной народной дружины (ДНД)</w:t>
            </w:r>
            <w:r>
              <w:t>,</w:t>
            </w:r>
            <w:r w:rsidRPr="0029675F">
              <w:t xml:space="preserve"> </w:t>
            </w:r>
            <w:proofErr w:type="spellStart"/>
            <w:r>
              <w:t>ед</w:t>
            </w:r>
            <w:proofErr w:type="spellEnd"/>
          </w:p>
          <w:p w:rsidR="0029675F" w:rsidRDefault="0029675F" w:rsidP="0029675F">
            <w:pPr>
              <w:suppressAutoHyphens/>
              <w:spacing w:line="200" w:lineRule="atLeast"/>
            </w:pPr>
            <w:r>
              <w:t xml:space="preserve">2. </w:t>
            </w:r>
            <w:r w:rsidRPr="0029675F">
              <w:t>Раскрываемость преступлений</w:t>
            </w:r>
            <w:r>
              <w:t>,</w:t>
            </w:r>
            <w:r w:rsidRPr="0029675F">
              <w:t xml:space="preserve"> %</w:t>
            </w:r>
          </w:p>
          <w:p w:rsidR="007D5EE8" w:rsidRPr="00C86A79" w:rsidRDefault="007D5EE8" w:rsidP="007D5EE8">
            <w:pPr>
              <w:suppressAutoHyphens/>
              <w:spacing w:line="200" w:lineRule="atLeast"/>
            </w:pPr>
            <w:r>
              <w:t xml:space="preserve">3. </w:t>
            </w:r>
            <w:r>
              <w:rPr>
                <w:bCs/>
              </w:rPr>
              <w:t>У</w:t>
            </w:r>
            <w:r w:rsidRPr="007B00C6">
              <w:rPr>
                <w:bCs/>
              </w:rPr>
              <w:t>ровень обеспеченности</w:t>
            </w:r>
            <w:r>
              <w:rPr>
                <w:bCs/>
              </w:rPr>
              <w:t xml:space="preserve"> муниципальных бюджетных </w:t>
            </w:r>
            <w:r w:rsidRPr="007B00C6">
              <w:rPr>
                <w:bCs/>
              </w:rPr>
              <w:t>учреждений системами видеонаблюдения</w:t>
            </w:r>
            <w:r>
              <w:rPr>
                <w:bCs/>
              </w:rPr>
              <w:t>, %</w:t>
            </w:r>
          </w:p>
        </w:tc>
      </w:tr>
      <w:tr w:rsidR="0029675F" w:rsidRPr="00C86A79" w:rsidTr="00DD2F38">
        <w:trPr>
          <w:gridAfter w:val="4"/>
          <w:wAfter w:w="4971" w:type="dxa"/>
          <w:trHeight w:val="71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Основные мероприятия, входящие в состав подпрограммы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9675F" w:rsidRPr="00C86A79" w:rsidRDefault="0029675F" w:rsidP="00DD2F38">
            <w:pPr>
              <w:spacing w:line="200" w:lineRule="atLeast"/>
            </w:pPr>
            <w:r w:rsidRPr="00C86A79">
              <w:t>1. Профилактика терроризма</w:t>
            </w:r>
          </w:p>
          <w:p w:rsidR="0029675F" w:rsidRPr="00C86A79" w:rsidRDefault="0029675F" w:rsidP="00DD2F38">
            <w:pPr>
              <w:spacing w:line="200" w:lineRule="atLeast"/>
            </w:pPr>
            <w:r w:rsidRPr="00C86A79">
              <w:t>2. Профилактика повторной преступности осужденных к наказаниям, не связанным с изоляцией от общества</w:t>
            </w:r>
          </w:p>
        </w:tc>
      </w:tr>
      <w:tr w:rsidR="0029675F" w:rsidRPr="00C86A79" w:rsidTr="00DD2F38">
        <w:trPr>
          <w:gridAfter w:val="4"/>
          <w:wAfter w:w="4971" w:type="dxa"/>
          <w:trHeight w:val="23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Сроки и этапы реализации подпрограммы муниципальной программы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75F" w:rsidRPr="00C86A79" w:rsidRDefault="0029675F" w:rsidP="0029675F">
            <w:pPr>
              <w:spacing w:line="200" w:lineRule="atLeast"/>
            </w:pPr>
            <w:r w:rsidRPr="00C86A79">
              <w:t>2022 - 202</w:t>
            </w:r>
            <w:r>
              <w:t>7</w:t>
            </w:r>
            <w:r w:rsidRPr="00C86A79">
              <w:t xml:space="preserve"> гг.</w:t>
            </w:r>
          </w:p>
        </w:tc>
      </w:tr>
      <w:tr w:rsidR="0029675F" w:rsidRPr="00C86A79" w:rsidTr="0029675F">
        <w:trPr>
          <w:gridAfter w:val="4"/>
          <w:wAfter w:w="4971" w:type="dxa"/>
          <w:trHeight w:val="239"/>
        </w:trPr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Объемы и источники финансирования подпрограммы муниципальной программы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widowControl w:val="0"/>
              <w:autoSpaceDE w:val="0"/>
              <w:autoSpaceDN w:val="0"/>
              <w:adjustRightInd w:val="0"/>
            </w:pPr>
            <w:r w:rsidRPr="00C86A79">
              <w:t>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Всего</w:t>
            </w:r>
          </w:p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(тыс. руб.)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2022</w:t>
            </w:r>
          </w:p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(тыс. 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2023</w:t>
            </w:r>
          </w:p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2024</w:t>
            </w:r>
          </w:p>
          <w:p w:rsidR="0029675F" w:rsidRPr="00C86A79" w:rsidRDefault="0029675F" w:rsidP="00DD2F38">
            <w:pPr>
              <w:spacing w:line="200" w:lineRule="atLeast"/>
              <w:jc w:val="center"/>
            </w:pPr>
            <w:r w:rsidRPr="00C86A79">
              <w:t>(тыс. руб.)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9675F" w:rsidRPr="00C86A79" w:rsidRDefault="0029675F" w:rsidP="0029675F">
            <w:pPr>
              <w:spacing w:line="200" w:lineRule="atLeast"/>
              <w:jc w:val="center"/>
            </w:pPr>
            <w:r w:rsidRPr="00C86A79">
              <w:t>2025</w:t>
            </w:r>
          </w:p>
          <w:p w:rsidR="0029675F" w:rsidRPr="00C86A79" w:rsidRDefault="0029675F" w:rsidP="0029675F">
            <w:pPr>
              <w:spacing w:line="200" w:lineRule="atLeast"/>
              <w:jc w:val="center"/>
            </w:pPr>
            <w:r w:rsidRPr="00C86A79">
              <w:t>(тыс. 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9675F" w:rsidRPr="00C86A79" w:rsidRDefault="0029675F" w:rsidP="0029675F">
            <w:pPr>
              <w:spacing w:line="200" w:lineRule="atLeast"/>
              <w:jc w:val="center"/>
            </w:pPr>
            <w:r w:rsidRPr="00C86A79">
              <w:t>202</w:t>
            </w:r>
            <w:r>
              <w:t>6</w:t>
            </w:r>
          </w:p>
          <w:p w:rsidR="0029675F" w:rsidRPr="00C86A79" w:rsidRDefault="0029675F" w:rsidP="0029675F">
            <w:pPr>
              <w:spacing w:line="200" w:lineRule="atLeast"/>
              <w:jc w:val="center"/>
            </w:pPr>
            <w:r w:rsidRPr="00C86A79">
              <w:t>(тыс.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75F" w:rsidRPr="00C86A79" w:rsidRDefault="0029675F" w:rsidP="0029675F">
            <w:pPr>
              <w:spacing w:line="200" w:lineRule="atLeast"/>
              <w:jc w:val="center"/>
            </w:pPr>
            <w:r w:rsidRPr="00C86A79">
              <w:t>202</w:t>
            </w:r>
            <w:r>
              <w:t>7</w:t>
            </w:r>
          </w:p>
          <w:p w:rsidR="0029675F" w:rsidRPr="00C86A79" w:rsidRDefault="0029675F" w:rsidP="0029675F">
            <w:pPr>
              <w:spacing w:line="200" w:lineRule="atLeast"/>
              <w:jc w:val="center"/>
            </w:pPr>
            <w:r w:rsidRPr="00C86A79">
              <w:t>(тыс. руб.)</w:t>
            </w:r>
          </w:p>
        </w:tc>
      </w:tr>
      <w:tr w:rsidR="00342DFF" w:rsidRPr="00C86A79" w:rsidTr="0029675F">
        <w:trPr>
          <w:gridAfter w:val="4"/>
          <w:wAfter w:w="4971" w:type="dxa"/>
          <w:trHeight w:val="239"/>
        </w:trPr>
        <w:tc>
          <w:tcPr>
            <w:tcW w:w="1842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snapToGrid w:val="0"/>
              <w:spacing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</w:pPr>
            <w:r w:rsidRPr="00C86A79"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F65B99"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2DFF" w:rsidRDefault="00342DFF" w:rsidP="00342DFF">
            <w:pPr>
              <w:jc w:val="right"/>
            </w:pPr>
            <w:r w:rsidRPr="00F65B99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2DFF" w:rsidRDefault="00342DFF" w:rsidP="00342DFF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F65B99">
              <w:t>0,0</w:t>
            </w:r>
          </w:p>
        </w:tc>
      </w:tr>
      <w:tr w:rsidR="00342DFF" w:rsidRPr="00C86A79" w:rsidTr="0029675F">
        <w:trPr>
          <w:gridAfter w:val="4"/>
          <w:wAfter w:w="4971" w:type="dxa"/>
          <w:trHeight w:val="239"/>
        </w:trPr>
        <w:tc>
          <w:tcPr>
            <w:tcW w:w="1842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snapToGrid w:val="0"/>
              <w:spacing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</w:pPr>
            <w:r>
              <w:t xml:space="preserve">областной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599,1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 50,</w:t>
            </w:r>
            <w:r w:rsidRPr="00C86A79"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50,0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177,1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2DFF" w:rsidRPr="00C86A79" w:rsidRDefault="00342DFF" w:rsidP="00342DFF">
            <w:pPr>
              <w:jc w:val="right"/>
            </w:pPr>
            <w:r>
              <w:t>178,0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2DFF" w:rsidRPr="00C86A79" w:rsidRDefault="00342DFF" w:rsidP="00342DFF">
            <w:pPr>
              <w:jc w:val="right"/>
            </w:pPr>
            <w:r>
              <w:t>72,0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jc w:val="right"/>
            </w:pPr>
            <w:r>
              <w:t>72,0</w:t>
            </w:r>
          </w:p>
        </w:tc>
      </w:tr>
      <w:tr w:rsidR="00342DFF" w:rsidRPr="00C86A79" w:rsidTr="0029675F">
        <w:trPr>
          <w:gridAfter w:val="4"/>
          <w:wAfter w:w="4971" w:type="dxa"/>
          <w:trHeight w:val="239"/>
        </w:trPr>
        <w:tc>
          <w:tcPr>
            <w:tcW w:w="1842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snapToGrid w:val="0"/>
              <w:spacing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</w:pPr>
            <w:r w:rsidRPr="00C86A79">
              <w:t>м</w:t>
            </w:r>
            <w:r>
              <w:t xml:space="preserve">естный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909,9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25.5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790,4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44,8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2DFF" w:rsidRPr="00C86A79" w:rsidRDefault="00342DFF" w:rsidP="00342DFF">
            <w:pPr>
              <w:jc w:val="right"/>
            </w:pPr>
            <w:r>
              <w:t>47,8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2DFF" w:rsidRPr="00C86A79" w:rsidRDefault="00342DFF" w:rsidP="00342DFF">
            <w:pPr>
              <w:jc w:val="right"/>
            </w:pPr>
            <w:r>
              <w:t>0,7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jc w:val="right"/>
            </w:pPr>
            <w:r>
              <w:t>0,7</w:t>
            </w:r>
          </w:p>
        </w:tc>
      </w:tr>
      <w:tr w:rsidR="00342DFF" w:rsidRPr="00C86A79" w:rsidTr="0029675F">
        <w:trPr>
          <w:gridAfter w:val="4"/>
          <w:wAfter w:w="4971" w:type="dxa"/>
          <w:trHeight w:val="239"/>
        </w:trPr>
        <w:tc>
          <w:tcPr>
            <w:tcW w:w="1842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snapToGrid w:val="0"/>
              <w:spacing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widowControl w:val="0"/>
              <w:autoSpaceDE w:val="0"/>
              <w:autoSpaceDN w:val="0"/>
              <w:adjustRightInd w:val="0"/>
            </w:pPr>
            <w:r w:rsidRPr="00C86A79"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Pr="00C86A79" w:rsidRDefault="00342DFF" w:rsidP="00342DFF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E17BAD">
              <w:t>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2DFF" w:rsidRDefault="00342DFF" w:rsidP="00342DFF">
            <w:pPr>
              <w:jc w:val="right"/>
            </w:pPr>
            <w:r w:rsidRPr="00E17BAD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2DFF" w:rsidRDefault="00342DFF" w:rsidP="00342DFF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2DFF" w:rsidRDefault="00342DFF" w:rsidP="00342DFF">
            <w:pPr>
              <w:jc w:val="right"/>
            </w:pPr>
            <w:r w:rsidRPr="00E17BAD">
              <w:t>0,0</w:t>
            </w:r>
          </w:p>
        </w:tc>
      </w:tr>
      <w:tr w:rsidR="0029675F" w:rsidRPr="00C86A79" w:rsidTr="0029675F">
        <w:trPr>
          <w:gridAfter w:val="4"/>
          <w:wAfter w:w="4971" w:type="dxa"/>
          <w:trHeight w:val="239"/>
        </w:trPr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snapToGrid w:val="0"/>
              <w:spacing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widowControl w:val="0"/>
              <w:autoSpaceDE w:val="0"/>
              <w:autoSpaceDN w:val="0"/>
              <w:adjustRightInd w:val="0"/>
            </w:pPr>
            <w:r w:rsidRPr="00C86A79"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342DFF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1 509,0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29675F" w:rsidP="00DD2F38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75.5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C86A79" w:rsidRDefault="00342DF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840,4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9675F" w:rsidRPr="00C86A79" w:rsidRDefault="0029675F" w:rsidP="00342DFF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 w:rsidR="00342DFF">
              <w:t>221,9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9675F" w:rsidRPr="00C86A79" w:rsidRDefault="00342DFF" w:rsidP="00342DFF">
            <w:pPr>
              <w:jc w:val="right"/>
            </w:pPr>
            <w:r>
              <w:t>225,8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9675F" w:rsidRPr="00C86A79" w:rsidRDefault="00342DFF" w:rsidP="00342DFF">
            <w:pPr>
              <w:jc w:val="right"/>
            </w:pPr>
            <w:r>
              <w:t>72,7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675F" w:rsidRPr="00C86A79" w:rsidRDefault="00342DFF" w:rsidP="00DD2F38">
            <w:pPr>
              <w:jc w:val="right"/>
            </w:pPr>
            <w:r>
              <w:t>72,7</w:t>
            </w:r>
          </w:p>
        </w:tc>
      </w:tr>
      <w:tr w:rsidR="0029675F" w:rsidRPr="00C86A79" w:rsidTr="00DD2F38">
        <w:trPr>
          <w:trHeight w:val="23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9675F" w:rsidRPr="0029675F" w:rsidRDefault="0029675F" w:rsidP="00DD2F38">
            <w:pPr>
              <w:spacing w:line="200" w:lineRule="atLeast"/>
              <w:jc w:val="center"/>
            </w:pPr>
            <w:r w:rsidRPr="0029675F">
              <w:t>Ожидаемые результаты реализации подпрограммы муниципальной программы</w:t>
            </w:r>
          </w:p>
        </w:tc>
        <w:tc>
          <w:tcPr>
            <w:tcW w:w="86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75F" w:rsidRDefault="0029675F" w:rsidP="0029675F">
            <w:pPr>
              <w:suppressAutoHyphens/>
              <w:spacing w:line="200" w:lineRule="atLeast"/>
            </w:pPr>
            <w:r>
              <w:t xml:space="preserve">1. </w:t>
            </w:r>
            <w:r w:rsidRPr="0029675F">
              <w:t xml:space="preserve">Количество выходов на патрулирование добровольной народной дружины (ДНД) – </w:t>
            </w:r>
            <w:r w:rsidR="009C3BA6">
              <w:t xml:space="preserve">не менее </w:t>
            </w:r>
            <w:r w:rsidRPr="0029675F">
              <w:t xml:space="preserve">3 </w:t>
            </w:r>
            <w:r w:rsidR="009C3BA6">
              <w:t>раз в год</w:t>
            </w:r>
            <w:r w:rsidRPr="0029675F">
              <w:t>.</w:t>
            </w:r>
          </w:p>
          <w:p w:rsidR="0029675F" w:rsidRDefault="0029675F" w:rsidP="0029675F">
            <w:pPr>
              <w:suppressAutoHyphens/>
              <w:spacing w:line="200" w:lineRule="atLeast"/>
            </w:pPr>
            <w:r>
              <w:t xml:space="preserve">2. </w:t>
            </w:r>
            <w:r w:rsidRPr="0029675F">
              <w:t>Раскрываемость преступлений – 9</w:t>
            </w:r>
            <w:r w:rsidR="00AF0872">
              <w:t>5</w:t>
            </w:r>
            <w:r w:rsidRPr="0029675F">
              <w:t xml:space="preserve"> %</w:t>
            </w:r>
          </w:p>
          <w:p w:rsidR="001A170C" w:rsidRDefault="007D5EE8" w:rsidP="001A170C">
            <w:pPr>
              <w:suppressAutoHyphens/>
              <w:spacing w:line="200" w:lineRule="atLeast"/>
              <w:rPr>
                <w:bCs/>
              </w:rPr>
            </w:pPr>
            <w:r>
              <w:t xml:space="preserve">3. </w:t>
            </w:r>
            <w:r>
              <w:rPr>
                <w:bCs/>
              </w:rPr>
              <w:t>У</w:t>
            </w:r>
            <w:r w:rsidRPr="007B00C6">
              <w:rPr>
                <w:bCs/>
              </w:rPr>
              <w:t>ровень обеспеченности</w:t>
            </w:r>
            <w:r>
              <w:rPr>
                <w:bCs/>
              </w:rPr>
              <w:t xml:space="preserve"> муниципальных бюджетных </w:t>
            </w:r>
            <w:r w:rsidRPr="007B00C6">
              <w:rPr>
                <w:bCs/>
              </w:rPr>
              <w:t>учреждений системами видеонаблюдения</w:t>
            </w:r>
            <w:r w:rsidR="001A170C">
              <w:rPr>
                <w:bCs/>
              </w:rPr>
              <w:t xml:space="preserve"> –</w:t>
            </w:r>
          </w:p>
          <w:p w:rsidR="007D5EE8" w:rsidRPr="0029675F" w:rsidRDefault="001A170C" w:rsidP="001A170C">
            <w:pPr>
              <w:suppressAutoHyphens/>
              <w:spacing w:line="200" w:lineRule="atLeast"/>
            </w:pPr>
            <w:r>
              <w:rPr>
                <w:bCs/>
              </w:rPr>
              <w:t xml:space="preserve">95  </w:t>
            </w:r>
            <w:r w:rsidR="007D5EE8">
              <w:rPr>
                <w:bCs/>
              </w:rPr>
              <w:t xml:space="preserve">% </w:t>
            </w:r>
          </w:p>
        </w:tc>
        <w:tc>
          <w:tcPr>
            <w:tcW w:w="2071" w:type="dxa"/>
          </w:tcPr>
          <w:p w:rsidR="0029675F" w:rsidRPr="00C86A79" w:rsidRDefault="0029675F" w:rsidP="00DD2F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9675F" w:rsidRPr="00C86A79" w:rsidRDefault="0029675F" w:rsidP="00DD2F3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C86A79">
              <w:t xml:space="preserve"> </w:t>
            </w:r>
          </w:p>
        </w:tc>
        <w:tc>
          <w:tcPr>
            <w:tcW w:w="1096" w:type="dxa"/>
          </w:tcPr>
          <w:p w:rsidR="0029675F" w:rsidRPr="00C86A79" w:rsidRDefault="0029675F" w:rsidP="00DD2F3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C86A79">
              <w:t xml:space="preserve"> </w:t>
            </w:r>
          </w:p>
        </w:tc>
        <w:tc>
          <w:tcPr>
            <w:tcW w:w="1096" w:type="dxa"/>
          </w:tcPr>
          <w:p w:rsidR="0029675F" w:rsidRPr="00C86A79" w:rsidRDefault="0029675F" w:rsidP="00DD2F3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C86A79">
              <w:t xml:space="preserve"> </w:t>
            </w:r>
          </w:p>
        </w:tc>
      </w:tr>
    </w:tbl>
    <w:p w:rsidR="006F62EA" w:rsidRDefault="006F62EA" w:rsidP="006F62EA">
      <w:pPr>
        <w:spacing w:before="240" w:after="60"/>
        <w:ind w:firstLine="709"/>
        <w:jc w:val="center"/>
        <w:rPr>
          <w:b/>
          <w:bCs/>
          <w:sz w:val="24"/>
          <w:szCs w:val="24"/>
        </w:rPr>
      </w:pPr>
      <w:r w:rsidRPr="00C86A79">
        <w:rPr>
          <w:b/>
          <w:bCs/>
          <w:sz w:val="24"/>
          <w:szCs w:val="24"/>
        </w:rPr>
        <w:t>Раздел 1. Содержание проблемы и обоснование необходимости ее решения программными методами</w:t>
      </w:r>
    </w:p>
    <w:p w:rsidR="006F62EA" w:rsidRPr="00C86A79" w:rsidRDefault="006F62EA" w:rsidP="006F62EA">
      <w:pPr>
        <w:ind w:firstLine="709"/>
        <w:jc w:val="center"/>
        <w:rPr>
          <w:sz w:val="24"/>
          <w:szCs w:val="24"/>
        </w:rPr>
      </w:pP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Понятия экстремизм и терроризм близки по своей сути.</w:t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В целях реализации мероприятий Комплексного плана по противодействию идеологии терроризма Администрации </w:t>
      </w:r>
      <w:r w:rsidR="00DD2F38">
        <w:rPr>
          <w:sz w:val="24"/>
          <w:szCs w:val="24"/>
        </w:rPr>
        <w:t>Бежаницкого муниципального округа</w:t>
      </w:r>
      <w:r w:rsidRPr="00C86A79">
        <w:rPr>
          <w:sz w:val="24"/>
          <w:szCs w:val="24"/>
        </w:rPr>
        <w:t xml:space="preserve"> проведены следующие организационные и предупредительно-профилактические мероприятия:</w:t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- с участием представителей общественных организаций, проведены культурно-просветительские и воспитательные мероприятия в общеобразовательных организациях                 по привитию молодёжи идей межнациональной и межрелигиозной толерантности;</w:t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- в рамках муниципальных форумов проводятся мероприятия, направленные                            на предупреждение </w:t>
      </w:r>
      <w:r w:rsidR="00DD2F38" w:rsidRPr="00C86A79">
        <w:rPr>
          <w:sz w:val="24"/>
          <w:szCs w:val="24"/>
        </w:rPr>
        <w:t>распространения террористических</w:t>
      </w:r>
      <w:r w:rsidRPr="00C86A79">
        <w:rPr>
          <w:sz w:val="24"/>
          <w:szCs w:val="24"/>
        </w:rPr>
        <w:t xml:space="preserve"> и экстремистских идей среди молодёжи;</w:t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- организованы и проводятся мероприятия в области народного творчества, направленные на духовное и патриотическое воспитание молодёжи (конкурсы);</w:t>
      </w:r>
      <w:r w:rsidRPr="00C86A79">
        <w:rPr>
          <w:sz w:val="24"/>
          <w:szCs w:val="24"/>
        </w:rPr>
        <w:tab/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 В </w:t>
      </w:r>
      <w:r w:rsidR="00DD2F38">
        <w:rPr>
          <w:sz w:val="24"/>
          <w:szCs w:val="24"/>
        </w:rPr>
        <w:t>округе</w:t>
      </w:r>
      <w:r w:rsidRPr="00C86A79">
        <w:rPr>
          <w:sz w:val="24"/>
          <w:szCs w:val="24"/>
        </w:rPr>
        <w:t xml:space="preserve"> не зафиксировано проявлений экстремизма и терроризма</w:t>
      </w:r>
      <w:r w:rsidR="00DD2F38">
        <w:rPr>
          <w:sz w:val="24"/>
          <w:szCs w:val="24"/>
        </w:rPr>
        <w:t>, н</w:t>
      </w:r>
      <w:r w:rsidRPr="00C86A79">
        <w:rPr>
          <w:sz w:val="24"/>
          <w:szCs w:val="24"/>
        </w:rPr>
        <w:t xml:space="preserve">о учитывая обстановку на Украине, поток беженцев из стран Африки и Ближнего Востока, работу по профилактике экстремизма и терроризма в свете полномочий Администрации </w:t>
      </w:r>
      <w:r w:rsidR="00DD2F38">
        <w:rPr>
          <w:sz w:val="24"/>
          <w:szCs w:val="24"/>
        </w:rPr>
        <w:t>Бежаницкого муниципального округа</w:t>
      </w:r>
      <w:r w:rsidRPr="00C86A79">
        <w:rPr>
          <w:sz w:val="24"/>
          <w:szCs w:val="24"/>
        </w:rPr>
        <w:t xml:space="preserve"> необходимо продолжать.</w:t>
      </w:r>
    </w:p>
    <w:p w:rsidR="006F62EA" w:rsidRPr="00C86A79" w:rsidRDefault="006F62EA" w:rsidP="006F62EA">
      <w:pPr>
        <w:ind w:firstLine="567"/>
        <w:jc w:val="both"/>
        <w:rPr>
          <w:b/>
          <w:bCs/>
          <w:sz w:val="24"/>
          <w:szCs w:val="24"/>
        </w:rPr>
      </w:pPr>
      <w:r w:rsidRPr="00C86A79">
        <w:rPr>
          <w:sz w:val="24"/>
          <w:szCs w:val="24"/>
        </w:rPr>
        <w:t xml:space="preserve">В целях своевременного реагирования на признаки проявления социальной, национальной, религиозной розни и ужесточения контроля за проносом на объекты образования и </w:t>
      </w:r>
      <w:r w:rsidR="001C453B" w:rsidRPr="00C86A79">
        <w:rPr>
          <w:sz w:val="24"/>
          <w:szCs w:val="24"/>
        </w:rPr>
        <w:t>культуры пиротехнических</w:t>
      </w:r>
      <w:r w:rsidRPr="00C86A79">
        <w:rPr>
          <w:sz w:val="24"/>
          <w:szCs w:val="24"/>
        </w:rPr>
        <w:t xml:space="preserve"> средств, боеприпасов, взрывчатых веществ и газосодержащих емкостей продолжить установку видеонаблюдения.</w:t>
      </w:r>
      <w:r w:rsidRPr="00C86A79">
        <w:rPr>
          <w:sz w:val="24"/>
          <w:szCs w:val="24"/>
        </w:rPr>
        <w:tab/>
        <w:t xml:space="preserve"> </w:t>
      </w:r>
      <w:r w:rsidRPr="00C86A79">
        <w:rPr>
          <w:sz w:val="24"/>
          <w:szCs w:val="24"/>
        </w:rPr>
        <w:tab/>
      </w:r>
    </w:p>
    <w:p w:rsidR="006F62EA" w:rsidRPr="00C86A79" w:rsidRDefault="006F62EA" w:rsidP="006F62EA">
      <w:pPr>
        <w:ind w:firstLine="709"/>
        <w:jc w:val="center"/>
        <w:rPr>
          <w:b/>
          <w:bCs/>
          <w:sz w:val="24"/>
          <w:szCs w:val="24"/>
        </w:rPr>
      </w:pPr>
    </w:p>
    <w:p w:rsidR="006F62EA" w:rsidRDefault="006F62EA" w:rsidP="006F62EA">
      <w:pPr>
        <w:ind w:firstLine="709"/>
        <w:jc w:val="center"/>
        <w:rPr>
          <w:b/>
          <w:bCs/>
          <w:sz w:val="24"/>
          <w:szCs w:val="24"/>
        </w:rPr>
      </w:pPr>
      <w:r w:rsidRPr="00C86A79">
        <w:rPr>
          <w:b/>
          <w:bCs/>
          <w:sz w:val="24"/>
          <w:szCs w:val="24"/>
        </w:rPr>
        <w:t xml:space="preserve">Раздел 2. Цель и задачи Подпрограммы, показатели цели и задач Подпрограммы, сроки реализации Подпрограммы </w:t>
      </w:r>
    </w:p>
    <w:p w:rsidR="006F62EA" w:rsidRPr="00C86A79" w:rsidRDefault="006F62EA" w:rsidP="006F62EA">
      <w:pPr>
        <w:ind w:firstLine="709"/>
        <w:jc w:val="center"/>
        <w:rPr>
          <w:sz w:val="24"/>
          <w:szCs w:val="24"/>
        </w:rPr>
      </w:pPr>
    </w:p>
    <w:p w:rsidR="006F62EA" w:rsidRPr="00C86A79" w:rsidRDefault="006F62EA" w:rsidP="006F62EA">
      <w:pPr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Цель подпрограммы: создание условий для предотвращения угрозы экстремизма и терроризма.</w:t>
      </w:r>
    </w:p>
    <w:p w:rsidR="006F62EA" w:rsidRPr="00C86A79" w:rsidRDefault="006F62EA" w:rsidP="006F62EA">
      <w:pPr>
        <w:spacing w:line="200" w:lineRule="atLeast"/>
        <w:ind w:firstLine="567"/>
        <w:jc w:val="both"/>
        <w:rPr>
          <w:sz w:val="24"/>
          <w:szCs w:val="24"/>
        </w:rPr>
      </w:pPr>
      <w:r w:rsidRPr="00C86A79">
        <w:rPr>
          <w:rFonts w:cs="Arial"/>
          <w:kern w:val="2"/>
          <w:sz w:val="24"/>
          <w:szCs w:val="24"/>
        </w:rPr>
        <w:t>Для достижения цели подпрограммы и обеспечения результатов ее реализации, необходимо решение следующих задач:</w:t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Задача 1. Совершенствование системы профилактических мер антитеррористической направленности.</w:t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Задача 2. Снижение уровня повторной преступности осужденных к наказаниям, не связанным с изоляцией от общества.</w:t>
      </w:r>
    </w:p>
    <w:p w:rsidR="006F62EA" w:rsidRPr="00C86A79" w:rsidRDefault="006F62EA" w:rsidP="006F62EA">
      <w:pPr>
        <w:widowControl w:val="0"/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Для оценки степени достижения цели подпрограммы планируется использовать следующие целевые индикаторы:</w:t>
      </w:r>
    </w:p>
    <w:p w:rsidR="006F62EA" w:rsidRPr="00C86A79" w:rsidRDefault="006F62EA" w:rsidP="006F62EA">
      <w:pPr>
        <w:numPr>
          <w:ilvl w:val="0"/>
          <w:numId w:val="23"/>
        </w:numPr>
        <w:suppressAutoHyphens/>
        <w:spacing w:line="200" w:lineRule="atLeast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Количество выходов на патрулирование добр</w:t>
      </w:r>
      <w:r w:rsidR="001C453B">
        <w:rPr>
          <w:sz w:val="24"/>
          <w:szCs w:val="24"/>
        </w:rPr>
        <w:t>овольной народной дружины (ДНД)</w:t>
      </w:r>
      <w:r w:rsidRPr="00C86A79">
        <w:rPr>
          <w:sz w:val="24"/>
          <w:szCs w:val="24"/>
        </w:rPr>
        <w:t>, ед.</w:t>
      </w:r>
    </w:p>
    <w:p w:rsidR="006F62EA" w:rsidRDefault="006F62EA" w:rsidP="006F62EA">
      <w:pPr>
        <w:numPr>
          <w:ilvl w:val="0"/>
          <w:numId w:val="23"/>
        </w:numPr>
        <w:suppressAutoHyphens/>
        <w:spacing w:line="200" w:lineRule="atLeast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Раскрываемость преступлений, %.</w:t>
      </w:r>
    </w:p>
    <w:p w:rsidR="006F62EA" w:rsidRPr="007D5EE8" w:rsidRDefault="007D5EE8" w:rsidP="007D5EE8">
      <w:pPr>
        <w:numPr>
          <w:ilvl w:val="0"/>
          <w:numId w:val="23"/>
        </w:numPr>
        <w:suppressAutoHyphens/>
        <w:spacing w:line="200" w:lineRule="atLeast"/>
        <w:jc w:val="both"/>
        <w:rPr>
          <w:sz w:val="24"/>
          <w:szCs w:val="24"/>
        </w:rPr>
      </w:pPr>
      <w:r w:rsidRPr="007D5EE8">
        <w:rPr>
          <w:bCs/>
          <w:sz w:val="24"/>
          <w:szCs w:val="24"/>
        </w:rPr>
        <w:t>Уровень обеспеченности муниципальных бюджетных учреждений системами видеонаблюдения, %</w:t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Срок реализации подпрограммы рассчитан на период с 2022 по 202</w:t>
      </w:r>
      <w:r w:rsidR="001C453B">
        <w:rPr>
          <w:sz w:val="24"/>
          <w:szCs w:val="24"/>
        </w:rPr>
        <w:t>7</w:t>
      </w:r>
      <w:r w:rsidRPr="00C86A79">
        <w:rPr>
          <w:sz w:val="24"/>
          <w:szCs w:val="24"/>
        </w:rPr>
        <w:t xml:space="preserve"> год.</w:t>
      </w:r>
    </w:p>
    <w:p w:rsidR="006F62EA" w:rsidRPr="00C86A79" w:rsidRDefault="006F62EA" w:rsidP="006F62EA">
      <w:pPr>
        <w:ind w:firstLine="567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Решение проблемы невозможно осуществить в пределах одного года, поскольку имеются объективные трудности с финансированием мероприятий.</w:t>
      </w:r>
    </w:p>
    <w:p w:rsidR="006F62EA" w:rsidRPr="00C86A79" w:rsidRDefault="006F62EA" w:rsidP="006F62EA">
      <w:pPr>
        <w:ind w:firstLine="567"/>
        <w:jc w:val="both"/>
        <w:rPr>
          <w:b/>
          <w:bCs/>
          <w:sz w:val="24"/>
          <w:szCs w:val="24"/>
        </w:rPr>
      </w:pPr>
      <w:r w:rsidRPr="00C86A79">
        <w:rPr>
          <w:sz w:val="24"/>
          <w:szCs w:val="24"/>
        </w:rPr>
        <w:t>Подпрограмма предусматривает достижение целей к концу 202</w:t>
      </w:r>
      <w:r w:rsidR="001C453B">
        <w:rPr>
          <w:sz w:val="24"/>
          <w:szCs w:val="24"/>
        </w:rPr>
        <w:t>7</w:t>
      </w:r>
      <w:r w:rsidRPr="00C86A79">
        <w:rPr>
          <w:sz w:val="24"/>
          <w:szCs w:val="24"/>
        </w:rPr>
        <w:t xml:space="preserve"> года. По итогам каждого года проводится анализ эффективности проведения мероприятий, расходования средств на основе оценки основных целевых индикаторов и показателей, а также определяются промежуточные результаты реализации подпрограммы.</w:t>
      </w:r>
    </w:p>
    <w:p w:rsidR="006F62EA" w:rsidRPr="00C86A79" w:rsidRDefault="006F62EA" w:rsidP="006F62EA">
      <w:pPr>
        <w:ind w:firstLine="709"/>
        <w:jc w:val="center"/>
        <w:rPr>
          <w:b/>
          <w:bCs/>
          <w:sz w:val="24"/>
          <w:szCs w:val="24"/>
        </w:rPr>
      </w:pPr>
    </w:p>
    <w:p w:rsidR="006F62EA" w:rsidRPr="00C86A79" w:rsidRDefault="006F62EA" w:rsidP="006F62EA">
      <w:pPr>
        <w:ind w:firstLine="709"/>
        <w:jc w:val="center"/>
        <w:rPr>
          <w:sz w:val="24"/>
          <w:szCs w:val="24"/>
        </w:rPr>
      </w:pPr>
      <w:r w:rsidRPr="00C86A79">
        <w:rPr>
          <w:b/>
          <w:bCs/>
          <w:sz w:val="24"/>
          <w:szCs w:val="24"/>
        </w:rPr>
        <w:t xml:space="preserve">Раздел 3. «Перечень и краткое </w:t>
      </w:r>
      <w:r w:rsidR="001C453B" w:rsidRPr="00C86A79">
        <w:rPr>
          <w:b/>
          <w:bCs/>
          <w:sz w:val="24"/>
          <w:szCs w:val="24"/>
        </w:rPr>
        <w:t>описание основных</w:t>
      </w:r>
      <w:r w:rsidRPr="00C86A79">
        <w:rPr>
          <w:b/>
          <w:bCs/>
          <w:sz w:val="24"/>
          <w:szCs w:val="24"/>
        </w:rPr>
        <w:t xml:space="preserve"> мероприятий»</w:t>
      </w:r>
    </w:p>
    <w:p w:rsidR="006F62EA" w:rsidRPr="00C86A79" w:rsidRDefault="006F62EA" w:rsidP="006F62EA">
      <w:pPr>
        <w:ind w:firstLine="709"/>
        <w:jc w:val="center"/>
        <w:rPr>
          <w:sz w:val="24"/>
          <w:szCs w:val="24"/>
        </w:rPr>
      </w:pPr>
    </w:p>
    <w:p w:rsidR="006F62EA" w:rsidRPr="00C86A79" w:rsidRDefault="006F62EA" w:rsidP="006F62EA">
      <w:pPr>
        <w:ind w:firstLine="709"/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Основное мероприятие 1 «Профилактика терроризма» </w:t>
      </w:r>
    </w:p>
    <w:p w:rsidR="006F62EA" w:rsidRPr="00C86A79" w:rsidRDefault="006F62EA" w:rsidP="006F62EA">
      <w:pPr>
        <w:ind w:firstLine="709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Цель основного мероприятия: совершенствование системы профилактических мер антитеррористической направленности.</w:t>
      </w:r>
    </w:p>
    <w:p w:rsidR="006F62EA" w:rsidRPr="00C86A79" w:rsidRDefault="006F62EA" w:rsidP="006F62EA">
      <w:pPr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Сроки реализации – 2022-202</w:t>
      </w:r>
      <w:r w:rsidR="001C453B">
        <w:rPr>
          <w:sz w:val="24"/>
          <w:szCs w:val="24"/>
        </w:rPr>
        <w:t>7</w:t>
      </w:r>
      <w:r w:rsidRPr="00C86A79">
        <w:rPr>
          <w:sz w:val="24"/>
          <w:szCs w:val="24"/>
        </w:rPr>
        <w:t xml:space="preserve"> гг.</w:t>
      </w:r>
    </w:p>
    <w:p w:rsidR="006F62EA" w:rsidRPr="00C86A79" w:rsidRDefault="006F62EA" w:rsidP="006F62EA">
      <w:pPr>
        <w:ind w:firstLine="709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В рамках основного мероприятия будут реализованы следующие мероприятия:</w:t>
      </w:r>
    </w:p>
    <w:p w:rsidR="006F62EA" w:rsidRPr="00C86A79" w:rsidRDefault="006F62EA" w:rsidP="006F62EA">
      <w:pPr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1. Проведение мероприятий</w:t>
      </w:r>
      <w:r w:rsidR="001C453B">
        <w:rPr>
          <w:sz w:val="24"/>
          <w:szCs w:val="24"/>
        </w:rPr>
        <w:t xml:space="preserve"> по профилактике правонарушений.</w:t>
      </w:r>
    </w:p>
    <w:p w:rsidR="006F62EA" w:rsidRDefault="006F62EA" w:rsidP="006F62EA">
      <w:pPr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2. Проведение системных мероприятий по противодействию терроризму.</w:t>
      </w:r>
    </w:p>
    <w:p w:rsidR="001C453B" w:rsidRPr="001C453B" w:rsidRDefault="001C453B" w:rsidP="006F62E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C453B">
        <w:rPr>
          <w:sz w:val="24"/>
          <w:szCs w:val="24"/>
        </w:rPr>
        <w:t>Расходы на обеспечение антитеррористической защищенности объектов (территорий)</w:t>
      </w:r>
      <w:r>
        <w:rPr>
          <w:sz w:val="24"/>
          <w:szCs w:val="24"/>
        </w:rPr>
        <w:t>.</w:t>
      </w:r>
    </w:p>
    <w:p w:rsidR="001C453B" w:rsidRDefault="001C453B" w:rsidP="006F62E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F62EA" w:rsidRPr="00C86A79">
        <w:rPr>
          <w:sz w:val="24"/>
          <w:szCs w:val="24"/>
        </w:rPr>
        <w:t xml:space="preserve">. </w:t>
      </w:r>
      <w:r w:rsidRPr="001C453B">
        <w:rPr>
          <w:color w:val="000000"/>
          <w:sz w:val="24"/>
          <w:szCs w:val="24"/>
        </w:rPr>
        <w:t>Развитие и совершенствование института добровольных народных дружин</w:t>
      </w:r>
      <w:r>
        <w:rPr>
          <w:sz w:val="24"/>
          <w:szCs w:val="24"/>
        </w:rPr>
        <w:t>.</w:t>
      </w:r>
    </w:p>
    <w:p w:rsidR="006F62EA" w:rsidRPr="00C86A79" w:rsidRDefault="001C453B" w:rsidP="006F62EA">
      <w:pPr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 </w:t>
      </w:r>
      <w:r w:rsidR="006F62EA" w:rsidRPr="00C86A79">
        <w:rPr>
          <w:sz w:val="24"/>
          <w:szCs w:val="24"/>
        </w:rPr>
        <w:t xml:space="preserve">4.  </w:t>
      </w:r>
      <w:proofErr w:type="spellStart"/>
      <w:r w:rsidRPr="001C453B">
        <w:rPr>
          <w:color w:val="000000"/>
          <w:sz w:val="24"/>
          <w:szCs w:val="24"/>
        </w:rPr>
        <w:t>Софинансирование</w:t>
      </w:r>
      <w:proofErr w:type="spellEnd"/>
      <w:r w:rsidRPr="001C453B">
        <w:rPr>
          <w:color w:val="000000"/>
          <w:sz w:val="24"/>
          <w:szCs w:val="24"/>
        </w:rPr>
        <w:t xml:space="preserve"> за счет средств местного бюджета расходов на развитие и совершенствование института добровольных народных дружин</w:t>
      </w:r>
      <w:r w:rsidR="006F62EA" w:rsidRPr="00C86A79">
        <w:rPr>
          <w:sz w:val="24"/>
          <w:szCs w:val="24"/>
        </w:rPr>
        <w:t>.</w:t>
      </w:r>
    </w:p>
    <w:p w:rsidR="006F62EA" w:rsidRPr="00C86A79" w:rsidRDefault="006F62EA" w:rsidP="006F62EA">
      <w:pPr>
        <w:ind w:firstLine="709"/>
        <w:jc w:val="both"/>
        <w:rPr>
          <w:bCs/>
          <w:sz w:val="24"/>
          <w:szCs w:val="24"/>
        </w:rPr>
      </w:pPr>
      <w:r w:rsidRPr="00C86A79">
        <w:rPr>
          <w:sz w:val="24"/>
          <w:szCs w:val="24"/>
        </w:rPr>
        <w:t xml:space="preserve">Перечень мероприятий основного мероприятия ежегодно пересматривается                   в соответствии с изменениями федерального законодательства, текущей экономической ситуации, потребностями сообщества </w:t>
      </w:r>
      <w:r w:rsidR="00526247">
        <w:rPr>
          <w:sz w:val="24"/>
          <w:szCs w:val="24"/>
        </w:rPr>
        <w:t>в округ</w:t>
      </w:r>
      <w:r w:rsidR="001C453B">
        <w:rPr>
          <w:sz w:val="24"/>
          <w:szCs w:val="24"/>
        </w:rPr>
        <w:t>е.</w:t>
      </w:r>
    </w:p>
    <w:p w:rsidR="006F62EA" w:rsidRPr="00C86A79" w:rsidRDefault="006F62EA" w:rsidP="006F62EA">
      <w:pPr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Основное мероприятие 2 «Профилактика повторной преступности осужденных к наказаниям, не связанным с изоляцией от общества»</w:t>
      </w:r>
      <w:r w:rsidR="00526247">
        <w:rPr>
          <w:sz w:val="24"/>
          <w:szCs w:val="24"/>
        </w:rPr>
        <w:t>.</w:t>
      </w:r>
    </w:p>
    <w:p w:rsidR="006F62EA" w:rsidRPr="00C86A79" w:rsidRDefault="006F62EA" w:rsidP="006F62EA">
      <w:pPr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Цель основного мероприятия: снижение уровня повторной преступности осужденных к наказаниям, не связанным с изоляцией от общества.</w:t>
      </w:r>
    </w:p>
    <w:p w:rsidR="006F62EA" w:rsidRPr="00C86A79" w:rsidRDefault="006F62EA" w:rsidP="006F62EA">
      <w:pPr>
        <w:ind w:firstLine="720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Сроки реализации – 2022-202</w:t>
      </w:r>
      <w:r w:rsidR="00526247">
        <w:rPr>
          <w:sz w:val="24"/>
          <w:szCs w:val="24"/>
        </w:rPr>
        <w:t>7</w:t>
      </w:r>
      <w:r w:rsidRPr="00C86A79">
        <w:rPr>
          <w:sz w:val="24"/>
          <w:szCs w:val="24"/>
        </w:rPr>
        <w:t xml:space="preserve"> гг.</w:t>
      </w:r>
    </w:p>
    <w:p w:rsidR="006F62EA" w:rsidRPr="00C86A79" w:rsidRDefault="006F62EA" w:rsidP="006F62EA">
      <w:pPr>
        <w:ind w:firstLine="720"/>
        <w:jc w:val="both"/>
        <w:rPr>
          <w:sz w:val="22"/>
          <w:szCs w:val="22"/>
        </w:rPr>
      </w:pPr>
      <w:r w:rsidRPr="00C86A79">
        <w:rPr>
          <w:sz w:val="24"/>
          <w:szCs w:val="24"/>
        </w:rPr>
        <w:t>В рамках основного мероприятия будут реализованы следующие мероприятия</w:t>
      </w:r>
      <w:r w:rsidRPr="00C86A79">
        <w:rPr>
          <w:sz w:val="22"/>
          <w:szCs w:val="22"/>
        </w:rPr>
        <w:t>:</w:t>
      </w:r>
    </w:p>
    <w:p w:rsidR="006F62EA" w:rsidRPr="00C86A79" w:rsidRDefault="006F62EA" w:rsidP="006F62EA">
      <w:pPr>
        <w:ind w:firstLine="720"/>
        <w:jc w:val="both"/>
        <w:rPr>
          <w:sz w:val="22"/>
          <w:szCs w:val="22"/>
        </w:rPr>
      </w:pPr>
      <w:r w:rsidRPr="00C86A79">
        <w:rPr>
          <w:sz w:val="22"/>
          <w:szCs w:val="22"/>
        </w:rPr>
        <w:t>1. Проведение мероприятий по профилактике преступности.</w:t>
      </w:r>
    </w:p>
    <w:p w:rsidR="006F62EA" w:rsidRPr="00C86A79" w:rsidRDefault="006F62EA" w:rsidP="006F62EA">
      <w:pPr>
        <w:ind w:firstLine="709"/>
        <w:jc w:val="both"/>
        <w:rPr>
          <w:bCs/>
          <w:sz w:val="24"/>
          <w:szCs w:val="24"/>
        </w:rPr>
      </w:pPr>
      <w:r w:rsidRPr="00C86A79">
        <w:rPr>
          <w:sz w:val="24"/>
          <w:szCs w:val="24"/>
        </w:rPr>
        <w:t xml:space="preserve">Перечень мероприятий основного мероприятия ежегодно пересматривается                   в соответствии с изменениями федерального законодательства, текущей экономической ситуации, потребностями сообщества </w:t>
      </w:r>
      <w:r w:rsidR="00526247">
        <w:rPr>
          <w:sz w:val="24"/>
          <w:szCs w:val="24"/>
        </w:rPr>
        <w:t>в округе</w:t>
      </w:r>
      <w:r w:rsidRPr="00C86A79">
        <w:rPr>
          <w:sz w:val="24"/>
          <w:szCs w:val="24"/>
        </w:rPr>
        <w:t>.</w:t>
      </w:r>
    </w:p>
    <w:p w:rsidR="006F62EA" w:rsidRPr="00C86A79" w:rsidRDefault="006F62EA" w:rsidP="006F62EA">
      <w:pPr>
        <w:ind w:firstLine="708"/>
        <w:jc w:val="both"/>
        <w:rPr>
          <w:bCs/>
          <w:sz w:val="24"/>
          <w:szCs w:val="24"/>
        </w:rPr>
      </w:pPr>
      <w:r w:rsidRPr="00C86A79">
        <w:rPr>
          <w:bCs/>
          <w:sz w:val="24"/>
          <w:szCs w:val="24"/>
        </w:rPr>
        <w:t>Перечень основных мероприятий подпрограммы</w:t>
      </w:r>
      <w:r w:rsidRPr="00C86A79">
        <w:rPr>
          <w:sz w:val="24"/>
          <w:szCs w:val="24"/>
        </w:rPr>
        <w:t xml:space="preserve"> с указанием целевых показателей основных мероприятий приведены в таблице № 2 к Программе.</w:t>
      </w:r>
      <w:r w:rsidRPr="00C86A79">
        <w:rPr>
          <w:sz w:val="24"/>
        </w:rPr>
        <w:t xml:space="preserve"> </w:t>
      </w:r>
    </w:p>
    <w:p w:rsidR="006F62EA" w:rsidRPr="00C86A79" w:rsidRDefault="006F62EA" w:rsidP="006F62EA">
      <w:pPr>
        <w:widowControl w:val="0"/>
        <w:autoSpaceDE w:val="0"/>
        <w:ind w:firstLine="708"/>
        <w:jc w:val="both"/>
        <w:rPr>
          <w:sz w:val="24"/>
          <w:szCs w:val="24"/>
        </w:rPr>
      </w:pPr>
      <w:r w:rsidRPr="00C86A79">
        <w:rPr>
          <w:bCs/>
          <w:sz w:val="24"/>
          <w:szCs w:val="24"/>
        </w:rPr>
        <w:t xml:space="preserve">Перечень мероприятий подпрограммы с </w:t>
      </w:r>
      <w:r w:rsidRPr="00C86A79">
        <w:rPr>
          <w:sz w:val="24"/>
          <w:szCs w:val="24"/>
        </w:rPr>
        <w:t>указанием показателей мероприятий приведены в таблице № 5 к Программе.</w:t>
      </w:r>
    </w:p>
    <w:p w:rsidR="006F62EA" w:rsidRPr="00C86A79" w:rsidRDefault="006F62EA" w:rsidP="006F62EA">
      <w:pPr>
        <w:ind w:firstLine="720"/>
        <w:rPr>
          <w:sz w:val="22"/>
          <w:szCs w:val="22"/>
        </w:rPr>
      </w:pPr>
    </w:p>
    <w:p w:rsidR="006F62EA" w:rsidRDefault="006F62EA" w:rsidP="006F62EA">
      <w:pPr>
        <w:ind w:firstLine="709"/>
        <w:jc w:val="center"/>
        <w:rPr>
          <w:b/>
          <w:bCs/>
          <w:sz w:val="24"/>
          <w:szCs w:val="24"/>
        </w:rPr>
      </w:pPr>
      <w:r w:rsidRPr="00C86A79">
        <w:rPr>
          <w:b/>
          <w:bCs/>
          <w:sz w:val="24"/>
          <w:szCs w:val="24"/>
        </w:rPr>
        <w:t>Раздел 4. Ресурсное обеспечение Подпрограммы</w:t>
      </w:r>
    </w:p>
    <w:p w:rsidR="006F62EA" w:rsidRPr="00C86A79" w:rsidRDefault="006F62EA" w:rsidP="006F62EA">
      <w:pPr>
        <w:ind w:firstLine="709"/>
        <w:jc w:val="center"/>
        <w:rPr>
          <w:sz w:val="24"/>
          <w:szCs w:val="24"/>
        </w:rPr>
      </w:pPr>
    </w:p>
    <w:p w:rsidR="00526247" w:rsidRPr="00944DF9" w:rsidRDefault="00526247" w:rsidP="0052624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44DF9">
        <w:rPr>
          <w:sz w:val="24"/>
          <w:szCs w:val="24"/>
        </w:rPr>
        <w:t xml:space="preserve">Общий объем финансирования </w:t>
      </w:r>
      <w:r>
        <w:rPr>
          <w:sz w:val="24"/>
          <w:szCs w:val="24"/>
        </w:rPr>
        <w:t>под</w:t>
      </w:r>
      <w:r w:rsidRPr="00944DF9">
        <w:rPr>
          <w:sz w:val="24"/>
          <w:szCs w:val="24"/>
        </w:rPr>
        <w:t>программы на 20</w:t>
      </w:r>
      <w:r>
        <w:rPr>
          <w:sz w:val="24"/>
          <w:szCs w:val="24"/>
        </w:rPr>
        <w:t xml:space="preserve">22 - 2027 годы составит </w:t>
      </w:r>
      <w:r w:rsidR="00166321">
        <w:rPr>
          <w:sz w:val="24"/>
          <w:szCs w:val="24"/>
        </w:rPr>
        <w:t>1 509,0</w:t>
      </w:r>
      <w:r w:rsidRPr="00944D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Pr="00944DF9">
        <w:rPr>
          <w:sz w:val="24"/>
          <w:szCs w:val="24"/>
        </w:rPr>
        <w:t>руб</w:t>
      </w:r>
      <w:r>
        <w:rPr>
          <w:sz w:val="24"/>
          <w:szCs w:val="24"/>
        </w:rPr>
        <w:t>.</w:t>
      </w:r>
      <w:r w:rsidRPr="00944DF9">
        <w:rPr>
          <w:sz w:val="24"/>
          <w:szCs w:val="24"/>
        </w:rPr>
        <w:t>, в том числе:</w:t>
      </w:r>
    </w:p>
    <w:p w:rsidR="00526247" w:rsidRPr="009321E9" w:rsidRDefault="00526247" w:rsidP="0052624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2022 год – </w:t>
      </w:r>
      <w:r w:rsidR="00166321">
        <w:rPr>
          <w:sz w:val="24"/>
          <w:szCs w:val="24"/>
        </w:rPr>
        <w:t>75,5</w:t>
      </w:r>
      <w:r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526247" w:rsidRPr="009321E9" w:rsidRDefault="00526247" w:rsidP="0052624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2023 год – </w:t>
      </w:r>
      <w:r w:rsidR="00166321">
        <w:rPr>
          <w:sz w:val="24"/>
          <w:szCs w:val="24"/>
        </w:rPr>
        <w:t>840,4</w:t>
      </w:r>
      <w:r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526247" w:rsidRPr="009321E9" w:rsidRDefault="00526247" w:rsidP="0052624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2024 год – </w:t>
      </w:r>
      <w:r w:rsidR="00166321">
        <w:rPr>
          <w:sz w:val="24"/>
          <w:szCs w:val="24"/>
        </w:rPr>
        <w:t>221,9</w:t>
      </w:r>
      <w:r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526247" w:rsidRPr="009321E9" w:rsidRDefault="00526247" w:rsidP="0052624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2025 год – </w:t>
      </w:r>
      <w:r w:rsidR="00166321">
        <w:rPr>
          <w:sz w:val="24"/>
          <w:szCs w:val="24"/>
        </w:rPr>
        <w:t>225,8</w:t>
      </w:r>
      <w:r w:rsidRPr="009321E9">
        <w:rPr>
          <w:sz w:val="24"/>
          <w:szCs w:val="24"/>
        </w:rPr>
        <w:t xml:space="preserve"> тыс. руб.;</w:t>
      </w:r>
    </w:p>
    <w:p w:rsidR="00526247" w:rsidRPr="009321E9" w:rsidRDefault="00526247" w:rsidP="0052624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2026 год </w:t>
      </w:r>
      <w:r>
        <w:rPr>
          <w:sz w:val="24"/>
          <w:szCs w:val="24"/>
        </w:rPr>
        <w:t>–</w:t>
      </w:r>
      <w:r w:rsidRPr="009321E9">
        <w:rPr>
          <w:sz w:val="24"/>
          <w:szCs w:val="24"/>
        </w:rPr>
        <w:t xml:space="preserve"> </w:t>
      </w:r>
      <w:r w:rsidR="00166321">
        <w:rPr>
          <w:sz w:val="24"/>
          <w:szCs w:val="24"/>
        </w:rPr>
        <w:t>72,7</w:t>
      </w:r>
      <w:r w:rsidRPr="009321E9">
        <w:rPr>
          <w:sz w:val="24"/>
          <w:szCs w:val="24"/>
        </w:rPr>
        <w:t xml:space="preserve"> тыс. руб.;</w:t>
      </w:r>
    </w:p>
    <w:p w:rsidR="00526247" w:rsidRDefault="00526247" w:rsidP="0052624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2027 год </w:t>
      </w:r>
      <w:r>
        <w:rPr>
          <w:sz w:val="24"/>
          <w:szCs w:val="24"/>
        </w:rPr>
        <w:t>–</w:t>
      </w:r>
      <w:r w:rsidRPr="009321E9">
        <w:rPr>
          <w:sz w:val="24"/>
          <w:szCs w:val="24"/>
        </w:rPr>
        <w:t xml:space="preserve"> </w:t>
      </w:r>
      <w:r w:rsidR="00166321">
        <w:rPr>
          <w:sz w:val="24"/>
          <w:szCs w:val="24"/>
        </w:rPr>
        <w:t>72,7</w:t>
      </w:r>
      <w:r w:rsidRPr="009321E9">
        <w:rPr>
          <w:sz w:val="24"/>
          <w:szCs w:val="24"/>
        </w:rPr>
        <w:t xml:space="preserve"> тыс. руб.</w:t>
      </w:r>
    </w:p>
    <w:p w:rsidR="00166321" w:rsidRPr="009321E9" w:rsidRDefault="00166321" w:rsidP="0052624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276AD" w:rsidRPr="00C86A79" w:rsidRDefault="006F62EA" w:rsidP="009276AD">
      <w:pPr>
        <w:spacing w:before="80" w:line="216" w:lineRule="auto"/>
        <w:ind w:firstLine="720"/>
        <w:jc w:val="both"/>
        <w:rPr>
          <w:rFonts w:eastAsia="Calibri"/>
          <w:sz w:val="24"/>
        </w:rPr>
      </w:pPr>
      <w:r w:rsidRPr="00C86A79">
        <w:rPr>
          <w:sz w:val="24"/>
          <w:szCs w:val="24"/>
        </w:rPr>
        <w:t xml:space="preserve">Объёмы финансирования подпрограммы определяются, исходя из расходов необходимых для реализации, и подлежит ежегодному уточнению при формировании бюджета </w:t>
      </w:r>
      <w:r w:rsidR="00166321">
        <w:rPr>
          <w:sz w:val="24"/>
          <w:szCs w:val="24"/>
        </w:rPr>
        <w:t xml:space="preserve">Бежаницкого муниципального округа </w:t>
      </w:r>
      <w:r w:rsidRPr="00C86A79">
        <w:rPr>
          <w:sz w:val="24"/>
          <w:szCs w:val="24"/>
        </w:rPr>
        <w:t>на очередной финансовый год</w:t>
      </w:r>
      <w:r w:rsidR="00166321">
        <w:rPr>
          <w:sz w:val="24"/>
          <w:szCs w:val="24"/>
        </w:rPr>
        <w:t xml:space="preserve"> и плановый период</w:t>
      </w:r>
      <w:r w:rsidRPr="00C86A79">
        <w:rPr>
          <w:sz w:val="24"/>
          <w:szCs w:val="24"/>
        </w:rPr>
        <w:t>.</w:t>
      </w:r>
      <w:r w:rsidR="009276AD" w:rsidRPr="009276AD">
        <w:rPr>
          <w:sz w:val="24"/>
        </w:rPr>
        <w:t xml:space="preserve"> </w:t>
      </w:r>
    </w:p>
    <w:p w:rsidR="009276AD" w:rsidRPr="00C86A79" w:rsidRDefault="009276AD" w:rsidP="009276AD">
      <w:pPr>
        <w:ind w:firstLine="567"/>
        <w:jc w:val="both"/>
        <w:rPr>
          <w:sz w:val="24"/>
        </w:rPr>
      </w:pPr>
      <w:r w:rsidRPr="00C86A79">
        <w:rPr>
          <w:sz w:val="24"/>
        </w:rPr>
        <w:t>В таблице № 3 представлено ресурсное обеспечение реализации муниципальной программы за счет средств бюджета муниципального образования</w:t>
      </w:r>
      <w:r>
        <w:rPr>
          <w:sz w:val="24"/>
        </w:rPr>
        <w:t>.</w:t>
      </w:r>
    </w:p>
    <w:p w:rsidR="009276AD" w:rsidRPr="00C86A79" w:rsidRDefault="009276AD" w:rsidP="009276AD">
      <w:pPr>
        <w:ind w:firstLine="540"/>
        <w:jc w:val="both"/>
        <w:rPr>
          <w:b/>
          <w:bCs/>
          <w:sz w:val="24"/>
        </w:rPr>
      </w:pPr>
      <w:r w:rsidRPr="00C86A79">
        <w:rPr>
          <w:sz w:val="24"/>
        </w:rPr>
        <w:t>В таблице № 4 представлена прогнозная (справочная) оценка ресурсного обеспечения реализации муниципальной программы за счет всех источников финансирования</w:t>
      </w:r>
      <w:r>
        <w:rPr>
          <w:sz w:val="24"/>
        </w:rPr>
        <w:t>.</w:t>
      </w:r>
    </w:p>
    <w:p w:rsidR="006F62EA" w:rsidRPr="00C86A79" w:rsidRDefault="006F62EA" w:rsidP="006F62EA">
      <w:pPr>
        <w:spacing w:line="216" w:lineRule="auto"/>
        <w:ind w:firstLine="720"/>
        <w:jc w:val="both"/>
        <w:rPr>
          <w:b/>
          <w:bCs/>
          <w:sz w:val="24"/>
          <w:szCs w:val="24"/>
        </w:rPr>
      </w:pPr>
    </w:p>
    <w:p w:rsidR="006F62EA" w:rsidRDefault="006F62EA" w:rsidP="006F62EA">
      <w:pPr>
        <w:ind w:firstLine="540"/>
        <w:jc w:val="center"/>
        <w:rPr>
          <w:b/>
          <w:bCs/>
          <w:sz w:val="24"/>
          <w:szCs w:val="24"/>
        </w:rPr>
      </w:pPr>
      <w:r w:rsidRPr="00C86A79">
        <w:rPr>
          <w:b/>
          <w:bCs/>
          <w:sz w:val="24"/>
          <w:szCs w:val="24"/>
        </w:rPr>
        <w:t>Раздел 5. Ожидаемые результаты Подпрограммы</w:t>
      </w:r>
    </w:p>
    <w:p w:rsidR="006F62EA" w:rsidRPr="00C86A79" w:rsidRDefault="006F62EA" w:rsidP="006F62EA">
      <w:pPr>
        <w:ind w:firstLine="540"/>
        <w:jc w:val="center"/>
        <w:rPr>
          <w:sz w:val="24"/>
          <w:szCs w:val="24"/>
        </w:rPr>
      </w:pPr>
    </w:p>
    <w:p w:rsidR="006F62EA" w:rsidRPr="00C86A79" w:rsidRDefault="006F62EA" w:rsidP="006F62EA">
      <w:pPr>
        <w:ind w:firstLine="709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В результате выполнения программных мероприятий к концу 202</w:t>
      </w:r>
      <w:r w:rsidR="00166321">
        <w:rPr>
          <w:sz w:val="24"/>
          <w:szCs w:val="24"/>
        </w:rPr>
        <w:t>7</w:t>
      </w:r>
      <w:r w:rsidRPr="00C86A79">
        <w:rPr>
          <w:sz w:val="24"/>
          <w:szCs w:val="24"/>
        </w:rPr>
        <w:t xml:space="preserve"> года при полном финансировании подпрограммы предполагается создание условий для предотвращения </w:t>
      </w:r>
      <w:r w:rsidR="009C3BA6" w:rsidRPr="00C86A79">
        <w:rPr>
          <w:sz w:val="24"/>
          <w:szCs w:val="24"/>
        </w:rPr>
        <w:t>угрозы проявлений</w:t>
      </w:r>
      <w:r w:rsidRPr="00C86A79">
        <w:rPr>
          <w:sz w:val="24"/>
          <w:szCs w:val="24"/>
        </w:rPr>
        <w:t xml:space="preserve"> экстремизма и терроризма в местах массового скопления людей. </w:t>
      </w:r>
    </w:p>
    <w:p w:rsidR="006F62EA" w:rsidRPr="00C86A79" w:rsidRDefault="006F62EA" w:rsidP="006F62EA">
      <w:pPr>
        <w:ind w:firstLine="709"/>
        <w:jc w:val="both"/>
        <w:rPr>
          <w:sz w:val="24"/>
          <w:szCs w:val="24"/>
        </w:rPr>
      </w:pPr>
      <w:r w:rsidRPr="00C86A79">
        <w:rPr>
          <w:sz w:val="24"/>
          <w:szCs w:val="24"/>
        </w:rPr>
        <w:t>Планируется достичь следующих непосредственных результатов:</w:t>
      </w:r>
    </w:p>
    <w:p w:rsidR="006F62EA" w:rsidRPr="00C86A79" w:rsidRDefault="006F62EA" w:rsidP="006F62EA">
      <w:pPr>
        <w:spacing w:line="200" w:lineRule="atLeast"/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- количество выходов на патрулирование добровольной народной дружины (ДНД) не менее 3 </w:t>
      </w:r>
      <w:r w:rsidR="005339E9">
        <w:rPr>
          <w:sz w:val="24"/>
          <w:szCs w:val="24"/>
        </w:rPr>
        <w:t xml:space="preserve">раза </w:t>
      </w:r>
      <w:r w:rsidRPr="00C86A79">
        <w:rPr>
          <w:sz w:val="24"/>
          <w:szCs w:val="24"/>
        </w:rPr>
        <w:t>в год</w:t>
      </w:r>
      <w:r w:rsidR="005339E9">
        <w:rPr>
          <w:sz w:val="24"/>
          <w:szCs w:val="24"/>
        </w:rPr>
        <w:t>;</w:t>
      </w:r>
    </w:p>
    <w:p w:rsidR="006F62EA" w:rsidRPr="00C86A79" w:rsidRDefault="006F62EA" w:rsidP="006F62EA">
      <w:pPr>
        <w:jc w:val="both"/>
        <w:rPr>
          <w:sz w:val="24"/>
          <w:szCs w:val="24"/>
        </w:rPr>
      </w:pPr>
      <w:r w:rsidRPr="00C86A79">
        <w:rPr>
          <w:sz w:val="24"/>
          <w:szCs w:val="24"/>
        </w:rPr>
        <w:t xml:space="preserve">- раскрываемость преступлений </w:t>
      </w:r>
      <w:r w:rsidR="00C43746">
        <w:rPr>
          <w:sz w:val="24"/>
          <w:szCs w:val="24"/>
        </w:rPr>
        <w:t>-</w:t>
      </w:r>
      <w:r w:rsidRPr="00C86A79">
        <w:rPr>
          <w:sz w:val="24"/>
          <w:szCs w:val="24"/>
        </w:rPr>
        <w:t xml:space="preserve"> 9</w:t>
      </w:r>
      <w:r w:rsidR="00AF0872">
        <w:rPr>
          <w:sz w:val="24"/>
          <w:szCs w:val="24"/>
        </w:rPr>
        <w:t>5</w:t>
      </w:r>
      <w:r w:rsidRPr="00C86A79">
        <w:rPr>
          <w:sz w:val="24"/>
          <w:szCs w:val="24"/>
        </w:rPr>
        <w:t xml:space="preserve"> % от</w:t>
      </w:r>
      <w:r w:rsidR="005339E9">
        <w:rPr>
          <w:sz w:val="24"/>
          <w:szCs w:val="24"/>
        </w:rPr>
        <w:t xml:space="preserve"> общего количества преступлений;</w:t>
      </w:r>
    </w:p>
    <w:p w:rsidR="006F62EA" w:rsidRPr="005339E9" w:rsidRDefault="005339E9" w:rsidP="005339E9">
      <w:pPr>
        <w:suppressAutoHyphens/>
        <w:spacing w:line="200" w:lineRule="atLeast"/>
        <w:rPr>
          <w:sz w:val="24"/>
          <w:szCs w:val="24"/>
        </w:rPr>
      </w:pPr>
      <w:r w:rsidRPr="005339E9">
        <w:rPr>
          <w:sz w:val="24"/>
          <w:szCs w:val="24"/>
        </w:rPr>
        <w:t xml:space="preserve">- </w:t>
      </w:r>
      <w:r w:rsidRPr="005339E9">
        <w:rPr>
          <w:bCs/>
          <w:sz w:val="24"/>
          <w:szCs w:val="24"/>
        </w:rPr>
        <w:t>уровень обеспеченности муниципальных бюджетных учреждений системами видеонаблюдения –</w:t>
      </w:r>
      <w:r>
        <w:rPr>
          <w:bCs/>
          <w:sz w:val="24"/>
          <w:szCs w:val="24"/>
        </w:rPr>
        <w:t xml:space="preserve"> </w:t>
      </w:r>
      <w:r w:rsidRPr="005339E9">
        <w:rPr>
          <w:bCs/>
          <w:sz w:val="24"/>
          <w:szCs w:val="24"/>
        </w:rPr>
        <w:t>95 %</w:t>
      </w:r>
      <w:r>
        <w:rPr>
          <w:bCs/>
          <w:sz w:val="24"/>
          <w:szCs w:val="24"/>
        </w:rPr>
        <w:t>.</w:t>
      </w:r>
    </w:p>
    <w:p w:rsidR="00B64530" w:rsidRPr="00C86A79" w:rsidRDefault="00B64530" w:rsidP="00B64530">
      <w:pPr>
        <w:ind w:firstLine="567"/>
        <w:jc w:val="both"/>
        <w:rPr>
          <w:sz w:val="24"/>
          <w:szCs w:val="24"/>
        </w:rPr>
      </w:pPr>
    </w:p>
    <w:p w:rsidR="006F62EA" w:rsidRPr="00C86A79" w:rsidRDefault="006F62EA" w:rsidP="006F62EA">
      <w:pPr>
        <w:jc w:val="both"/>
        <w:rPr>
          <w:sz w:val="26"/>
          <w:szCs w:val="26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984"/>
        <w:gridCol w:w="851"/>
        <w:gridCol w:w="708"/>
        <w:gridCol w:w="851"/>
        <w:gridCol w:w="709"/>
        <w:gridCol w:w="708"/>
        <w:gridCol w:w="851"/>
        <w:gridCol w:w="850"/>
      </w:tblGrid>
      <w:tr w:rsidR="00432CC8" w:rsidRPr="00C86A79" w:rsidTr="005339E9">
        <w:trPr>
          <w:trHeight w:val="691"/>
        </w:trPr>
        <w:tc>
          <w:tcPr>
            <w:tcW w:w="10065" w:type="dxa"/>
            <w:gridSpan w:val="9"/>
            <w:tcBorders>
              <w:bottom w:val="single" w:sz="4" w:space="0" w:color="auto"/>
            </w:tcBorders>
          </w:tcPr>
          <w:p w:rsidR="00432CC8" w:rsidRPr="00C86A79" w:rsidRDefault="00432CC8" w:rsidP="00DD2F38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C86A79">
              <w:rPr>
                <w:sz w:val="24"/>
                <w:szCs w:val="24"/>
              </w:rPr>
              <w:t xml:space="preserve">ПАСПОРТ ПОДПРОГРАММЫ </w:t>
            </w:r>
          </w:p>
          <w:p w:rsidR="00432CC8" w:rsidRPr="00C86A79" w:rsidRDefault="00432CC8" w:rsidP="00DD2F38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C86A79">
              <w:rPr>
                <w:sz w:val="24"/>
                <w:szCs w:val="24"/>
              </w:rPr>
              <w:t>«Антинаркотическая деятельность»</w:t>
            </w:r>
          </w:p>
          <w:p w:rsidR="00432CC8" w:rsidRPr="00C86A79" w:rsidRDefault="00432CC8" w:rsidP="00DD2F38">
            <w:pPr>
              <w:spacing w:line="200" w:lineRule="atLeast"/>
              <w:jc w:val="center"/>
              <w:rPr>
                <w:szCs w:val="22"/>
              </w:rPr>
            </w:pPr>
          </w:p>
        </w:tc>
      </w:tr>
      <w:tr w:rsidR="00053D23" w:rsidRPr="00C86A79" w:rsidTr="005339E9">
        <w:trPr>
          <w:trHeight w:val="239"/>
        </w:trPr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DD2F38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DD2F38">
            <w:pPr>
              <w:spacing w:line="200" w:lineRule="atLeast"/>
            </w:pPr>
            <w:r w:rsidRPr="00C86A79">
              <w:rPr>
                <w:szCs w:val="22"/>
              </w:rPr>
              <w:t>Антинаркотическая деятельность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DD2F38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DD2F38">
            <w:pPr>
              <w:spacing w:line="200" w:lineRule="atLeast"/>
            </w:pPr>
            <w:r w:rsidRPr="007E3C05">
              <w:t xml:space="preserve">Администрация Бежаницкого </w:t>
            </w:r>
            <w:r>
              <w:t>муниципального округа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DD2F38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Участники подпрограммы муниципальной программы</w:t>
            </w:r>
          </w:p>
        </w:tc>
        <w:tc>
          <w:tcPr>
            <w:tcW w:w="7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7D5EE8">
            <w:pPr>
              <w:widowControl w:val="0"/>
              <w:spacing w:line="200" w:lineRule="atLeast"/>
            </w:pPr>
            <w:r w:rsidRPr="007E3C05">
              <w:t xml:space="preserve">1. Администрация Бежаницкого </w:t>
            </w:r>
            <w:r>
              <w:t>муниципального округа</w:t>
            </w:r>
            <w:r w:rsidRPr="007E3C05">
              <w:t xml:space="preserve"> </w:t>
            </w:r>
          </w:p>
          <w:p w:rsidR="00053D23" w:rsidRPr="00C86A79" w:rsidRDefault="00053D23" w:rsidP="007D5EE8">
            <w:pPr>
              <w:spacing w:line="200" w:lineRule="atLeast"/>
            </w:pPr>
            <w:r w:rsidRPr="007E3C05">
              <w:t xml:space="preserve">2. </w:t>
            </w:r>
            <w:r>
              <w:t>Финансовое управление Администрации Бежаницкого муниципального округа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DD2F38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 xml:space="preserve">Цель подпрограммы муниципальной программы  </w:t>
            </w:r>
          </w:p>
        </w:tc>
        <w:tc>
          <w:tcPr>
            <w:tcW w:w="7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7D5EE8">
            <w:pPr>
              <w:spacing w:line="200" w:lineRule="atLeast"/>
            </w:pPr>
            <w:r w:rsidRPr="00C86A79">
              <w:rPr>
                <w:szCs w:val="22"/>
              </w:rPr>
              <w:t xml:space="preserve">Улучшение наркологической обстановки на территории </w:t>
            </w:r>
            <w:r>
              <w:rPr>
                <w:szCs w:val="22"/>
              </w:rPr>
              <w:t>Бежаницкого муниципального округа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DD2F38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Задачи подпрограммы муниципальной программы</w:t>
            </w:r>
          </w:p>
        </w:tc>
        <w:tc>
          <w:tcPr>
            <w:tcW w:w="7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DD2F38">
            <w:pPr>
              <w:spacing w:line="200" w:lineRule="atLeast"/>
            </w:pPr>
            <w:r w:rsidRPr="00C86A79">
              <w:t>Формирование культуры здоровья, мотивации к ведению здорового образа жизни, негативного отношения к употреблению наркотических и </w:t>
            </w:r>
            <w:proofErr w:type="spellStart"/>
            <w:r w:rsidRPr="00C86A79">
              <w:t>психоактивных</w:t>
            </w:r>
            <w:proofErr w:type="spellEnd"/>
            <w:r w:rsidRPr="00C86A79">
              <w:t xml:space="preserve"> веществ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DD2F38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Целевые показатели цели подпрограммы муниципальной программы</w:t>
            </w:r>
          </w:p>
        </w:tc>
        <w:tc>
          <w:tcPr>
            <w:tcW w:w="7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053D23">
            <w:pPr>
              <w:spacing w:line="200" w:lineRule="atLeast"/>
              <w:rPr>
                <w:szCs w:val="22"/>
              </w:rPr>
            </w:pPr>
            <w:r w:rsidRPr="00C86A79">
              <w:rPr>
                <w:szCs w:val="22"/>
              </w:rPr>
              <w:t xml:space="preserve"> Доля состоящих на учёте жителей </w:t>
            </w:r>
            <w:r>
              <w:rPr>
                <w:szCs w:val="22"/>
              </w:rPr>
              <w:t>округа</w:t>
            </w:r>
            <w:r w:rsidRPr="00C86A79">
              <w:rPr>
                <w:szCs w:val="22"/>
              </w:rPr>
              <w:t xml:space="preserve"> больных наркоманией (токсикоманией) от общего количества жителей </w:t>
            </w:r>
            <w:r>
              <w:rPr>
                <w:szCs w:val="22"/>
              </w:rPr>
              <w:t>округа</w:t>
            </w:r>
            <w:r w:rsidRPr="00C86A79">
              <w:rPr>
                <w:szCs w:val="22"/>
              </w:rPr>
              <w:t xml:space="preserve"> - %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DD2F38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Основные мероприятия, входящие в состав подпрограммы</w:t>
            </w:r>
          </w:p>
        </w:tc>
        <w:tc>
          <w:tcPr>
            <w:tcW w:w="7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053D23">
            <w:pPr>
              <w:spacing w:line="200" w:lineRule="atLeast"/>
            </w:pPr>
            <w:r w:rsidRPr="00C86A79">
              <w:rPr>
                <w:szCs w:val="22"/>
              </w:rPr>
              <w:t xml:space="preserve">Антинаркотическая деятельность на территории Бежаницкого </w:t>
            </w:r>
            <w:r>
              <w:rPr>
                <w:szCs w:val="22"/>
              </w:rPr>
              <w:t>муниципального округа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DD2F38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053D23">
            <w:pPr>
              <w:spacing w:line="200" w:lineRule="atLeast"/>
            </w:pPr>
            <w:r w:rsidRPr="00C86A79">
              <w:rPr>
                <w:szCs w:val="22"/>
              </w:rPr>
              <w:t>2022 - 202</w:t>
            </w:r>
            <w:r>
              <w:rPr>
                <w:szCs w:val="22"/>
              </w:rPr>
              <w:t>7</w:t>
            </w:r>
            <w:r w:rsidRPr="00C86A79">
              <w:rPr>
                <w:szCs w:val="22"/>
              </w:rPr>
              <w:t xml:space="preserve"> гг.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Источники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Всего</w:t>
            </w:r>
          </w:p>
          <w:p w:rsidR="00053D23" w:rsidRDefault="00053D23" w:rsidP="00053D23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(тыс.</w:t>
            </w:r>
          </w:p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rPr>
                <w:szCs w:val="22"/>
              </w:rPr>
              <w:t>руб.)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2022</w:t>
            </w:r>
          </w:p>
          <w:p w:rsidR="00053D23" w:rsidRDefault="00053D23" w:rsidP="00053D23">
            <w:pPr>
              <w:spacing w:line="200" w:lineRule="atLeast"/>
              <w:jc w:val="center"/>
            </w:pPr>
            <w:r w:rsidRPr="00C86A79">
              <w:t>(тыс.</w:t>
            </w:r>
          </w:p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2023</w:t>
            </w:r>
          </w:p>
          <w:p w:rsidR="00053D23" w:rsidRDefault="00053D23" w:rsidP="00053D23">
            <w:pPr>
              <w:spacing w:line="200" w:lineRule="atLeast"/>
              <w:jc w:val="center"/>
            </w:pPr>
            <w:r w:rsidRPr="00C86A79">
              <w:t>(тыс.</w:t>
            </w:r>
          </w:p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руб.)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2024</w:t>
            </w:r>
          </w:p>
          <w:p w:rsidR="00053D23" w:rsidRDefault="00053D23" w:rsidP="00053D23">
            <w:pPr>
              <w:spacing w:line="200" w:lineRule="atLeast"/>
              <w:jc w:val="center"/>
            </w:pPr>
            <w:r w:rsidRPr="00C86A79">
              <w:t>(тыс.</w:t>
            </w:r>
          </w:p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руб.)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2025</w:t>
            </w:r>
          </w:p>
          <w:p w:rsidR="00053D23" w:rsidRDefault="00053D23" w:rsidP="00053D23">
            <w:pPr>
              <w:spacing w:line="200" w:lineRule="atLeast"/>
              <w:jc w:val="center"/>
            </w:pPr>
            <w:r w:rsidRPr="00C86A79">
              <w:t>(тыс.</w:t>
            </w:r>
          </w:p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202</w:t>
            </w:r>
            <w:r>
              <w:t>6</w:t>
            </w:r>
          </w:p>
          <w:p w:rsidR="00053D23" w:rsidRDefault="00053D23" w:rsidP="00053D23">
            <w:pPr>
              <w:spacing w:line="200" w:lineRule="atLeast"/>
              <w:jc w:val="center"/>
            </w:pPr>
            <w:r w:rsidRPr="00C86A79">
              <w:t>(тыс.</w:t>
            </w:r>
          </w:p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202</w:t>
            </w:r>
            <w:r>
              <w:t>7</w:t>
            </w:r>
          </w:p>
          <w:p w:rsidR="00053D23" w:rsidRDefault="00053D23" w:rsidP="00053D23">
            <w:pPr>
              <w:spacing w:line="200" w:lineRule="atLeast"/>
              <w:jc w:val="center"/>
            </w:pPr>
            <w:r w:rsidRPr="00C86A79">
              <w:t>(тыс.</w:t>
            </w:r>
          </w:p>
          <w:p w:rsidR="00053D23" w:rsidRPr="00C86A79" w:rsidRDefault="00053D23" w:rsidP="00053D23">
            <w:pPr>
              <w:spacing w:line="200" w:lineRule="atLeast"/>
              <w:jc w:val="center"/>
            </w:pPr>
            <w:r w:rsidRPr="00C86A79">
              <w:t>руб.)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napToGrid w:val="0"/>
              <w:spacing w:line="200" w:lineRule="atLeast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rPr>
                <w:szCs w:val="22"/>
              </w:rPr>
            </w:pPr>
            <w:r w:rsidRPr="00C86A79">
              <w:rPr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napToGrid w:val="0"/>
              <w:spacing w:line="200" w:lineRule="atLeast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rPr>
                <w:szCs w:val="22"/>
              </w:rPr>
            </w:pPr>
            <w:r>
              <w:rPr>
                <w:szCs w:val="22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4632B5">
              <w:t>0,0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napToGrid w:val="0"/>
              <w:spacing w:line="200" w:lineRule="atLeast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rPr>
                <w:szCs w:val="22"/>
              </w:rPr>
            </w:pPr>
            <w:r w:rsidRPr="00C86A79">
              <w:rPr>
                <w:szCs w:val="22"/>
              </w:rPr>
              <w:t>м</w:t>
            </w:r>
            <w:r>
              <w:rPr>
                <w:szCs w:val="22"/>
              </w:rPr>
              <w:t xml:space="preserve">естный бюджет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 xml:space="preserve"> 10,</w:t>
            </w:r>
            <w:r w:rsidRPr="00C86A79"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2F38E8">
              <w:t>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2F38E8">
              <w:t>10,0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2F38E8">
              <w:t>10,0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2F38E8">
              <w:t>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CD1C24"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CD1C24">
              <w:t>0,0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napToGrid w:val="0"/>
              <w:spacing w:line="200" w:lineRule="atLeast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rPr>
                <w:szCs w:val="22"/>
              </w:rPr>
            </w:pPr>
            <w:r w:rsidRPr="00C86A79">
              <w:rPr>
                <w:szCs w:val="22"/>
              </w:rPr>
              <w:t>иные источники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5470D1">
              <w:t>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5470D1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5470D1">
              <w:t>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5470D1">
              <w:t>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5470D1">
              <w:t>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CD1C24"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CD1C24">
              <w:t>0,0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napToGrid w:val="0"/>
              <w:spacing w:line="200" w:lineRule="atLeast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rPr>
                <w:szCs w:val="22"/>
              </w:rPr>
            </w:pPr>
            <w:r w:rsidRPr="00C86A79">
              <w:rPr>
                <w:szCs w:val="22"/>
              </w:rPr>
              <w:t>всего по источникам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40,0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115745">
              <w:t>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115745">
              <w:t>10,0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115745">
              <w:t>10,0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Default="00053D23" w:rsidP="00053D23">
            <w:pPr>
              <w:jc w:val="right"/>
            </w:pPr>
            <w:r w:rsidRPr="00115745">
              <w:t>10,0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CD1C24">
              <w:t>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53D23" w:rsidRDefault="00053D23" w:rsidP="00053D23">
            <w:pPr>
              <w:jc w:val="right"/>
            </w:pPr>
            <w:r w:rsidRPr="00CD1C24">
              <w:t>0,0</w:t>
            </w:r>
          </w:p>
        </w:tc>
      </w:tr>
      <w:tr w:rsidR="00053D23" w:rsidRPr="00C86A79" w:rsidTr="00053D23">
        <w:trPr>
          <w:trHeight w:val="23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3D23" w:rsidRPr="00C86A79" w:rsidRDefault="00053D23" w:rsidP="00053D23">
            <w:pPr>
              <w:spacing w:line="200" w:lineRule="atLeast"/>
              <w:jc w:val="center"/>
              <w:rPr>
                <w:szCs w:val="22"/>
              </w:rPr>
            </w:pPr>
            <w:r w:rsidRPr="00C86A79">
              <w:rPr>
                <w:szCs w:val="22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D23" w:rsidRPr="00C86A79" w:rsidRDefault="00053D23" w:rsidP="005339E9">
            <w:pPr>
              <w:spacing w:line="200" w:lineRule="atLeast"/>
            </w:pPr>
            <w:r w:rsidRPr="00C86A79">
              <w:rPr>
                <w:szCs w:val="22"/>
              </w:rPr>
              <w:t xml:space="preserve">Доля состоящих на учёте жителей района больных наркоманией (токсикоманией) от общего количества жителей </w:t>
            </w:r>
            <w:r w:rsidR="005339E9">
              <w:rPr>
                <w:szCs w:val="22"/>
              </w:rPr>
              <w:t>округа</w:t>
            </w:r>
            <w:r w:rsidRPr="00C86A79">
              <w:rPr>
                <w:szCs w:val="22"/>
              </w:rPr>
              <w:t xml:space="preserve"> – 0.00%</w:t>
            </w:r>
          </w:p>
        </w:tc>
      </w:tr>
    </w:tbl>
    <w:p w:rsidR="006F62EA" w:rsidRPr="00C86A79" w:rsidRDefault="006F62EA" w:rsidP="006F62EA"/>
    <w:p w:rsidR="006F62EA" w:rsidRPr="00C86A79" w:rsidRDefault="006F62EA" w:rsidP="006F62EA">
      <w:pPr>
        <w:spacing w:line="100" w:lineRule="atLeast"/>
        <w:jc w:val="center"/>
        <w:rPr>
          <w:b/>
          <w:bCs/>
          <w:sz w:val="24"/>
        </w:rPr>
      </w:pPr>
    </w:p>
    <w:p w:rsidR="006F62EA" w:rsidRDefault="006F62EA" w:rsidP="006F62EA">
      <w:pPr>
        <w:spacing w:line="100" w:lineRule="atLeast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Раздел </w:t>
      </w:r>
      <w:r w:rsidRPr="00C86A79">
        <w:rPr>
          <w:b/>
          <w:bCs/>
          <w:sz w:val="24"/>
        </w:rPr>
        <w:t>1. Содержание проблемы и обоснование необходимости ее решения программными методами</w:t>
      </w:r>
    </w:p>
    <w:p w:rsidR="006F62EA" w:rsidRPr="00C86A79" w:rsidRDefault="006F62EA" w:rsidP="006F62EA">
      <w:pPr>
        <w:spacing w:line="100" w:lineRule="atLeast"/>
        <w:jc w:val="center"/>
      </w:pP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Проблема незаконного оборота и злоупотребления наркотиками в Российской Федерации, особенно среди молодого поколения, становится угрожающей. Наркомания калечит здоровье людей, подрывает морально-этические и культурные устои, провоцирует социально-экономическую нестабильность в обществе и тем самым выступает одной из основных угроз безопасности России и ее человеческому потенциалу. Особенностью геополитического расположения Псковской области и Бежаницкого </w:t>
      </w:r>
      <w:r w:rsidR="005339E9">
        <w:rPr>
          <w:sz w:val="24"/>
        </w:rPr>
        <w:t>муниципального округа</w:t>
      </w:r>
      <w:r w:rsidRPr="00C86A79">
        <w:rPr>
          <w:sz w:val="24"/>
        </w:rPr>
        <w:t xml:space="preserve"> в частности является то, что он находится в территориальной близости от Санкт-Петербурга, от границ иностранных государств, а транспортная инфраструктура способствует созданию риска контрабанды и транзита наркотиков.  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В настоящее время анализ криминогенной ситуации на территории Бежаницкого </w:t>
      </w:r>
      <w:r w:rsidR="005339E9">
        <w:rPr>
          <w:sz w:val="24"/>
        </w:rPr>
        <w:t>муниципального округа</w:t>
      </w:r>
      <w:r w:rsidRPr="00C86A79">
        <w:rPr>
          <w:sz w:val="24"/>
        </w:rPr>
        <w:t xml:space="preserve"> говорит о довольно стабильной тенденции совершения </w:t>
      </w:r>
      <w:proofErr w:type="spellStart"/>
      <w:r w:rsidRPr="00C86A79">
        <w:rPr>
          <w:sz w:val="24"/>
        </w:rPr>
        <w:t>наркопреступлений</w:t>
      </w:r>
      <w:proofErr w:type="spellEnd"/>
      <w:r w:rsidRPr="00C86A79">
        <w:rPr>
          <w:sz w:val="24"/>
        </w:rPr>
        <w:t xml:space="preserve">, административных правонарушений данного рода, а </w:t>
      </w:r>
      <w:r w:rsidR="005339E9" w:rsidRPr="00C86A79">
        <w:rPr>
          <w:sz w:val="24"/>
        </w:rPr>
        <w:t>также</w:t>
      </w:r>
      <w:r w:rsidRPr="00C86A79">
        <w:rPr>
          <w:sz w:val="24"/>
        </w:rPr>
        <w:t xml:space="preserve"> установления фактов потребления наркотических и психотропных веществ населением </w:t>
      </w:r>
      <w:r w:rsidR="005339E9">
        <w:rPr>
          <w:sz w:val="24"/>
        </w:rPr>
        <w:t>округа</w:t>
      </w:r>
      <w:r w:rsidRPr="00C86A79">
        <w:rPr>
          <w:sz w:val="24"/>
        </w:rPr>
        <w:t xml:space="preserve">. </w:t>
      </w:r>
    </w:p>
    <w:p w:rsidR="006F62EA" w:rsidRPr="00C86A79" w:rsidRDefault="006F62EA" w:rsidP="006F62EA">
      <w:pPr>
        <w:ind w:firstLine="720"/>
        <w:jc w:val="both"/>
        <w:rPr>
          <w:sz w:val="28"/>
        </w:rPr>
      </w:pPr>
      <w:r w:rsidRPr="00C86A79">
        <w:rPr>
          <w:sz w:val="24"/>
        </w:rPr>
        <w:t xml:space="preserve">С 2018 году на территории </w:t>
      </w:r>
      <w:r w:rsidR="005339E9">
        <w:rPr>
          <w:sz w:val="24"/>
        </w:rPr>
        <w:t>округа</w:t>
      </w:r>
      <w:r w:rsidRPr="00C86A79">
        <w:rPr>
          <w:sz w:val="24"/>
        </w:rPr>
        <w:t xml:space="preserve"> ежегодно регистрируется 1-2 преступления, связанных с незаконным оборотом наркотиков. Но в связи с глобальным сближением города и сельской местности, сезонным притоком дачников, отъездом молодёжи в города для продолжения обучения, увеличением у населения информации и возможностей приобретения, хранения, выращивания и изготовления наркотиков не следует успокаиваться и упускать из виду работу по профилактике наркомании.  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Употребление наркотиков напрямую связано с такими заболеваниями, как гепатит С, СПИД и создаёт угрозу здоровью нации и будущему государства. По-прежнему высоки показатели курения, употребление алкогольных напитков в среде несовершеннолетних. Группу риска составляют дети и подростки из неблагополучных семей, с отклоняющимся поведением, эмоциональными проблемами, экспериментирующими с ПАВ. 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Не уменьшается количество правонарушений среди несовершеннолетних, многие из которых они совершают в состоянии алкогольного опьянения. Выявляются случаи вовлечения несовершеннолетних в распитие спиртных напитков. 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Нуждается в корректировке работа по формированию у молодых людей ценностной ориентации на здоровый образ жизни, в том числе через работу с семьями и СМИ. Базой для проведения профилактической работы должны стать учебные заведения, молодежные, спортивные и досуговые центры. Профилактическая деятельность должна осуществляться подготовленными специалистами разного профиля, а также волонтерами из числа родителей и подростков. 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Решение указанных проблем лежит, в основном, в плоскостях финансовой, имущественной, информационной, консультационной, образовательной и других видов поддержки. Решать эти проблемы необходимо комплексно, совмещая общедоступную и адресную поддержку по различным ее направлениям, т.е. средствами программно-целевого планирования. 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Выбор данного метода для решения вышеуказанных проблем обусловлен значительными финансовыми затратами и невозможностью изменить ситуацию в течение одного финансового года. </w:t>
      </w:r>
    </w:p>
    <w:p w:rsidR="006F62EA" w:rsidRPr="00C86A79" w:rsidRDefault="006F62EA" w:rsidP="006F62EA">
      <w:pPr>
        <w:ind w:firstLine="720"/>
        <w:jc w:val="both"/>
        <w:rPr>
          <w:sz w:val="28"/>
        </w:rPr>
      </w:pPr>
      <w:r w:rsidRPr="00C86A79">
        <w:rPr>
          <w:sz w:val="24"/>
        </w:rPr>
        <w:t xml:space="preserve">Программно-целевой метод решения поставленных задач, основанный на необходимости реализации комплекса мероприятий, увязанных по задачам, ресурсам и срокам, позволит за </w:t>
      </w:r>
      <w:r w:rsidR="00525BB2">
        <w:rPr>
          <w:sz w:val="24"/>
        </w:rPr>
        <w:t>шесть</w:t>
      </w:r>
      <w:r w:rsidR="005339E9">
        <w:rPr>
          <w:sz w:val="24"/>
        </w:rPr>
        <w:t xml:space="preserve"> лет</w:t>
      </w:r>
      <w:r w:rsidRPr="00C86A79">
        <w:rPr>
          <w:sz w:val="24"/>
        </w:rPr>
        <w:t xml:space="preserve"> (2022-202</w:t>
      </w:r>
      <w:r w:rsidR="005339E9">
        <w:rPr>
          <w:sz w:val="24"/>
        </w:rPr>
        <w:t>7</w:t>
      </w:r>
      <w:r w:rsidRPr="00C86A79">
        <w:rPr>
          <w:sz w:val="24"/>
        </w:rPr>
        <w:t xml:space="preserve"> годы) реализовать предлагаемые мероприятия, которые, в свою очередь, будут направлены на снижение уровня незаконного потребления наркотических средств и психотропных веществ, особенно в подростковой среде, уменьшения количества совершаемых преступлений и правонарушений и окажут существенное положительное влияние на социальное благополучие населения </w:t>
      </w:r>
      <w:r w:rsidR="005339E9">
        <w:rPr>
          <w:sz w:val="24"/>
        </w:rPr>
        <w:t>округа</w:t>
      </w:r>
      <w:r w:rsidRPr="00C86A79">
        <w:rPr>
          <w:sz w:val="24"/>
        </w:rPr>
        <w:t xml:space="preserve">. </w:t>
      </w:r>
    </w:p>
    <w:p w:rsidR="006F62EA" w:rsidRPr="00C86A79" w:rsidRDefault="006F62EA" w:rsidP="006F62EA">
      <w:pPr>
        <w:spacing w:line="100" w:lineRule="atLeast"/>
        <w:ind w:firstLine="540"/>
        <w:jc w:val="both"/>
      </w:pPr>
    </w:p>
    <w:p w:rsidR="006F62EA" w:rsidRPr="00C86A79" w:rsidRDefault="006F62EA" w:rsidP="006F62EA">
      <w:pPr>
        <w:spacing w:line="100" w:lineRule="atLeast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Раздел </w:t>
      </w:r>
      <w:r w:rsidRPr="00C86A79">
        <w:rPr>
          <w:b/>
          <w:bCs/>
          <w:sz w:val="24"/>
        </w:rPr>
        <w:t>2. Цель и задачи подпрограммы, показатели цели и задач подпрограммы                             сроки реализации подпрограммы</w:t>
      </w:r>
    </w:p>
    <w:p w:rsidR="006F62EA" w:rsidRPr="00C86A79" w:rsidRDefault="006F62EA" w:rsidP="006F62EA">
      <w:pPr>
        <w:spacing w:line="100" w:lineRule="atLeast"/>
        <w:jc w:val="center"/>
        <w:rPr>
          <w:sz w:val="24"/>
        </w:rPr>
      </w:pPr>
    </w:p>
    <w:p w:rsidR="006F62EA" w:rsidRPr="00C86A79" w:rsidRDefault="006F62EA" w:rsidP="006F62EA">
      <w:pPr>
        <w:widowControl w:val="0"/>
        <w:autoSpaceDE w:val="0"/>
        <w:autoSpaceDN w:val="0"/>
        <w:ind w:firstLine="720"/>
        <w:jc w:val="both"/>
        <w:rPr>
          <w:sz w:val="22"/>
        </w:rPr>
      </w:pPr>
      <w:r w:rsidRPr="00C86A79">
        <w:rPr>
          <w:sz w:val="24"/>
        </w:rPr>
        <w:t xml:space="preserve">Цель подпрограммы – улучшение наркологической обстановки на территории </w:t>
      </w:r>
      <w:r w:rsidR="00042825" w:rsidRPr="0070688B">
        <w:rPr>
          <w:sz w:val="24"/>
        </w:rPr>
        <w:t>Бежаницкого муниципального</w:t>
      </w:r>
      <w:r w:rsidR="00042825">
        <w:rPr>
          <w:sz w:val="24"/>
        </w:rPr>
        <w:t xml:space="preserve"> </w:t>
      </w:r>
      <w:r w:rsidR="005339E9">
        <w:rPr>
          <w:sz w:val="24"/>
        </w:rPr>
        <w:t>округа</w:t>
      </w:r>
      <w:r w:rsidRPr="00C86A79">
        <w:rPr>
          <w:sz w:val="24"/>
        </w:rPr>
        <w:t xml:space="preserve">. </w:t>
      </w:r>
    </w:p>
    <w:p w:rsidR="006F62EA" w:rsidRPr="00C86A79" w:rsidRDefault="006F62EA" w:rsidP="006F62EA">
      <w:pPr>
        <w:widowControl w:val="0"/>
        <w:autoSpaceDE w:val="0"/>
        <w:autoSpaceDN w:val="0"/>
        <w:ind w:firstLine="720"/>
        <w:jc w:val="both"/>
        <w:rPr>
          <w:rFonts w:ascii="Calibri" w:hAnsi="Calibri" w:cs="Calibri"/>
          <w:sz w:val="22"/>
        </w:rPr>
      </w:pPr>
      <w:r w:rsidRPr="00C86A79">
        <w:rPr>
          <w:sz w:val="24"/>
        </w:rPr>
        <w:t>Для достижения цели подпрограммы и обеспечения результатов ее реализации, необходимо решение следующей задачи: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b/>
          <w:sz w:val="24"/>
        </w:rPr>
        <w:t xml:space="preserve">- </w:t>
      </w:r>
      <w:r w:rsidRPr="00C86A79">
        <w:rPr>
          <w:sz w:val="24"/>
        </w:rPr>
        <w:t>формирование культуры здоровья, мотивации к ведению здорового образа жизни, негативного отношения к употреблению наркотических и </w:t>
      </w:r>
      <w:proofErr w:type="spellStart"/>
      <w:r w:rsidRPr="00C86A79">
        <w:rPr>
          <w:sz w:val="24"/>
        </w:rPr>
        <w:t>психоактивных</w:t>
      </w:r>
      <w:proofErr w:type="spellEnd"/>
      <w:r w:rsidRPr="00C86A79">
        <w:rPr>
          <w:sz w:val="24"/>
        </w:rPr>
        <w:t xml:space="preserve"> веществ.</w:t>
      </w:r>
    </w:p>
    <w:p w:rsidR="006F62EA" w:rsidRPr="00C86A79" w:rsidRDefault="006F62EA" w:rsidP="006F62EA">
      <w:pPr>
        <w:ind w:firstLine="540"/>
        <w:jc w:val="both"/>
        <w:rPr>
          <w:sz w:val="28"/>
        </w:rPr>
      </w:pPr>
      <w:r w:rsidRPr="00C86A79">
        <w:rPr>
          <w:sz w:val="24"/>
        </w:rPr>
        <w:t>Для оценки степени достижения цели подпрограммы планируется использовать следующие целевые индикаторы:</w:t>
      </w:r>
    </w:p>
    <w:p w:rsidR="006F62EA" w:rsidRPr="00C86A79" w:rsidRDefault="006F62EA" w:rsidP="006F62EA">
      <w:pPr>
        <w:widowControl w:val="0"/>
        <w:autoSpaceDE w:val="0"/>
        <w:autoSpaceDN w:val="0"/>
        <w:ind w:firstLine="720"/>
        <w:jc w:val="both"/>
        <w:rPr>
          <w:spacing w:val="5"/>
          <w:sz w:val="22"/>
        </w:rPr>
      </w:pPr>
      <w:r w:rsidRPr="00C86A79">
        <w:rPr>
          <w:sz w:val="24"/>
        </w:rPr>
        <w:t xml:space="preserve">- доля состоящих на учёте жителей района больных наркоманией (токсикоманией) от общего количества жителей </w:t>
      </w:r>
      <w:r w:rsidR="005339E9">
        <w:rPr>
          <w:sz w:val="24"/>
        </w:rPr>
        <w:t>округа,</w:t>
      </w:r>
      <w:r w:rsidRPr="00C86A79">
        <w:rPr>
          <w:sz w:val="24"/>
        </w:rPr>
        <w:t xml:space="preserve"> %</w:t>
      </w:r>
    </w:p>
    <w:p w:rsidR="006F62EA" w:rsidRPr="00C86A79" w:rsidRDefault="006F62EA" w:rsidP="006F62EA">
      <w:pPr>
        <w:ind w:left="10" w:right="19"/>
        <w:jc w:val="both"/>
        <w:rPr>
          <w:b/>
          <w:bCs/>
          <w:sz w:val="24"/>
        </w:rPr>
      </w:pPr>
      <w:r w:rsidRPr="00C86A79">
        <w:rPr>
          <w:spacing w:val="5"/>
        </w:rPr>
        <w:t xml:space="preserve"> </w:t>
      </w:r>
      <w:r w:rsidR="00B64530">
        <w:rPr>
          <w:spacing w:val="5"/>
        </w:rPr>
        <w:t xml:space="preserve">   </w:t>
      </w:r>
      <w:r w:rsidRPr="00C86A79">
        <w:rPr>
          <w:spacing w:val="5"/>
        </w:rPr>
        <w:t xml:space="preserve">    </w:t>
      </w:r>
      <w:r w:rsidRPr="00C86A79">
        <w:rPr>
          <w:spacing w:val="5"/>
          <w:sz w:val="24"/>
        </w:rPr>
        <w:t xml:space="preserve">Реализация </w:t>
      </w:r>
      <w:r w:rsidR="00B64530">
        <w:rPr>
          <w:spacing w:val="5"/>
          <w:sz w:val="24"/>
        </w:rPr>
        <w:t>под</w:t>
      </w:r>
      <w:r w:rsidRPr="00C86A79">
        <w:rPr>
          <w:spacing w:val="5"/>
          <w:sz w:val="24"/>
        </w:rPr>
        <w:t>программы запланирована на 2022-202</w:t>
      </w:r>
      <w:r w:rsidR="005339E9">
        <w:rPr>
          <w:spacing w:val="5"/>
          <w:sz w:val="24"/>
        </w:rPr>
        <w:t>7</w:t>
      </w:r>
      <w:r w:rsidRPr="00C86A79">
        <w:rPr>
          <w:spacing w:val="5"/>
          <w:sz w:val="24"/>
        </w:rPr>
        <w:t xml:space="preserve"> годы. </w:t>
      </w:r>
    </w:p>
    <w:p w:rsidR="006F62EA" w:rsidRPr="00C86A79" w:rsidRDefault="006F62EA" w:rsidP="006F62EA">
      <w:pPr>
        <w:spacing w:line="100" w:lineRule="atLeast"/>
        <w:jc w:val="center"/>
        <w:rPr>
          <w:b/>
          <w:bCs/>
          <w:sz w:val="24"/>
        </w:rPr>
      </w:pPr>
    </w:p>
    <w:p w:rsidR="006F62EA" w:rsidRPr="00C86A79" w:rsidRDefault="006F62EA" w:rsidP="006F62EA">
      <w:pPr>
        <w:spacing w:line="100" w:lineRule="atLeast"/>
        <w:jc w:val="center"/>
      </w:pPr>
      <w:r>
        <w:rPr>
          <w:b/>
          <w:bCs/>
          <w:sz w:val="24"/>
        </w:rPr>
        <w:t xml:space="preserve">Раздел </w:t>
      </w:r>
      <w:r w:rsidRPr="00C86A79">
        <w:rPr>
          <w:b/>
          <w:bCs/>
          <w:sz w:val="24"/>
        </w:rPr>
        <w:t>3. Перечень и краткое описание основных мероприятий</w:t>
      </w:r>
    </w:p>
    <w:p w:rsidR="006F62EA" w:rsidRPr="00C86A79" w:rsidRDefault="006F62EA" w:rsidP="006F62EA">
      <w:pPr>
        <w:spacing w:line="100" w:lineRule="atLeast"/>
        <w:ind w:firstLine="709"/>
        <w:jc w:val="center"/>
      </w:pPr>
    </w:p>
    <w:p w:rsidR="006F62EA" w:rsidRPr="00C86A79" w:rsidRDefault="006F62EA" w:rsidP="006F62EA">
      <w:pPr>
        <w:spacing w:line="100" w:lineRule="atLeast"/>
        <w:ind w:firstLine="709"/>
        <w:jc w:val="both"/>
        <w:rPr>
          <w:sz w:val="24"/>
        </w:rPr>
      </w:pPr>
      <w:r w:rsidRPr="00C86A79">
        <w:rPr>
          <w:sz w:val="24"/>
        </w:rPr>
        <w:t>В рамках подпрограммы планируется реализация основного мероприятия: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Антинаркотическая деятельность на территории Бежаницкого </w:t>
      </w:r>
      <w:r w:rsidR="00B64530">
        <w:rPr>
          <w:sz w:val="24"/>
        </w:rPr>
        <w:t>муниципального округа</w:t>
      </w:r>
      <w:r w:rsidRPr="00C86A79">
        <w:rPr>
          <w:sz w:val="24"/>
        </w:rPr>
        <w:t>.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>Цель мероприятия — формирование культуры здоровья, мотивации к ведению здорового образа жизни, негативного отношения к употреблению наркотических и </w:t>
      </w:r>
      <w:proofErr w:type="spellStart"/>
      <w:r w:rsidRPr="00C86A79">
        <w:rPr>
          <w:sz w:val="24"/>
        </w:rPr>
        <w:t>психоактивных</w:t>
      </w:r>
      <w:proofErr w:type="spellEnd"/>
      <w:r w:rsidRPr="00C86A79">
        <w:rPr>
          <w:sz w:val="24"/>
        </w:rPr>
        <w:t xml:space="preserve"> веществ.</w:t>
      </w:r>
    </w:p>
    <w:p w:rsidR="006F62EA" w:rsidRPr="00C86A79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>Сроки реализации – 2022-202</w:t>
      </w:r>
      <w:r w:rsidR="00B64530">
        <w:rPr>
          <w:sz w:val="24"/>
        </w:rPr>
        <w:t>7</w:t>
      </w:r>
      <w:r w:rsidRPr="00C86A79">
        <w:rPr>
          <w:sz w:val="24"/>
        </w:rPr>
        <w:t xml:space="preserve"> гг.</w:t>
      </w:r>
    </w:p>
    <w:p w:rsidR="00B64530" w:rsidRDefault="006F62EA" w:rsidP="006F62EA">
      <w:pPr>
        <w:ind w:firstLine="720"/>
        <w:jc w:val="both"/>
        <w:rPr>
          <w:sz w:val="24"/>
        </w:rPr>
      </w:pPr>
      <w:r w:rsidRPr="00C86A79">
        <w:rPr>
          <w:sz w:val="24"/>
        </w:rPr>
        <w:t xml:space="preserve">В рамках основного мероприятия будет реализовано мероприятие: </w:t>
      </w:r>
    </w:p>
    <w:p w:rsidR="006F62EA" w:rsidRPr="00C86A79" w:rsidRDefault="00B64530" w:rsidP="00B64530">
      <w:pPr>
        <w:jc w:val="both"/>
        <w:rPr>
          <w:sz w:val="24"/>
        </w:rPr>
      </w:pPr>
      <w:r>
        <w:rPr>
          <w:sz w:val="24"/>
        </w:rPr>
        <w:t>- м</w:t>
      </w:r>
      <w:r w:rsidR="006F62EA" w:rsidRPr="00C86A79">
        <w:rPr>
          <w:sz w:val="24"/>
        </w:rPr>
        <w:t>ероприятия по осуществлению антинаркотической пропаганды и антинаркотического просвещения.</w:t>
      </w:r>
    </w:p>
    <w:p w:rsidR="006F62EA" w:rsidRPr="00C86A79" w:rsidRDefault="006F62EA" w:rsidP="006F62EA">
      <w:pPr>
        <w:ind w:firstLine="709"/>
        <w:jc w:val="both"/>
        <w:rPr>
          <w:bCs/>
          <w:sz w:val="24"/>
          <w:szCs w:val="24"/>
        </w:rPr>
      </w:pPr>
      <w:r w:rsidRPr="00C86A79">
        <w:rPr>
          <w:sz w:val="24"/>
          <w:szCs w:val="24"/>
        </w:rPr>
        <w:t xml:space="preserve">Перечень мероприятий основного мероприятия ежегодно пересматривается                   в соответствии с изменениями федерального законодательства, текущей экономической ситуации, потребностями сообщества </w:t>
      </w:r>
      <w:r w:rsidR="00B64530">
        <w:rPr>
          <w:sz w:val="24"/>
          <w:szCs w:val="24"/>
        </w:rPr>
        <w:t>округа</w:t>
      </w:r>
      <w:r w:rsidRPr="00C86A79">
        <w:rPr>
          <w:sz w:val="24"/>
          <w:szCs w:val="24"/>
        </w:rPr>
        <w:t>.</w:t>
      </w:r>
    </w:p>
    <w:p w:rsidR="006F62EA" w:rsidRPr="00C86A79" w:rsidRDefault="006F62EA" w:rsidP="006F62EA">
      <w:pPr>
        <w:ind w:firstLine="708"/>
        <w:jc w:val="both"/>
        <w:rPr>
          <w:bCs/>
          <w:sz w:val="24"/>
          <w:szCs w:val="24"/>
        </w:rPr>
      </w:pPr>
      <w:r w:rsidRPr="00C86A79">
        <w:rPr>
          <w:bCs/>
          <w:sz w:val="24"/>
          <w:szCs w:val="24"/>
        </w:rPr>
        <w:t>Перечень основных мероприятий подпрограммы</w:t>
      </w:r>
      <w:r w:rsidRPr="00C86A79">
        <w:rPr>
          <w:sz w:val="24"/>
          <w:szCs w:val="24"/>
        </w:rPr>
        <w:t xml:space="preserve"> с указанием целевых показателей основных мероприятий приведены в таблице № 2 к Программе.</w:t>
      </w:r>
      <w:r w:rsidRPr="00C86A79">
        <w:rPr>
          <w:sz w:val="24"/>
        </w:rPr>
        <w:t xml:space="preserve"> </w:t>
      </w:r>
    </w:p>
    <w:p w:rsidR="006F62EA" w:rsidRPr="00C86A79" w:rsidRDefault="006F62EA" w:rsidP="006F62EA">
      <w:pPr>
        <w:widowControl w:val="0"/>
        <w:autoSpaceDE w:val="0"/>
        <w:ind w:firstLine="708"/>
        <w:jc w:val="both"/>
        <w:rPr>
          <w:sz w:val="24"/>
          <w:szCs w:val="24"/>
        </w:rPr>
      </w:pPr>
      <w:r w:rsidRPr="00C86A79">
        <w:rPr>
          <w:bCs/>
          <w:sz w:val="24"/>
          <w:szCs w:val="24"/>
        </w:rPr>
        <w:t xml:space="preserve">Перечень мероприятий подпрограммы с </w:t>
      </w:r>
      <w:r w:rsidRPr="00C86A79">
        <w:rPr>
          <w:sz w:val="24"/>
          <w:szCs w:val="24"/>
        </w:rPr>
        <w:t>указанием показателей мероприятий приведены в таблице № 5 к Программе.</w:t>
      </w:r>
    </w:p>
    <w:p w:rsidR="006F62EA" w:rsidRPr="00C86A79" w:rsidRDefault="006F62EA" w:rsidP="006F62EA">
      <w:pPr>
        <w:ind w:firstLine="709"/>
      </w:pPr>
    </w:p>
    <w:p w:rsidR="006F62EA" w:rsidRPr="00C86A79" w:rsidRDefault="006F62EA" w:rsidP="006F62EA">
      <w:pPr>
        <w:spacing w:line="100" w:lineRule="atLeast"/>
        <w:jc w:val="center"/>
      </w:pPr>
      <w:r>
        <w:rPr>
          <w:b/>
          <w:bCs/>
          <w:sz w:val="24"/>
        </w:rPr>
        <w:t xml:space="preserve">Раздел </w:t>
      </w:r>
      <w:r w:rsidRPr="00C86A79">
        <w:rPr>
          <w:b/>
          <w:bCs/>
          <w:sz w:val="24"/>
        </w:rPr>
        <w:t>4. Ресурсное обеспечение подпрограммы</w:t>
      </w:r>
    </w:p>
    <w:p w:rsidR="006F62EA" w:rsidRDefault="006F62EA" w:rsidP="006F62EA">
      <w:pPr>
        <w:ind w:firstLine="720"/>
        <w:jc w:val="both"/>
        <w:rPr>
          <w:sz w:val="24"/>
        </w:rPr>
      </w:pPr>
    </w:p>
    <w:p w:rsidR="00B64530" w:rsidRPr="00944DF9" w:rsidRDefault="00B64530" w:rsidP="00B645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44DF9">
        <w:rPr>
          <w:sz w:val="24"/>
          <w:szCs w:val="24"/>
        </w:rPr>
        <w:t xml:space="preserve">Общий объем финансирования </w:t>
      </w:r>
      <w:r>
        <w:rPr>
          <w:sz w:val="24"/>
          <w:szCs w:val="24"/>
        </w:rPr>
        <w:t>под</w:t>
      </w:r>
      <w:r w:rsidRPr="00944DF9">
        <w:rPr>
          <w:sz w:val="24"/>
          <w:szCs w:val="24"/>
        </w:rPr>
        <w:t>программы на 20</w:t>
      </w:r>
      <w:r>
        <w:rPr>
          <w:sz w:val="24"/>
          <w:szCs w:val="24"/>
        </w:rPr>
        <w:t>22 - 2027 годы составит 40,0</w:t>
      </w:r>
      <w:r w:rsidRPr="00944D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Pr="00944DF9">
        <w:rPr>
          <w:sz w:val="24"/>
          <w:szCs w:val="24"/>
        </w:rPr>
        <w:t>руб</w:t>
      </w:r>
      <w:r>
        <w:rPr>
          <w:sz w:val="24"/>
          <w:szCs w:val="24"/>
        </w:rPr>
        <w:t>.</w:t>
      </w:r>
      <w:r w:rsidRPr="00944DF9">
        <w:rPr>
          <w:sz w:val="24"/>
          <w:szCs w:val="24"/>
        </w:rPr>
        <w:t>, в том числе:</w:t>
      </w:r>
    </w:p>
    <w:p w:rsidR="00B64530" w:rsidRPr="009321E9" w:rsidRDefault="00B64530" w:rsidP="00B645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2022 год – </w:t>
      </w:r>
      <w:r w:rsidR="00525BB2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525BB2">
        <w:rPr>
          <w:sz w:val="24"/>
          <w:szCs w:val="24"/>
        </w:rPr>
        <w:t>,0</w:t>
      </w:r>
      <w:r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B64530" w:rsidRPr="009321E9" w:rsidRDefault="00B64530" w:rsidP="00B645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2023 год – </w:t>
      </w:r>
      <w:r w:rsidR="00525BB2">
        <w:rPr>
          <w:sz w:val="24"/>
          <w:szCs w:val="24"/>
        </w:rPr>
        <w:t>10,0</w:t>
      </w:r>
      <w:r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B64530" w:rsidRPr="009321E9" w:rsidRDefault="00B64530" w:rsidP="00B645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2024 год – </w:t>
      </w:r>
      <w:r w:rsidR="00525BB2">
        <w:rPr>
          <w:sz w:val="24"/>
          <w:szCs w:val="24"/>
        </w:rPr>
        <w:t>10,0</w:t>
      </w:r>
      <w:r>
        <w:rPr>
          <w:sz w:val="24"/>
          <w:szCs w:val="24"/>
        </w:rPr>
        <w:t xml:space="preserve"> </w:t>
      </w:r>
      <w:r w:rsidRPr="009321E9">
        <w:rPr>
          <w:sz w:val="24"/>
          <w:szCs w:val="24"/>
        </w:rPr>
        <w:t>тыс. руб.;</w:t>
      </w:r>
    </w:p>
    <w:p w:rsidR="00B64530" w:rsidRPr="009321E9" w:rsidRDefault="00B64530" w:rsidP="00B645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2025 год – </w:t>
      </w:r>
      <w:r w:rsidR="00525BB2">
        <w:rPr>
          <w:sz w:val="24"/>
          <w:szCs w:val="24"/>
        </w:rPr>
        <w:t>10,0</w:t>
      </w:r>
      <w:r w:rsidRPr="009321E9">
        <w:rPr>
          <w:sz w:val="24"/>
          <w:szCs w:val="24"/>
        </w:rPr>
        <w:t xml:space="preserve"> тыс. руб.;</w:t>
      </w:r>
    </w:p>
    <w:p w:rsidR="00B64530" w:rsidRPr="009321E9" w:rsidRDefault="00B64530" w:rsidP="00B645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2026 год </w:t>
      </w:r>
      <w:r>
        <w:rPr>
          <w:sz w:val="24"/>
          <w:szCs w:val="24"/>
        </w:rPr>
        <w:t>–</w:t>
      </w:r>
      <w:r w:rsidRPr="009321E9">
        <w:rPr>
          <w:sz w:val="24"/>
          <w:szCs w:val="24"/>
        </w:rPr>
        <w:t xml:space="preserve"> </w:t>
      </w:r>
      <w:r w:rsidR="00525BB2">
        <w:rPr>
          <w:sz w:val="24"/>
          <w:szCs w:val="24"/>
        </w:rPr>
        <w:t>0,0</w:t>
      </w:r>
      <w:r w:rsidRPr="009321E9">
        <w:rPr>
          <w:sz w:val="24"/>
          <w:szCs w:val="24"/>
        </w:rPr>
        <w:t>тыс. руб.;</w:t>
      </w:r>
    </w:p>
    <w:p w:rsidR="00B64530" w:rsidRDefault="00B64530" w:rsidP="00B645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321E9">
        <w:rPr>
          <w:sz w:val="24"/>
          <w:szCs w:val="24"/>
        </w:rPr>
        <w:t xml:space="preserve">на 2027 год </w:t>
      </w:r>
      <w:r>
        <w:rPr>
          <w:sz w:val="24"/>
          <w:szCs w:val="24"/>
        </w:rPr>
        <w:t>–</w:t>
      </w:r>
      <w:r w:rsidRPr="009321E9">
        <w:rPr>
          <w:sz w:val="24"/>
          <w:szCs w:val="24"/>
        </w:rPr>
        <w:t xml:space="preserve"> </w:t>
      </w:r>
      <w:r w:rsidR="00525BB2">
        <w:rPr>
          <w:sz w:val="24"/>
          <w:szCs w:val="24"/>
        </w:rPr>
        <w:t>0,0</w:t>
      </w:r>
      <w:r w:rsidRPr="009321E9">
        <w:rPr>
          <w:sz w:val="24"/>
          <w:szCs w:val="24"/>
        </w:rPr>
        <w:t xml:space="preserve"> тыс. руб.</w:t>
      </w:r>
    </w:p>
    <w:p w:rsidR="00525BB2" w:rsidRDefault="00525BB2" w:rsidP="00B6453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F62EA" w:rsidRPr="00C86A79" w:rsidRDefault="006F62EA" w:rsidP="006F62EA">
      <w:pPr>
        <w:spacing w:line="100" w:lineRule="atLeast"/>
        <w:ind w:firstLine="720"/>
        <w:jc w:val="both"/>
        <w:rPr>
          <w:b/>
          <w:bCs/>
        </w:rPr>
      </w:pPr>
      <w:r w:rsidRPr="00C86A79">
        <w:rPr>
          <w:sz w:val="24"/>
        </w:rPr>
        <w:t xml:space="preserve">Объёмы </w:t>
      </w:r>
      <w:r w:rsidR="00525BB2" w:rsidRPr="00C86A79">
        <w:rPr>
          <w:sz w:val="24"/>
        </w:rPr>
        <w:t>финансирования подпрограммы</w:t>
      </w:r>
      <w:r w:rsidRPr="00C86A79">
        <w:rPr>
          <w:sz w:val="24"/>
        </w:rPr>
        <w:t xml:space="preserve"> определяются, исходя из расходов необходимых для реализации, и подлежит ежегодному </w:t>
      </w:r>
      <w:r w:rsidR="00525BB2" w:rsidRPr="00C86A79">
        <w:rPr>
          <w:sz w:val="24"/>
        </w:rPr>
        <w:t>уточнению при</w:t>
      </w:r>
      <w:r w:rsidRPr="00C86A79">
        <w:rPr>
          <w:sz w:val="24"/>
        </w:rPr>
        <w:t xml:space="preserve"> формировании бюджета </w:t>
      </w:r>
      <w:r w:rsidR="00525BB2">
        <w:rPr>
          <w:sz w:val="24"/>
        </w:rPr>
        <w:t xml:space="preserve">Бежаницкого муниципального округа </w:t>
      </w:r>
      <w:r w:rsidRPr="00C86A79">
        <w:rPr>
          <w:sz w:val="24"/>
        </w:rPr>
        <w:t>на очередной финансовый год</w:t>
      </w:r>
      <w:r w:rsidR="00525BB2">
        <w:rPr>
          <w:sz w:val="24"/>
        </w:rPr>
        <w:t xml:space="preserve"> и плановый период</w:t>
      </w:r>
      <w:r w:rsidRPr="00C86A79">
        <w:rPr>
          <w:sz w:val="24"/>
        </w:rPr>
        <w:t>.</w:t>
      </w:r>
    </w:p>
    <w:p w:rsidR="009276AD" w:rsidRPr="00C86A79" w:rsidRDefault="009276AD" w:rsidP="009276AD">
      <w:pPr>
        <w:ind w:firstLine="567"/>
        <w:jc w:val="both"/>
        <w:rPr>
          <w:sz w:val="24"/>
        </w:rPr>
      </w:pPr>
      <w:r w:rsidRPr="00C86A79">
        <w:rPr>
          <w:sz w:val="24"/>
        </w:rPr>
        <w:t>В таблице № 3 представлено ресурсное обеспечение реализации муниципальной программы за счет средств бюджета муниципального образования</w:t>
      </w:r>
      <w:r>
        <w:rPr>
          <w:sz w:val="24"/>
        </w:rPr>
        <w:t>.</w:t>
      </w:r>
    </w:p>
    <w:p w:rsidR="009276AD" w:rsidRPr="00C86A79" w:rsidRDefault="009276AD" w:rsidP="009276AD">
      <w:pPr>
        <w:ind w:firstLine="540"/>
        <w:jc w:val="both"/>
        <w:rPr>
          <w:b/>
          <w:bCs/>
          <w:sz w:val="24"/>
        </w:rPr>
      </w:pPr>
      <w:r w:rsidRPr="00C86A79">
        <w:rPr>
          <w:sz w:val="24"/>
        </w:rPr>
        <w:t>В таблице № 4 представлена прогнозная (справочная) оценка ресурсного обеспечения реализации муниципальной программы за счет всех источников финансирования</w:t>
      </w:r>
      <w:r>
        <w:rPr>
          <w:sz w:val="24"/>
        </w:rPr>
        <w:t>.</w:t>
      </w:r>
    </w:p>
    <w:p w:rsidR="006F62EA" w:rsidRPr="00C86A79" w:rsidRDefault="006F62EA" w:rsidP="006F62EA">
      <w:pPr>
        <w:spacing w:line="100" w:lineRule="atLeast"/>
        <w:jc w:val="center"/>
        <w:rPr>
          <w:b/>
          <w:bCs/>
          <w:sz w:val="24"/>
        </w:rPr>
      </w:pPr>
      <w:r w:rsidRPr="00C86A79">
        <w:rPr>
          <w:b/>
          <w:bCs/>
        </w:rPr>
        <w:t xml:space="preserve">  </w:t>
      </w:r>
    </w:p>
    <w:p w:rsidR="006F62EA" w:rsidRPr="00C86A79" w:rsidRDefault="006F62EA" w:rsidP="006F62EA">
      <w:pPr>
        <w:spacing w:line="100" w:lineRule="atLeast"/>
        <w:jc w:val="center"/>
      </w:pPr>
      <w:r>
        <w:rPr>
          <w:b/>
          <w:bCs/>
          <w:sz w:val="24"/>
        </w:rPr>
        <w:t xml:space="preserve">Раздел </w:t>
      </w:r>
      <w:r w:rsidRPr="00C86A79">
        <w:rPr>
          <w:b/>
          <w:bCs/>
          <w:sz w:val="24"/>
        </w:rPr>
        <w:t>5. Ожидаемые результаты реализации подпрограммы</w:t>
      </w:r>
    </w:p>
    <w:p w:rsidR="006F62EA" w:rsidRDefault="006F62EA" w:rsidP="006F62EA">
      <w:pPr>
        <w:spacing w:line="100" w:lineRule="atLeast"/>
        <w:ind w:firstLine="708"/>
        <w:jc w:val="both"/>
        <w:rPr>
          <w:sz w:val="24"/>
        </w:rPr>
      </w:pPr>
    </w:p>
    <w:p w:rsidR="006F62EA" w:rsidRPr="00C86A79" w:rsidRDefault="006F62EA" w:rsidP="006F62EA">
      <w:pPr>
        <w:spacing w:line="100" w:lineRule="atLeast"/>
        <w:ind w:firstLine="708"/>
        <w:jc w:val="both"/>
        <w:rPr>
          <w:sz w:val="24"/>
          <w:szCs w:val="24"/>
        </w:rPr>
      </w:pPr>
      <w:r w:rsidRPr="00C86A79">
        <w:rPr>
          <w:sz w:val="24"/>
        </w:rPr>
        <w:t>Реализация мероприятий подпрограммы позволит обеспечить следующее последовательное изменение количественных значений целевых индикаторов:</w:t>
      </w:r>
      <w:r w:rsidRPr="00C86A79">
        <w:t xml:space="preserve"> </w:t>
      </w:r>
      <w:r w:rsidRPr="00C86A79">
        <w:rPr>
          <w:sz w:val="24"/>
          <w:szCs w:val="24"/>
        </w:rPr>
        <w:t xml:space="preserve">доля состоящих на учёте жителей района больных наркоманией (токсикоманией) от общего количества жителей </w:t>
      </w:r>
      <w:r w:rsidR="00525BB2">
        <w:rPr>
          <w:sz w:val="24"/>
          <w:szCs w:val="24"/>
        </w:rPr>
        <w:t>округа</w:t>
      </w:r>
      <w:r w:rsidRPr="00C86A79">
        <w:rPr>
          <w:sz w:val="24"/>
          <w:szCs w:val="24"/>
        </w:rPr>
        <w:t xml:space="preserve"> составит – 0.00 %. </w:t>
      </w:r>
    </w:p>
    <w:p w:rsidR="006F62EA" w:rsidRPr="00724AEC" w:rsidRDefault="006F62EA" w:rsidP="006F62EA">
      <w:pPr>
        <w:spacing w:line="200" w:lineRule="atLeast"/>
        <w:jc w:val="both"/>
        <w:rPr>
          <w:color w:val="FF0000"/>
          <w:sz w:val="24"/>
          <w:szCs w:val="24"/>
        </w:rPr>
        <w:sectPr w:rsidR="006F62EA" w:rsidRPr="00724AEC" w:rsidSect="00DD2F38">
          <w:pgSz w:w="11906" w:h="16838"/>
          <w:pgMar w:top="993" w:right="707" w:bottom="851" w:left="1701" w:header="720" w:footer="720" w:gutter="0"/>
          <w:cols w:space="720"/>
          <w:docGrid w:linePitch="600" w:charSpace="40960"/>
        </w:sectPr>
      </w:pPr>
    </w:p>
    <w:tbl>
      <w:tblPr>
        <w:tblW w:w="14974" w:type="dxa"/>
        <w:tblInd w:w="53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8"/>
        <w:gridCol w:w="495"/>
        <w:gridCol w:w="8195"/>
        <w:gridCol w:w="992"/>
        <w:gridCol w:w="993"/>
        <w:gridCol w:w="850"/>
        <w:gridCol w:w="992"/>
        <w:gridCol w:w="851"/>
        <w:gridCol w:w="709"/>
        <w:gridCol w:w="773"/>
        <w:gridCol w:w="26"/>
      </w:tblGrid>
      <w:tr w:rsidR="00B23567" w:rsidRPr="00DA0992" w:rsidTr="00B23567">
        <w:trPr>
          <w:gridAfter w:val="1"/>
          <w:wAfter w:w="26" w:type="dxa"/>
          <w:trHeight w:val="855"/>
        </w:trPr>
        <w:tc>
          <w:tcPr>
            <w:tcW w:w="14948" w:type="dxa"/>
            <w:gridSpan w:val="10"/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line="200" w:lineRule="atLeast"/>
              <w:rPr>
                <w:sz w:val="22"/>
                <w:szCs w:val="22"/>
              </w:rPr>
            </w:pPr>
          </w:p>
          <w:p w:rsidR="00B23567" w:rsidRPr="00DA0992" w:rsidRDefault="00B23567" w:rsidP="004B3CD3">
            <w:pPr>
              <w:shd w:val="clear" w:color="auto" w:fill="FFFFFF"/>
              <w:snapToGrid w:val="0"/>
              <w:spacing w:line="200" w:lineRule="atLeast"/>
              <w:jc w:val="right"/>
              <w:rPr>
                <w:b/>
                <w:bCs/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«Таблица № 1 </w:t>
            </w:r>
          </w:p>
          <w:p w:rsidR="00B23567" w:rsidRPr="00DA0992" w:rsidRDefault="00B23567" w:rsidP="004B3CD3">
            <w:pPr>
              <w:shd w:val="clear" w:color="auto" w:fill="FFFFFF"/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DA0992">
              <w:rPr>
                <w:b/>
                <w:bCs/>
                <w:sz w:val="22"/>
                <w:szCs w:val="22"/>
              </w:rPr>
              <w:t>СВЕДЕНИЯ</w:t>
            </w:r>
          </w:p>
          <w:p w:rsidR="00B23567" w:rsidRPr="00DA0992" w:rsidRDefault="00B23567" w:rsidP="004B3CD3">
            <w:pPr>
              <w:shd w:val="clear" w:color="auto" w:fill="FFFFFF"/>
              <w:snapToGrid w:val="0"/>
              <w:spacing w:line="200" w:lineRule="atLeast"/>
              <w:ind w:firstLine="720"/>
              <w:jc w:val="center"/>
              <w:rPr>
                <w:sz w:val="22"/>
                <w:szCs w:val="22"/>
              </w:rPr>
            </w:pPr>
            <w:r w:rsidRPr="00DA0992">
              <w:rPr>
                <w:b/>
                <w:bCs/>
                <w:sz w:val="22"/>
                <w:szCs w:val="22"/>
              </w:rPr>
              <w:t xml:space="preserve">О СОСТАВЕ И ЗНАЧЕНИЯХ ЦЕЛЕВЫХ ПОКАЗАТЕЛЕЙ МУНИЦИПАЛЬНОЙ ПРОГРАМЫ </w:t>
            </w: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№ п/п</w:t>
            </w:r>
          </w:p>
        </w:tc>
        <w:tc>
          <w:tcPr>
            <w:tcW w:w="81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4"/>
                <w:szCs w:val="24"/>
              </w:rPr>
            </w:pPr>
            <w:r w:rsidRPr="00DA0992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Единица </w:t>
            </w:r>
          </w:p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измерения</w:t>
            </w:r>
          </w:p>
        </w:tc>
        <w:tc>
          <w:tcPr>
            <w:tcW w:w="51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Значения целевых показателей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rPr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</w:tc>
        <w:tc>
          <w:tcPr>
            <w:tcW w:w="819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E05E20" w:rsidRDefault="00B23567" w:rsidP="004B3CD3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32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042825" w:rsidP="00E05E20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042825" w:rsidP="004B3CD3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042825" w:rsidP="00E05E20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042825" w:rsidP="004B3CD3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042825" w:rsidP="004B3CD3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042825" w:rsidP="00E05E20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rPr>
                <w:b/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9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148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1E3385" w:rsidP="00AA1C59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«</w:t>
            </w:r>
            <w:r w:rsidR="00B23567" w:rsidRPr="00DA0992">
              <w:rPr>
                <w:b/>
                <w:sz w:val="22"/>
                <w:szCs w:val="22"/>
              </w:rPr>
              <w:t xml:space="preserve">Обеспечение безопасности граждан на </w:t>
            </w:r>
            <w:r w:rsidRPr="00DA0992">
              <w:rPr>
                <w:b/>
                <w:sz w:val="22"/>
                <w:szCs w:val="22"/>
              </w:rPr>
              <w:t>территории Бежаницкого</w:t>
            </w:r>
            <w:r w:rsidR="00AA1C59">
              <w:rPr>
                <w:b/>
                <w:sz w:val="22"/>
                <w:szCs w:val="22"/>
              </w:rPr>
              <w:t xml:space="preserve"> муниципального округа</w:t>
            </w:r>
            <w:r w:rsidR="00B23567" w:rsidRPr="00DA0992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C4094C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C4094C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C4094C" w:rsidRDefault="00B23567" w:rsidP="00C4094C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C4094C">
              <w:rPr>
                <w:sz w:val="22"/>
                <w:szCs w:val="22"/>
              </w:rPr>
              <w:t>Обеспечение безопасности населения по всем возможным видам негативного воздействия на здоровье и имущество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C4094C" w:rsidRDefault="00B23567" w:rsidP="00C4094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C4094C">
              <w:rPr>
                <w:sz w:val="22"/>
                <w:szCs w:val="22"/>
              </w:rPr>
              <w:t>да/нет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AF0872" w:rsidP="00C4094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Default="00AF0872" w:rsidP="00C4094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Default="00AF0872" w:rsidP="00C4094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Default="00B23567" w:rsidP="00C4094C">
            <w:pPr>
              <w:jc w:val="center"/>
            </w:pPr>
            <w:r w:rsidRPr="001E5B6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Default="00B23567" w:rsidP="00C4094C">
            <w:pPr>
              <w:jc w:val="center"/>
            </w:pPr>
            <w:r w:rsidRPr="001E5B6B">
              <w:rPr>
                <w:sz w:val="22"/>
                <w:szCs w:val="22"/>
              </w:rPr>
              <w:t>Да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Default="00B23567" w:rsidP="00C4094C">
            <w:pPr>
              <w:jc w:val="center"/>
            </w:pPr>
            <w:r w:rsidRPr="001E5B6B">
              <w:rPr>
                <w:sz w:val="22"/>
                <w:szCs w:val="22"/>
              </w:rPr>
              <w:t>Да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C4094C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1E3385" w:rsidRDefault="001E3385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1E3385">
              <w:rPr>
                <w:sz w:val="22"/>
                <w:szCs w:val="22"/>
              </w:rPr>
              <w:t>Объем затрат на профилактику терроризма и экстремизма в расчете на одного жителя территории Бежаницкого муниципального округа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тыс. руб.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8</w:t>
            </w:r>
            <w:r w:rsidR="001E3385">
              <w:rPr>
                <w:sz w:val="22"/>
                <w:szCs w:val="22"/>
              </w:rPr>
              <w:t>,</w:t>
            </w:r>
            <w:r w:rsidRPr="00DA0992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8</w:t>
            </w:r>
            <w:r w:rsidR="001E3385">
              <w:rPr>
                <w:sz w:val="22"/>
                <w:szCs w:val="22"/>
              </w:rPr>
              <w:t>,</w:t>
            </w:r>
            <w:r w:rsidRPr="00DA099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9</w:t>
            </w:r>
            <w:r w:rsidR="001E3385">
              <w:rPr>
                <w:sz w:val="22"/>
                <w:szCs w:val="22"/>
              </w:rPr>
              <w:t>,</w:t>
            </w:r>
            <w:r w:rsidRPr="00DA0992">
              <w:rPr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9</w:t>
            </w:r>
            <w:r w:rsidR="001E3385">
              <w:rPr>
                <w:sz w:val="22"/>
                <w:szCs w:val="22"/>
              </w:rPr>
              <w:t>,</w:t>
            </w:r>
            <w:r w:rsidRPr="00DA099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</w:t>
            </w:r>
            <w:r w:rsidR="001E3385">
              <w:rPr>
                <w:sz w:val="22"/>
                <w:szCs w:val="22"/>
              </w:rPr>
              <w:t>,</w:t>
            </w:r>
            <w:r w:rsidRPr="00DA0992">
              <w:rPr>
                <w:sz w:val="22"/>
                <w:szCs w:val="22"/>
              </w:rPr>
              <w:t>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</w:t>
            </w:r>
            <w:r w:rsidR="001E3385">
              <w:rPr>
                <w:sz w:val="22"/>
                <w:szCs w:val="22"/>
              </w:rPr>
              <w:t>,</w:t>
            </w:r>
            <w:r w:rsidRPr="00DA0992">
              <w:rPr>
                <w:sz w:val="22"/>
                <w:szCs w:val="22"/>
              </w:rPr>
              <w:t>00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1E3385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1E3385" w:rsidRPr="00DA0992" w:rsidRDefault="001E3385" w:rsidP="001E3385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E3385" w:rsidRPr="00DA0992" w:rsidRDefault="001E3385" w:rsidP="001E3385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3</w:t>
            </w:r>
          </w:p>
        </w:tc>
        <w:tc>
          <w:tcPr>
            <w:tcW w:w="81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E3385" w:rsidRPr="00DA0992" w:rsidRDefault="001E3385" w:rsidP="001E3385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Снижение количества преступлений, связанных с употреблением наркотиков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E3385" w:rsidRPr="00DA0992" w:rsidRDefault="001E3385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E3385" w:rsidRPr="00DA0992" w:rsidRDefault="001E3385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E3385" w:rsidRDefault="001E3385" w:rsidP="001E3385">
            <w:pPr>
              <w:jc w:val="center"/>
            </w:pPr>
            <w:r w:rsidRPr="0066795F">
              <w:rPr>
                <w:sz w:val="22"/>
                <w:szCs w:val="22"/>
              </w:rPr>
              <w:t>До 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E3385" w:rsidRDefault="001E3385" w:rsidP="001E3385">
            <w:pPr>
              <w:jc w:val="center"/>
            </w:pPr>
            <w:r w:rsidRPr="0066795F">
              <w:rPr>
                <w:sz w:val="22"/>
                <w:szCs w:val="22"/>
              </w:rPr>
              <w:t>До 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1E3385" w:rsidRDefault="001E3385" w:rsidP="001E3385">
            <w:pPr>
              <w:jc w:val="center"/>
            </w:pPr>
            <w:r w:rsidRPr="0066795F">
              <w:rPr>
                <w:sz w:val="22"/>
                <w:szCs w:val="22"/>
              </w:rPr>
              <w:t>До 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1E3385" w:rsidRDefault="001E3385" w:rsidP="001E3385">
            <w:pPr>
              <w:jc w:val="center"/>
            </w:pPr>
            <w:r w:rsidRPr="0066795F">
              <w:rPr>
                <w:sz w:val="22"/>
                <w:szCs w:val="22"/>
              </w:rPr>
              <w:t>До 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E3385" w:rsidRDefault="001E3385" w:rsidP="001E3385">
            <w:pPr>
              <w:jc w:val="center"/>
            </w:pPr>
            <w:r w:rsidRPr="0066795F">
              <w:rPr>
                <w:sz w:val="22"/>
                <w:szCs w:val="22"/>
              </w:rPr>
              <w:t>До 0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1E3385" w:rsidRPr="00DA0992" w:rsidRDefault="001E3385" w:rsidP="001E3385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9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148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1E3385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 xml:space="preserve">Подпрограмма 1 «Пожарная </w:t>
            </w:r>
            <w:r w:rsidR="001E3385" w:rsidRPr="00DA0992">
              <w:rPr>
                <w:b/>
                <w:sz w:val="22"/>
                <w:szCs w:val="22"/>
              </w:rPr>
              <w:t>безопасность и</w:t>
            </w:r>
            <w:r w:rsidRPr="00DA0992">
              <w:rPr>
                <w:b/>
                <w:sz w:val="22"/>
                <w:szCs w:val="22"/>
              </w:rPr>
              <w:t xml:space="preserve"> гражданская оборона муниципального </w:t>
            </w:r>
            <w:r w:rsidR="001E3385">
              <w:rPr>
                <w:b/>
                <w:sz w:val="22"/>
                <w:szCs w:val="22"/>
              </w:rPr>
              <w:t>округа</w:t>
            </w:r>
            <w:r w:rsidRPr="00DA0992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1.1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A57262" w:rsidRDefault="00B23567" w:rsidP="004B3CD3">
            <w:pPr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57262">
              <w:rPr>
                <w:sz w:val="24"/>
                <w:szCs w:val="24"/>
              </w:rPr>
              <w:t>Уменьшение количество людей погибших при пожаре людей в Бежаницком муниципальном округе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</w:t>
            </w:r>
            <w:r w:rsidRPr="00DA0992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43746" w:rsidRDefault="00C43746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</w:t>
            </w:r>
          </w:p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C43746" w:rsidRDefault="00C43746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</w:t>
            </w:r>
          </w:p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3746" w:rsidRDefault="00C43746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</w:t>
            </w:r>
          </w:p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C43746" w:rsidRDefault="00C43746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</w:t>
            </w:r>
          </w:p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C43746" w:rsidRDefault="00C43746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</w:t>
            </w:r>
          </w:p>
          <w:p w:rsidR="00B23567" w:rsidRPr="00DA0992" w:rsidRDefault="00AF0872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43746" w:rsidRDefault="00C43746" w:rsidP="00DD61B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</w:t>
            </w:r>
          </w:p>
          <w:p w:rsidR="00B23567" w:rsidRPr="00DA0992" w:rsidRDefault="00AF0872" w:rsidP="00DD61B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A57262" w:rsidRDefault="00B23567" w:rsidP="004B3CD3">
            <w:pPr>
              <w:shd w:val="clear" w:color="auto" w:fill="FFFFFF"/>
              <w:spacing w:line="200" w:lineRule="atLeast"/>
              <w:rPr>
                <w:sz w:val="24"/>
                <w:szCs w:val="24"/>
              </w:rPr>
            </w:pPr>
            <w:r w:rsidRPr="00A57262">
              <w:rPr>
                <w:sz w:val="24"/>
                <w:szCs w:val="24"/>
              </w:rPr>
              <w:t>Количество оборудованных пожарных водоемов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DD61B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Default="00B23567" w:rsidP="004B3CD3">
            <w:pPr>
              <w:shd w:val="clear" w:color="auto" w:fill="FFFFFF"/>
              <w:spacing w:line="200" w:lineRule="atLeast"/>
            </w:pPr>
            <w:r>
              <w:rPr>
                <w:sz w:val="24"/>
                <w:szCs w:val="24"/>
              </w:rPr>
              <w:t>Количество опаханных населенных пунктов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Default="001E3385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DD61B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A57262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autoSpaceDE w:val="0"/>
              <w:spacing w:after="200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Количество сертифицированных АРМ в отделе ГЗ, ЧС и МП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DD61B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9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148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Подпрограмма 2 «Профилактика терроризма»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2.1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Количество выходов на патрулирование добровольной народной дружины (ДНД)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ед.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</w:t>
            </w:r>
          </w:p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менее </w:t>
            </w:r>
            <w:r w:rsidRPr="00DA099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раза в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1A170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 раз в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Default="00B23567" w:rsidP="001A170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</w:p>
          <w:p w:rsidR="00B23567" w:rsidRPr="00DA0992" w:rsidRDefault="00B23567" w:rsidP="001A170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3 раз в год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1A170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 раз в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1A170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 раз в год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1A170C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 раз в год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2.2</w:t>
            </w:r>
          </w:p>
        </w:tc>
        <w:tc>
          <w:tcPr>
            <w:tcW w:w="81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Раскрываемость преступлений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91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92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93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0B6DB2" w:rsidRDefault="00B23567" w:rsidP="000B6DB2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0B6DB2" w:rsidRDefault="00B23567" w:rsidP="000B6DB2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81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1A170C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1A170C">
              <w:rPr>
                <w:bCs/>
                <w:sz w:val="22"/>
                <w:szCs w:val="22"/>
              </w:rPr>
              <w:t>Уровень обеспеченности муниципальных бюджетных учреждений системами видеонаблюдения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0B6DB2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0B6DB2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148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Подпрограмма 3 «Антинаркотическая деятельность»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  <w:tr w:rsidR="00B23567" w:rsidRPr="00DA0992" w:rsidTr="00B23567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98" w:type="dxa"/>
            <w:shd w:val="clear" w:color="auto" w:fill="FFFFFF"/>
          </w:tcPr>
          <w:p w:rsidR="00B23567" w:rsidRPr="00DA0992" w:rsidRDefault="00B23567" w:rsidP="004B3CD3">
            <w:pPr>
              <w:suppressLineNumbers/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3.1</w:t>
            </w:r>
          </w:p>
        </w:tc>
        <w:tc>
          <w:tcPr>
            <w:tcW w:w="8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1E3385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Доля состоящих на учёте жителей </w:t>
            </w:r>
            <w:r w:rsidR="001E3385">
              <w:rPr>
                <w:sz w:val="22"/>
                <w:szCs w:val="22"/>
              </w:rPr>
              <w:t>округа</w:t>
            </w:r>
            <w:r w:rsidRPr="00DA0992">
              <w:rPr>
                <w:sz w:val="22"/>
                <w:szCs w:val="22"/>
              </w:rPr>
              <w:t xml:space="preserve"> больных наркоманией (токсикоманией) от общего количества жителей </w:t>
            </w:r>
            <w:r w:rsidR="001E3385">
              <w:rPr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0.00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B23567" w:rsidRPr="003A4975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0.00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0.00</w:t>
            </w: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</w:tcPr>
          <w:p w:rsidR="00B23567" w:rsidRPr="00DA0992" w:rsidRDefault="00B23567" w:rsidP="004B3CD3">
            <w:pPr>
              <w:shd w:val="clear" w:color="auto" w:fill="FFFFFF"/>
              <w:snapToGrid w:val="0"/>
              <w:spacing w:after="200"/>
              <w:rPr>
                <w:sz w:val="22"/>
                <w:szCs w:val="22"/>
              </w:rPr>
            </w:pPr>
          </w:p>
        </w:tc>
      </w:tr>
    </w:tbl>
    <w:p w:rsidR="00D25907" w:rsidRPr="00DA0992" w:rsidRDefault="00D25907" w:rsidP="00D25907">
      <w:pPr>
        <w:widowControl w:val="0"/>
        <w:autoSpaceDE w:val="0"/>
        <w:jc w:val="right"/>
        <w:rPr>
          <w:sz w:val="24"/>
          <w:szCs w:val="24"/>
        </w:rPr>
        <w:sectPr w:rsidR="00D25907" w:rsidRPr="00DA0992" w:rsidSect="004B3CD3">
          <w:pgSz w:w="16838" w:h="11906" w:orient="landscape"/>
          <w:pgMar w:top="1135" w:right="567" w:bottom="567" w:left="709" w:header="720" w:footer="720" w:gutter="0"/>
          <w:cols w:space="720"/>
          <w:docGrid w:linePitch="600" w:charSpace="40960"/>
        </w:sectPr>
      </w:pPr>
    </w:p>
    <w:tbl>
      <w:tblPr>
        <w:tblpPr w:leftFromText="180" w:rightFromText="180" w:vertAnchor="page" w:horzAnchor="margin" w:tblpX="250" w:tblpY="1471"/>
        <w:tblW w:w="15276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"/>
        <w:gridCol w:w="531"/>
        <w:gridCol w:w="4464"/>
        <w:gridCol w:w="3543"/>
        <w:gridCol w:w="4395"/>
        <w:gridCol w:w="2268"/>
      </w:tblGrid>
      <w:tr w:rsidR="00D25907" w:rsidRPr="00DA0992" w:rsidTr="004B3CD3">
        <w:trPr>
          <w:trHeight w:val="427"/>
        </w:trPr>
        <w:tc>
          <w:tcPr>
            <w:tcW w:w="15276" w:type="dxa"/>
            <w:gridSpan w:val="6"/>
            <w:shd w:val="clear" w:color="auto" w:fill="FFFFFF"/>
          </w:tcPr>
          <w:p w:rsidR="00D25907" w:rsidRPr="00DA0992" w:rsidRDefault="00D25907" w:rsidP="004B3CD3">
            <w:pPr>
              <w:widowControl w:val="0"/>
              <w:autoSpaceDE w:val="0"/>
              <w:jc w:val="right"/>
              <w:rPr>
                <w:sz w:val="22"/>
                <w:szCs w:val="22"/>
              </w:rPr>
            </w:pPr>
          </w:p>
          <w:p w:rsidR="00D25907" w:rsidRPr="00DA0992" w:rsidRDefault="00D25907" w:rsidP="004B3CD3">
            <w:pPr>
              <w:widowControl w:val="0"/>
              <w:autoSpaceDE w:val="0"/>
              <w:jc w:val="righ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Таблица № 2</w:t>
            </w:r>
          </w:p>
          <w:p w:rsidR="00D25907" w:rsidRPr="00DA0992" w:rsidRDefault="00D25907" w:rsidP="004B3CD3">
            <w:pPr>
              <w:spacing w:line="200" w:lineRule="atLeast"/>
              <w:rPr>
                <w:sz w:val="24"/>
                <w:szCs w:val="24"/>
              </w:rPr>
            </w:pPr>
          </w:p>
        </w:tc>
      </w:tr>
      <w:tr w:rsidR="00D25907" w:rsidRPr="00DA0992" w:rsidTr="004B3CD3">
        <w:trPr>
          <w:trHeight w:val="427"/>
        </w:trPr>
        <w:tc>
          <w:tcPr>
            <w:tcW w:w="15276" w:type="dxa"/>
            <w:gridSpan w:val="6"/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jc w:val="center"/>
              <w:rPr>
                <w:b/>
                <w:bCs/>
                <w:sz w:val="24"/>
                <w:szCs w:val="24"/>
              </w:rPr>
            </w:pPr>
            <w:r w:rsidRPr="00DA0992">
              <w:rPr>
                <w:b/>
                <w:bCs/>
                <w:sz w:val="24"/>
                <w:szCs w:val="24"/>
              </w:rPr>
              <w:t>ПЕРЕЧЕНЬ ОСНОВНЫХ МЕРОПРИЯТИЙ МУНИЦИПАЛЬНОЙ ПРОГРАММЫ</w:t>
            </w:r>
          </w:p>
        </w:tc>
      </w:tr>
      <w:tr w:rsidR="00D25907" w:rsidRPr="00DA0992" w:rsidTr="004B3CD3">
        <w:trPr>
          <w:trHeight w:val="243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both"/>
              <w:rPr>
                <w:b/>
                <w:bCs/>
              </w:rPr>
            </w:pPr>
            <w:r w:rsidRPr="00DA0992">
              <w:t>№</w:t>
            </w:r>
          </w:p>
          <w:p w:rsidR="00D25907" w:rsidRPr="00DA0992" w:rsidRDefault="00D25907" w:rsidP="004B3CD3">
            <w:pPr>
              <w:jc w:val="center"/>
              <w:rPr>
                <w:b/>
                <w:bCs/>
              </w:rPr>
            </w:pPr>
            <w:r w:rsidRPr="00DA0992">
              <w:rPr>
                <w:b/>
                <w:bCs/>
              </w:rPr>
              <w:t>п/п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  <w:rPr>
                <w:b/>
                <w:bCs/>
              </w:rPr>
            </w:pPr>
            <w:r w:rsidRPr="00DA0992">
              <w:rPr>
                <w:b/>
                <w:bCs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  <w:rPr>
                <w:b/>
                <w:bCs/>
              </w:rPr>
            </w:pPr>
            <w:r w:rsidRPr="00DA0992">
              <w:rPr>
                <w:b/>
                <w:bCs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  <w:rPr>
                <w:b/>
                <w:bCs/>
              </w:rPr>
            </w:pPr>
            <w:r w:rsidRPr="00DA0992">
              <w:rPr>
                <w:b/>
                <w:bCs/>
              </w:rPr>
              <w:t>Целевые показатели основного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</w:pPr>
            <w:r w:rsidRPr="00DA0992">
              <w:rPr>
                <w:b/>
                <w:bCs/>
              </w:rPr>
              <w:t>Значения целевых показателей основного мероприятия</w:t>
            </w:r>
          </w:p>
        </w:tc>
      </w:tr>
      <w:tr w:rsidR="00D25907" w:rsidRPr="00DA0992" w:rsidTr="004B3CD3">
        <w:trPr>
          <w:trHeight w:val="157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  <w:rPr>
                <w:b/>
                <w:bCs/>
              </w:rPr>
            </w:pPr>
            <w:r w:rsidRPr="00DA0992">
              <w:rPr>
                <w:b/>
                <w:bCs/>
              </w:rPr>
              <w:t>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  <w:rPr>
                <w:b/>
                <w:bCs/>
              </w:rPr>
            </w:pPr>
            <w:r w:rsidRPr="00DA0992">
              <w:rPr>
                <w:b/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  <w:rPr>
                <w:b/>
                <w:bCs/>
              </w:rPr>
            </w:pPr>
            <w:r w:rsidRPr="00DA0992">
              <w:rPr>
                <w:b/>
                <w:bCs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  <w:rPr>
                <w:b/>
                <w:bCs/>
              </w:rPr>
            </w:pPr>
            <w:r w:rsidRPr="00DA0992">
              <w:rPr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jc w:val="center"/>
            </w:pPr>
            <w:r w:rsidRPr="00DA0992">
              <w:rPr>
                <w:b/>
                <w:bCs/>
              </w:rPr>
              <w:t>5</w:t>
            </w:r>
          </w:p>
        </w:tc>
      </w:tr>
      <w:tr w:rsidR="00D25907" w:rsidRPr="00DA0992" w:rsidTr="004B3CD3">
        <w:trPr>
          <w:trHeight w:val="369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4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A43822">
            <w:pPr>
              <w:spacing w:line="200" w:lineRule="atLeast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 xml:space="preserve">Подпрограмма «Пожарная </w:t>
            </w:r>
            <w:r w:rsidR="00120D96" w:rsidRPr="00DA0992">
              <w:rPr>
                <w:b/>
                <w:sz w:val="22"/>
                <w:szCs w:val="22"/>
              </w:rPr>
              <w:t>безопасность и</w:t>
            </w:r>
            <w:r w:rsidRPr="00DA0992">
              <w:rPr>
                <w:b/>
                <w:sz w:val="22"/>
                <w:szCs w:val="22"/>
              </w:rPr>
              <w:t xml:space="preserve"> гражданская оборона муниципального </w:t>
            </w:r>
            <w:r w:rsidR="00A43822">
              <w:rPr>
                <w:b/>
                <w:sz w:val="22"/>
                <w:szCs w:val="22"/>
              </w:rPr>
              <w:t>округа</w:t>
            </w:r>
            <w:r w:rsidRPr="00DA0992">
              <w:rPr>
                <w:b/>
                <w:sz w:val="22"/>
                <w:szCs w:val="22"/>
              </w:rPr>
              <w:t>»</w:t>
            </w:r>
          </w:p>
        </w:tc>
      </w:tr>
      <w:tr w:rsidR="00D25907" w:rsidRPr="00DA0992" w:rsidTr="004B3CD3">
        <w:trPr>
          <w:trHeight w:val="239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1.1</w:t>
            </w:r>
          </w:p>
        </w:tc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D96" w:rsidRPr="00120D96" w:rsidRDefault="00120D96" w:rsidP="00120D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0D96">
              <w:rPr>
                <w:color w:val="000000"/>
                <w:sz w:val="22"/>
                <w:szCs w:val="22"/>
              </w:rPr>
              <w:t>Администрация Бежаницкого муниципального округа</w:t>
            </w:r>
          </w:p>
          <w:p w:rsidR="00120D96" w:rsidRPr="00120D96" w:rsidRDefault="00120D96" w:rsidP="00120D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120D96" w:rsidRPr="00120D96" w:rsidRDefault="00120D96" w:rsidP="00120D96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120D96">
              <w:rPr>
                <w:color w:val="000000"/>
                <w:sz w:val="22"/>
                <w:szCs w:val="22"/>
              </w:rPr>
              <w:t>Финансовое управление Администрации Бежаницкого муниципального округа</w:t>
            </w:r>
          </w:p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Количество мероприятий, направленных на профилактику пожарной безопасности (количество проведенных заседаний КЧС и ПБ).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2022 — 4 ед.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2023 — 4 ед.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2024 — 4 ед.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2025 — 4 ед.</w:t>
            </w:r>
          </w:p>
          <w:p w:rsidR="00D25907" w:rsidRPr="0077715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2026 — 4 ед.</w:t>
            </w:r>
          </w:p>
          <w:p w:rsidR="003A4975" w:rsidRPr="003A4975" w:rsidRDefault="003A4975" w:rsidP="003A4975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7</w:t>
            </w:r>
            <w:r w:rsidRPr="00DA0992">
              <w:rPr>
                <w:sz w:val="22"/>
                <w:szCs w:val="22"/>
              </w:rPr>
              <w:t xml:space="preserve"> — 4 ед.</w:t>
            </w:r>
          </w:p>
        </w:tc>
      </w:tr>
      <w:tr w:rsidR="00D25907" w:rsidRPr="00DA0992" w:rsidTr="004B3CD3">
        <w:trPr>
          <w:trHeight w:val="239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napToGrid w:val="0"/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napToGrid w:val="0"/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D96" w:rsidRPr="00120D96" w:rsidRDefault="00120D96" w:rsidP="00120D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0D96">
              <w:rPr>
                <w:color w:val="000000"/>
                <w:sz w:val="22"/>
                <w:szCs w:val="22"/>
              </w:rPr>
              <w:t>Администрация Бежаницкого муниципального округа</w:t>
            </w:r>
          </w:p>
          <w:p w:rsidR="00D25907" w:rsidRPr="00DA0992" w:rsidRDefault="00D25907" w:rsidP="004B3CD3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Доля обученных сотрудников ЕДДС от общего состава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2022 — 100 %.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2023 — 100 %.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2024 — 100 %.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2025 — 100 %.</w:t>
            </w:r>
          </w:p>
          <w:p w:rsidR="00D25907" w:rsidRDefault="00D25907" w:rsidP="004B3CD3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2026 — 100 %.</w:t>
            </w:r>
          </w:p>
          <w:p w:rsidR="003A4975" w:rsidRPr="003A4975" w:rsidRDefault="003A4975" w:rsidP="003A4975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7</w:t>
            </w:r>
            <w:r w:rsidRPr="00DA0992">
              <w:rPr>
                <w:sz w:val="22"/>
                <w:szCs w:val="22"/>
              </w:rPr>
              <w:t xml:space="preserve"> — 100 %.</w:t>
            </w:r>
          </w:p>
        </w:tc>
      </w:tr>
      <w:tr w:rsidR="00D25907" w:rsidRPr="00DA0992" w:rsidTr="004B3CD3">
        <w:trPr>
          <w:trHeight w:val="239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Основное мероприятие «Обеспечение мер по гражданской обороне»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D96" w:rsidRPr="00120D96" w:rsidRDefault="00120D96" w:rsidP="00120D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0D96">
              <w:rPr>
                <w:color w:val="000000"/>
                <w:sz w:val="22"/>
                <w:szCs w:val="22"/>
              </w:rPr>
              <w:t>Администрация Бежаницкого муниципального округа</w:t>
            </w:r>
          </w:p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Доля руководителей, должностных лиц и специалистов, прошедших обучение в сфере гражданской обороны, защиты населения и территории от чрезвычайных ситуаций в </w:t>
            </w:r>
            <w:r w:rsidR="00120D96" w:rsidRPr="00DA0992">
              <w:rPr>
                <w:sz w:val="22"/>
                <w:szCs w:val="22"/>
              </w:rPr>
              <w:t>общем количестве</w:t>
            </w:r>
            <w:r w:rsidRPr="00DA0992">
              <w:rPr>
                <w:sz w:val="22"/>
                <w:szCs w:val="22"/>
              </w:rPr>
              <w:t xml:space="preserve"> запланированных к обучению, согласно плана комплектования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2022 — 100 %.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2023 — 100 %.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2024 — 100 %.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2025 — 100 %.</w:t>
            </w:r>
          </w:p>
          <w:p w:rsidR="00D25907" w:rsidRDefault="00D25907" w:rsidP="004B3CD3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2026 — 100 %.</w:t>
            </w:r>
          </w:p>
          <w:p w:rsidR="003A4975" w:rsidRPr="003A4975" w:rsidRDefault="00A6533F" w:rsidP="00A6533F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7</w:t>
            </w:r>
            <w:r w:rsidRPr="00DA0992">
              <w:rPr>
                <w:sz w:val="22"/>
                <w:szCs w:val="22"/>
              </w:rPr>
              <w:t xml:space="preserve"> — 100 %.</w:t>
            </w:r>
          </w:p>
        </w:tc>
      </w:tr>
      <w:tr w:rsidR="00D25907" w:rsidRPr="00DA0992" w:rsidTr="004B3CD3">
        <w:trPr>
          <w:trHeight w:val="273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4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907" w:rsidRPr="00DA0992" w:rsidRDefault="00D25907" w:rsidP="004B3CD3">
            <w:pPr>
              <w:spacing w:line="200" w:lineRule="atLeast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Подпрограмма «Профилактика терроризма»</w:t>
            </w:r>
          </w:p>
        </w:tc>
      </w:tr>
      <w:tr w:rsidR="00D25907" w:rsidRPr="00DA0992" w:rsidTr="004B3CD3">
        <w:trPr>
          <w:trHeight w:val="239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Основное мероприятие «Профилактика терроризма</w:t>
            </w:r>
            <w:r w:rsidR="00B65C11">
              <w:rPr>
                <w:sz w:val="22"/>
                <w:szCs w:val="22"/>
              </w:rPr>
              <w:t xml:space="preserve"> и экстремизма</w:t>
            </w:r>
            <w:r w:rsidRPr="00DA0992">
              <w:rPr>
                <w:sz w:val="22"/>
                <w:szCs w:val="22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D96" w:rsidRPr="00120D96" w:rsidRDefault="00120D96" w:rsidP="00120D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0D96">
              <w:rPr>
                <w:color w:val="000000"/>
                <w:sz w:val="22"/>
                <w:szCs w:val="22"/>
              </w:rPr>
              <w:t>Администрация Бежаницкого муниципального округа</w:t>
            </w:r>
          </w:p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B65C11">
            <w:pPr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Проведение </w:t>
            </w:r>
            <w:r w:rsidR="00827F41" w:rsidRPr="00DA0992">
              <w:rPr>
                <w:sz w:val="22"/>
                <w:szCs w:val="22"/>
              </w:rPr>
              <w:t>мероприятий,</w:t>
            </w:r>
            <w:r w:rsidRPr="00DA0992">
              <w:rPr>
                <w:sz w:val="22"/>
                <w:szCs w:val="22"/>
              </w:rPr>
              <w:t xml:space="preserve"> направленных на антитеррористическую </w:t>
            </w:r>
            <w:r w:rsidR="00B65C11">
              <w:rPr>
                <w:sz w:val="22"/>
                <w:szCs w:val="22"/>
              </w:rPr>
              <w:t xml:space="preserve">и экстремистскую </w:t>
            </w:r>
            <w:r w:rsidRPr="00DA0992">
              <w:rPr>
                <w:sz w:val="22"/>
                <w:szCs w:val="22"/>
              </w:rPr>
              <w:t>защищенность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907" w:rsidRPr="00DA0992" w:rsidRDefault="00D25907" w:rsidP="004B3C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2022 — 4 ед.</w:t>
            </w:r>
          </w:p>
          <w:p w:rsidR="00D25907" w:rsidRPr="00DA0992" w:rsidRDefault="00D25907" w:rsidP="004B3C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2023 — 4 ед.</w:t>
            </w:r>
          </w:p>
          <w:p w:rsidR="00D25907" w:rsidRPr="00DA0992" w:rsidRDefault="00D25907" w:rsidP="004B3C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2024 — 4 ед.</w:t>
            </w:r>
          </w:p>
          <w:p w:rsidR="00D25907" w:rsidRPr="00DA0992" w:rsidRDefault="00D25907" w:rsidP="004B3C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2025 — 4 ед.</w:t>
            </w:r>
          </w:p>
          <w:p w:rsidR="00D25907" w:rsidRPr="00777152" w:rsidRDefault="00D25907" w:rsidP="004B3C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2026 — 4 ед.</w:t>
            </w:r>
          </w:p>
          <w:p w:rsidR="00A6533F" w:rsidRPr="00A6533F" w:rsidRDefault="00A6533F" w:rsidP="00A653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7</w:t>
            </w:r>
            <w:r w:rsidRPr="00DA0992">
              <w:rPr>
                <w:sz w:val="22"/>
                <w:szCs w:val="22"/>
              </w:rPr>
              <w:t xml:space="preserve"> — 4 ед.</w:t>
            </w:r>
          </w:p>
        </w:tc>
      </w:tr>
      <w:tr w:rsidR="00D25907" w:rsidRPr="00DA0992" w:rsidTr="004B3CD3">
        <w:trPr>
          <w:trHeight w:val="239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D96" w:rsidRPr="00120D96" w:rsidRDefault="00120D96" w:rsidP="00120D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0D96">
              <w:rPr>
                <w:color w:val="000000"/>
                <w:sz w:val="22"/>
                <w:szCs w:val="22"/>
              </w:rPr>
              <w:t>Администрация Бежаницкого муниципального округа</w:t>
            </w:r>
          </w:p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Проведение мероприятий по </w:t>
            </w:r>
            <w:r w:rsidR="00827F41" w:rsidRPr="00DA0992">
              <w:rPr>
                <w:sz w:val="22"/>
                <w:szCs w:val="22"/>
              </w:rPr>
              <w:t>снижению уровня</w:t>
            </w:r>
            <w:r w:rsidRPr="00DA0992">
              <w:rPr>
                <w:sz w:val="22"/>
                <w:szCs w:val="22"/>
              </w:rPr>
              <w:t xml:space="preserve"> повторной </w:t>
            </w:r>
            <w:r w:rsidR="00827F41" w:rsidRPr="00DA0992">
              <w:rPr>
                <w:sz w:val="22"/>
                <w:szCs w:val="22"/>
              </w:rPr>
              <w:t>преступности осужденных</w:t>
            </w:r>
            <w:r w:rsidRPr="00DA0992">
              <w:rPr>
                <w:sz w:val="22"/>
                <w:szCs w:val="22"/>
              </w:rPr>
              <w:t xml:space="preserve"> к наказаниям, не связанным с изоляцией от общества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2022 — 100.00 %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2023 — 100.00 %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2024 — 100.00 %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2025 — 100.00 %</w:t>
            </w:r>
          </w:p>
          <w:p w:rsidR="00D25907" w:rsidRPr="00743B7B" w:rsidRDefault="00D25907" w:rsidP="004B3CD3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2026 — 100.00</w:t>
            </w:r>
            <w:r w:rsidR="00743B7B">
              <w:rPr>
                <w:sz w:val="22"/>
                <w:szCs w:val="22"/>
              </w:rPr>
              <w:t xml:space="preserve"> %</w:t>
            </w:r>
          </w:p>
          <w:p w:rsidR="00A6533F" w:rsidRPr="00A6533F" w:rsidRDefault="00A6533F" w:rsidP="00A6533F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7</w:t>
            </w:r>
            <w:r w:rsidRPr="00DA0992">
              <w:rPr>
                <w:sz w:val="22"/>
                <w:szCs w:val="22"/>
              </w:rPr>
              <w:t xml:space="preserve"> — 100.00 %</w:t>
            </w:r>
          </w:p>
        </w:tc>
      </w:tr>
      <w:tr w:rsidR="00D25907" w:rsidRPr="00DA0992" w:rsidTr="004B3CD3">
        <w:trPr>
          <w:trHeight w:val="217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4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907" w:rsidRPr="00DA0992" w:rsidRDefault="00D25907" w:rsidP="004B3CD3">
            <w:pPr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Подпрограмма «Антинаркотическая деятельность»</w:t>
            </w:r>
          </w:p>
        </w:tc>
      </w:tr>
      <w:tr w:rsidR="00D25907" w:rsidRPr="00DA0992" w:rsidTr="004B3CD3">
        <w:trPr>
          <w:trHeight w:val="239"/>
        </w:trPr>
        <w:tc>
          <w:tcPr>
            <w:tcW w:w="75" w:type="dxa"/>
            <w:tcBorders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uppressLineNumbers/>
              <w:snapToGrid w:val="0"/>
              <w:spacing w:after="200"/>
              <w:rPr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3.1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120D96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Основное мероприятие «Антинаркотическая деятельность на территории Бежаницкого </w:t>
            </w:r>
            <w:r w:rsidR="00120D96">
              <w:rPr>
                <w:sz w:val="22"/>
                <w:szCs w:val="22"/>
              </w:rPr>
              <w:t>муниципального округа</w:t>
            </w:r>
            <w:r w:rsidRPr="00DA0992">
              <w:rPr>
                <w:sz w:val="22"/>
                <w:szCs w:val="22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D96" w:rsidRPr="00120D96" w:rsidRDefault="00120D96" w:rsidP="00120D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120D96">
              <w:rPr>
                <w:color w:val="000000"/>
                <w:sz w:val="22"/>
                <w:szCs w:val="22"/>
              </w:rPr>
              <w:t>Администрация Бежаницкого муниципального округа</w:t>
            </w:r>
          </w:p>
          <w:p w:rsidR="00D25907" w:rsidRPr="00DA0992" w:rsidRDefault="00D25907" w:rsidP="004B3CD3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907" w:rsidRPr="00DA0992" w:rsidRDefault="00D25907" w:rsidP="00120D96">
            <w:pPr>
              <w:spacing w:line="200" w:lineRule="atLeast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Доля обучающихся </w:t>
            </w:r>
            <w:r w:rsidR="00120D96">
              <w:rPr>
                <w:sz w:val="22"/>
                <w:szCs w:val="22"/>
              </w:rPr>
              <w:t>округа</w:t>
            </w:r>
            <w:r w:rsidRPr="00DA0992">
              <w:rPr>
                <w:sz w:val="22"/>
                <w:szCs w:val="22"/>
              </w:rPr>
              <w:t xml:space="preserve"> охваченными антинаркотической деятельностью от общего количества обучаемых </w:t>
            </w:r>
            <w:r w:rsidR="00120D96"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2022 — 90.00 %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2023 — 91.00 %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2024 — 92.00 %</w:t>
            </w:r>
          </w:p>
          <w:p w:rsidR="00D25907" w:rsidRPr="00DA0992" w:rsidRDefault="00D25907" w:rsidP="004B3CD3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2025 — 93.00 %</w:t>
            </w:r>
          </w:p>
          <w:p w:rsidR="00D25907" w:rsidRDefault="0096688B" w:rsidP="004B3CD3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2026 — 94.00 %</w:t>
            </w:r>
          </w:p>
          <w:p w:rsidR="00A6533F" w:rsidRPr="00A6533F" w:rsidRDefault="00743B7B" w:rsidP="00743B7B">
            <w:pPr>
              <w:spacing w:line="200" w:lineRule="atLeast"/>
              <w:jc w:val="center"/>
              <w:rPr>
                <w:sz w:val="22"/>
                <w:szCs w:val="22"/>
                <w:lang w:val="en-US"/>
              </w:rPr>
            </w:pPr>
            <w:r w:rsidRPr="00DA099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7</w:t>
            </w:r>
            <w:r w:rsidRPr="00DA0992">
              <w:rPr>
                <w:sz w:val="22"/>
                <w:szCs w:val="22"/>
              </w:rPr>
              <w:t xml:space="preserve"> — </w:t>
            </w:r>
            <w:r>
              <w:rPr>
                <w:sz w:val="22"/>
                <w:szCs w:val="22"/>
                <w:lang w:val="en-US"/>
              </w:rPr>
              <w:t>95</w:t>
            </w:r>
            <w:r w:rsidRPr="00DA0992">
              <w:rPr>
                <w:sz w:val="22"/>
                <w:szCs w:val="22"/>
              </w:rPr>
              <w:t>.00 %</w:t>
            </w:r>
          </w:p>
        </w:tc>
      </w:tr>
    </w:tbl>
    <w:p w:rsidR="00D25907" w:rsidRPr="00DA0992" w:rsidRDefault="00D25907" w:rsidP="00D25907">
      <w:pPr>
        <w:snapToGrid w:val="0"/>
        <w:spacing w:line="200" w:lineRule="atLeast"/>
        <w:jc w:val="right"/>
      </w:pPr>
    </w:p>
    <w:p w:rsidR="00D25907" w:rsidRPr="00DA0992" w:rsidRDefault="00D25907" w:rsidP="00D25907">
      <w:pPr>
        <w:widowControl w:val="0"/>
        <w:autoSpaceDE w:val="0"/>
        <w:jc w:val="both"/>
        <w:rPr>
          <w:sz w:val="24"/>
          <w:szCs w:val="24"/>
        </w:rPr>
      </w:pPr>
    </w:p>
    <w:p w:rsidR="00D25907" w:rsidRPr="00DA0992" w:rsidRDefault="00D25907" w:rsidP="00D25907">
      <w:pPr>
        <w:widowControl w:val="0"/>
        <w:autoSpaceDE w:val="0"/>
        <w:jc w:val="both"/>
        <w:rPr>
          <w:sz w:val="24"/>
          <w:szCs w:val="24"/>
        </w:rPr>
      </w:pPr>
    </w:p>
    <w:p w:rsidR="00D25907" w:rsidRPr="00DA0992" w:rsidRDefault="00D25907" w:rsidP="00D25907">
      <w:pPr>
        <w:widowControl w:val="0"/>
        <w:autoSpaceDE w:val="0"/>
        <w:jc w:val="right"/>
        <w:rPr>
          <w:sz w:val="24"/>
          <w:szCs w:val="24"/>
        </w:rPr>
        <w:sectPr w:rsidR="00D25907" w:rsidRPr="00DA0992" w:rsidSect="004B3CD3">
          <w:pgSz w:w="16838" w:h="11906" w:orient="landscape"/>
          <w:pgMar w:top="1135" w:right="567" w:bottom="567" w:left="709" w:header="720" w:footer="720" w:gutter="0"/>
          <w:cols w:space="720"/>
          <w:docGrid w:linePitch="600" w:charSpace="40960"/>
        </w:sectPr>
      </w:pPr>
    </w:p>
    <w:p w:rsidR="00D25907" w:rsidRPr="00DA0992" w:rsidRDefault="00D25907" w:rsidP="00D25907">
      <w:pPr>
        <w:widowControl w:val="0"/>
        <w:autoSpaceDE w:val="0"/>
        <w:jc w:val="right"/>
        <w:rPr>
          <w:sz w:val="24"/>
          <w:szCs w:val="24"/>
        </w:rPr>
      </w:pPr>
      <w:r w:rsidRPr="00DA0992">
        <w:rPr>
          <w:sz w:val="24"/>
          <w:szCs w:val="24"/>
        </w:rPr>
        <w:t>Таблица № 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5"/>
        <w:gridCol w:w="3784"/>
        <w:gridCol w:w="4097"/>
        <w:gridCol w:w="216"/>
        <w:gridCol w:w="854"/>
        <w:gridCol w:w="1006"/>
        <w:gridCol w:w="1020"/>
        <w:gridCol w:w="1020"/>
        <w:gridCol w:w="1020"/>
        <w:gridCol w:w="1020"/>
        <w:gridCol w:w="1020"/>
      </w:tblGrid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b/>
                <w:bCs/>
                <w:color w:val="00000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DF54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 xml:space="preserve">Обеспечение безопасности граждан на территории Бежаницкого муниципального округа              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№</w:t>
            </w:r>
          </w:p>
        </w:tc>
        <w:tc>
          <w:tcPr>
            <w:tcW w:w="3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4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1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Расходы (рублей), годы</w:t>
            </w:r>
          </w:p>
        </w:tc>
      </w:tr>
      <w:tr w:rsidR="00DF543B" w:rsidRPr="00F70F6D" w:rsidTr="002C6960">
        <w:trPr>
          <w:trHeight w:val="276"/>
        </w:trPr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2022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2023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2024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2025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2026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2027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</w:t>
            </w:r>
          </w:p>
        </w:tc>
      </w:tr>
      <w:tr w:rsidR="00DF543B" w:rsidRPr="00F70F6D" w:rsidTr="002C6960">
        <w:trPr>
          <w:trHeight w:val="276"/>
        </w:trPr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b/>
                <w:bCs/>
                <w:color w:val="000000"/>
              </w:rPr>
              <w:t>план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543B" w:rsidRPr="00F70F6D" w:rsidTr="002C6960">
        <w:trPr>
          <w:trHeight w:val="288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Муниципальная программа «Обеспечение безопасности граждан на территории Бежаницкого му</w:t>
            </w:r>
            <w:r>
              <w:rPr>
                <w:color w:val="000000"/>
              </w:rPr>
              <w:t>ниципального округа</w:t>
            </w:r>
            <w:r w:rsidRPr="00F70F6D">
              <w:rPr>
                <w:color w:val="000000"/>
              </w:rPr>
              <w:t>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2 509 846.21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3 945 838.93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3 415 585.34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3 832 271.66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3 221 306.22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3 221 306.22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20 146 154.58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2 087 768.21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2 416 673.41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2 864 295.34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3 611 271.66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3 020 306.22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3 020 306.22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17 020 621.06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422 078.00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1 529 165.52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551 290.00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221 000.00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3 125 533.52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 xml:space="preserve">Подпрограмма «Пожарная безопасность и гражданская оборона муниципального </w:t>
            </w:r>
            <w:r w:rsidR="002C6960">
              <w:rPr>
                <w:color w:val="000000"/>
              </w:rPr>
              <w:t>округа</w:t>
            </w:r>
            <w:r w:rsidRPr="00F70F6D">
              <w:rPr>
                <w:color w:val="000000"/>
              </w:rPr>
              <w:t>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2 474 341.16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3 145 484.45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3 360 796.45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3 774 473.68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3 220 578.95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3 220 578.95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19 196 253.64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2 062 263.16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2 388 168.36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2 829 506.45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3 573 473.68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3 019 578.95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3 019 578.95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16 892 569.55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412 078.00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757 316.09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531 290.00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2 303 684.09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2 454 341.16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3 060 984.45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3 340 796.45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3 724 473.68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3 220 578.95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3 220 578.95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19 021 753.64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2 042 263.16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2 303 668.36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2 809 506.45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3 523 473.68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3 019 578.95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3 019 578.95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16 718 069.55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412 078.00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757 316.09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531 290.00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2 303 684.09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1.1.1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«Мероприятия, направленные на функционирование единой дежурной диспетчерской службы»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2 038 000.00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2 299 405.20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2 803 032.77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14 604 437.97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1.1.2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1.1.3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412 078.00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757 316.09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531 290.00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2 303 684.09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1.1.4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«Реализация мероприятий по укреплению пожарной безопасности на территории Бежаницкого муниципального округа»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1 029 000.00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529 000.00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529 000.00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2 087 000.00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1.1.5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</w:t>
            </w:r>
            <w:proofErr w:type="spellStart"/>
            <w:r w:rsidRPr="00F70F6D">
              <w:rPr>
                <w:color w:val="000000"/>
              </w:rPr>
              <w:t>Софинансирование</w:t>
            </w:r>
            <w:proofErr w:type="spellEnd"/>
            <w:r w:rsidRPr="00F70F6D">
              <w:rPr>
                <w:color w:val="000000"/>
              </w:rPr>
              <w:t xml:space="preserve"> за счет средств местного бюджета расходов на 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4 263.16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4 263.16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6 473.68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6 473.68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2 578.95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26 631.58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1.2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84 500.00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174 500.00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84 500.00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174 500.00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1.2.1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«Мероприятия по гражданской обороне»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84 500.00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174 500.00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Подпрограмма «Профилактика терроризма»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25 505.05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790 354.48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44 788.89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47 797.98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909 900.94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25 505.05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28 505.05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34 788.89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37 797.98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128 051.51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761 849.43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781 849.43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Основное мероприятие «Профилактика терроризма и экстремизма»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15 505.05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780 354.48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32 788.89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32 797.98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862 900.94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15 505.05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18 505.05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22 788.89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22 797.98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81 051.51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761 849.43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781 849.43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2.1.1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15 000.00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18 000.00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21 000.00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75 000.00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2.1.2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2.1.3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«Проведение системных мероприятий  по противодействию терроризму»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20 000.00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2.1.4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«Расходы на обеспечение антитеррористической защищенности объектов (территорий)»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761 849.43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761 849.43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2.1.5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</w:t>
            </w:r>
            <w:proofErr w:type="spellStart"/>
            <w:r w:rsidRPr="00F70F6D">
              <w:rPr>
                <w:color w:val="000000"/>
              </w:rPr>
              <w:t>Софинансирование</w:t>
            </w:r>
            <w:proofErr w:type="spellEnd"/>
            <w:r w:rsidRPr="00F70F6D">
              <w:rPr>
                <w:color w:val="000000"/>
              </w:rPr>
              <w:t xml:space="preserve"> за счет средств местного бюджета расходов на развитие и совершенствование института добровольных народных дружин»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505.05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505.05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1 788.89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1 797.98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727.27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6 051.51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2.2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12 000.00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47 000.00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12 000.00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47 000.00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2.2.1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«Проведение мероприятий по профилактике преступности»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12 000.00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47 000.00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Подпрограмма «Антинаркотическая деятельность»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40 000.00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40 000.00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FD21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Основное мероприятие «Антинаркотическая деятельнос</w:t>
            </w:r>
            <w:r w:rsidR="00FD2126">
              <w:rPr>
                <w:color w:val="000000"/>
              </w:rPr>
              <w:t>ть на территории Бежаницкого муниципального округа</w:t>
            </w:r>
            <w:r w:rsidRPr="00F70F6D">
              <w:rPr>
                <w:color w:val="000000"/>
              </w:rPr>
              <w:t>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всего, в том числе: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40 000.00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40 000.00</w:t>
            </w:r>
          </w:p>
        </w:tc>
      </w:tr>
      <w:tr w:rsidR="00DF543B" w:rsidRPr="00F70F6D" w:rsidTr="002C6960">
        <w:trPr>
          <w:trHeight w:val="239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3.1.1</w:t>
            </w:r>
          </w:p>
        </w:tc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Мероприятие «Мероприятия по осуществлению антинаркотической пропаганды и антинаркотического просвещения»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F6D">
              <w:rPr>
                <w:color w:val="000000"/>
              </w:rPr>
              <w:t>40 000.00</w:t>
            </w:r>
          </w:p>
        </w:tc>
      </w:tr>
      <w:tr w:rsidR="00DF543B" w:rsidRPr="00F70F6D" w:rsidTr="002C6960">
        <w:trPr>
          <w:trHeight w:val="159"/>
        </w:trPr>
        <w:tc>
          <w:tcPr>
            <w:tcW w:w="86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543B" w:rsidRPr="00F70F6D" w:rsidRDefault="00DF543B" w:rsidP="002C69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DC1234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873219" w:rsidRDefault="00873219" w:rsidP="00873219">
      <w:pPr>
        <w:widowControl w:val="0"/>
        <w:autoSpaceDE w:val="0"/>
        <w:jc w:val="right"/>
        <w:rPr>
          <w:sz w:val="22"/>
          <w:szCs w:val="22"/>
        </w:rPr>
      </w:pPr>
      <w:r w:rsidRPr="00873219">
        <w:rPr>
          <w:sz w:val="22"/>
          <w:szCs w:val="22"/>
        </w:rPr>
        <w:t>Таблица № 4</w:t>
      </w: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426"/>
        <w:gridCol w:w="2409"/>
        <w:gridCol w:w="2127"/>
        <w:gridCol w:w="1984"/>
        <w:gridCol w:w="1276"/>
        <w:gridCol w:w="1134"/>
        <w:gridCol w:w="1134"/>
        <w:gridCol w:w="1134"/>
        <w:gridCol w:w="1134"/>
        <w:gridCol w:w="1134"/>
        <w:gridCol w:w="1701"/>
      </w:tblGrid>
      <w:tr w:rsidR="00DC1234" w:rsidRPr="003316F5" w:rsidTr="005B723F">
        <w:trPr>
          <w:trHeight w:val="5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b/>
                <w:bCs/>
                <w:color w:val="000000"/>
              </w:rPr>
              <w:t>ПРОГНОЗНАЯ (СПРАВОЧНАЯ) ОЦЕНКА РЕСУРСНОГО ОБЕСПЕЧЕНИЯ РЕАЛИЗАЦИИ МУНИЦИПАЛЬНОЙ</w:t>
            </w:r>
            <w:r w:rsidRPr="003316F5">
              <w:rPr>
                <w:b/>
                <w:bCs/>
                <w:color w:val="000000"/>
              </w:rPr>
              <w:br/>
              <w:t>ПРОГРАММЫ ЗА СЧЕТ ВСЕХ ИСТОЧНИКОВ ФИНАНСИРОВАНИЯ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 xml:space="preserve">Обеспечение безопасности граждан на территории Бежаницкого муниципального округа             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Наименование программы, подпрограммы, основного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Источник финансирования</w:t>
            </w:r>
          </w:p>
        </w:tc>
        <w:tc>
          <w:tcPr>
            <w:tcW w:w="86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Расходы (рублей), годы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2026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2027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</w:t>
            </w:r>
          </w:p>
        </w:tc>
      </w:tr>
      <w:tr w:rsidR="00DC1234" w:rsidRPr="003316F5" w:rsidTr="005B723F">
        <w:trPr>
          <w:trHeight w:val="5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C1234" w:rsidRPr="003316F5" w:rsidTr="005B723F">
        <w:trPr>
          <w:trHeight w:val="2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Муниципальная программа «Обеспечение безопасности граждан на территории Бежаницкого муниципального округа»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2 640 846.21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4 076 838.93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3 715 685.34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4 133 271.66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3 342 306.22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3 342 306.22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21 251 254.58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131 000.00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131 000.00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300 100.00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1 105 100.00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2 509 846.21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3 945 838.93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3 415 585.34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3 832 271.66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3 221 306.22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3 221 306.22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20 146 154.58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2 218 768.21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2 547 673.41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3 164 395.34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3 912 271.66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3 141 306.22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3 141 306.22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18 125 721.06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131 000.00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131 000.00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300 100.00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1 105 100.00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2 087 768.21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2 416 673.41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2 864 295.34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3 611 271.66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3 020 306.22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3 020 306.22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17 020 621.06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422 078.00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1 529 165.52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551 290.00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3 125 533.52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422 078.00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1 529 165.52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551 290.00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3 125 533.52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4D01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 xml:space="preserve">Подпрограмма «Пожарная безопасность и гражданская оборона муниципального </w:t>
            </w:r>
            <w:r w:rsidR="004D017C">
              <w:rPr>
                <w:color w:val="000000"/>
              </w:rPr>
              <w:t>округа</w:t>
            </w:r>
            <w:r w:rsidRPr="003316F5">
              <w:rPr>
                <w:color w:val="000000"/>
              </w:rPr>
              <w:t>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2 555 341.16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3 226 484.45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3 483 796.45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3 897 473.68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3 269 578.95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3 269 578.95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19 702 253.64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506 000.00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2 474 341.16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3 145 484.45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3 360 796.45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3 774 473.68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3 220 578.95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3 220 578.95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19 196 253.64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2 143 263.16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2 469 168.36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2 952 506.45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3 696 473.68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3 068 578.95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3 068 578.95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17 398 569.55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506 000.00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2 062 263.16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2 388 168.36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2 829 506.45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3 573 473.68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3 019 578.95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3 019 578.95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16 892 569.55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2 303 684.09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2 303 684.09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1.1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2 535 341.16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3 141 984.45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3 463 796.45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3 847 473.68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3 269 578.95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3 269 578.95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19 527 753.64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506 000.00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2 454 341.16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3 060 984.45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3 340 796.45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3 724 473.68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3 220 578.95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3 220 578.95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19 021 753.64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2 123 263.16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2 384 668.36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2 932 506.45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3 646 473.68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3 068 578.95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3 068 578.95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17 224 069.55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506 000.00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2 042 263.16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2 303 668.36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2 809 506.45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3 523 473.68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3 019 578.95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3 019 578.95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16 718 069.55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2 303 684.09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2 303 684.09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1.1.1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«Мероприятия, направленные на функционирование единой дежурной диспетчерской службы»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2 038 000.00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14 604 437.97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2 038 000.00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14 604 437.97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2 038 000.00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14 604 437.97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2 038 000.00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2 299 405.20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2 803 032.77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2 488 000.00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14 604 437.97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1.1.2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2 303 684.09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2 303 684.09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2 303 684.09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412 078.00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757 316.09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531 290.00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201 000.00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2 303 684.09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1.1.3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506 000.00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506 000.00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506 000.00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506 000.00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1.1.4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«Реализация мероприятий по укреплению пожарной безопасности на территории Бежаницкого муниципального округа»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529 000.00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2 087 000.00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529 000.00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2 087 000.00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529 000.00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2 087 000.00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529 000.00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2 087 000.00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1.1.5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</w:t>
            </w:r>
            <w:proofErr w:type="spellStart"/>
            <w:r w:rsidRPr="003316F5">
              <w:rPr>
                <w:color w:val="000000"/>
              </w:rPr>
              <w:t>Софинансирование</w:t>
            </w:r>
            <w:proofErr w:type="spellEnd"/>
            <w:r w:rsidRPr="003316F5">
              <w:rPr>
                <w:color w:val="000000"/>
              </w:rPr>
              <w:t xml:space="preserve"> за счет средств местного бюджета расходов на 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26 631.58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26 631.58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26 631.58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4 263.16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2 578.95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2 578.95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26 631.58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1.2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174 500.00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174 500.00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174 500.00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174 500.00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1.2.1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«Мероприятия по гражданской обороне»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174 500.00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174 500.00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174 500.00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84 500.00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174 500.00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Подпрограмма «Профилактика терроризма»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840 354.48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221 888.89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225 797.98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1 509 000.94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599 100.00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790 354.48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44 788.89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909 900.94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211 888.89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215 797.98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727 151.51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599 100.00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34 788.89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37 797.98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128 051.51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781 849.43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781 849.43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2.1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Основное мероприятие «Профилактика терроризма и экстремизма»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830 354.48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209 888.89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210 797.98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1 462 000.94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599 100.00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780 354.48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32 788.89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32 797.98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862 900.94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199 888.89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200 797.98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680 151.51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599 100.00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18 505.05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22 788.89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22 797.98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81 051.51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781 849.43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781 849.43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2.1.1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75 000.00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2.1.2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«Проведение системных мероприятий  по противодействию терроризму»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2.1.3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«Развитие и совершенствование института добровольных народных дружин»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599 100.00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599 100.00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599 100.00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177 100.00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72 000.00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599 100.00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2.1.4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«Расходы на обеспечение антитеррористической защищенности объектов (территорий)»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761 849.43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2.1.5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</w:t>
            </w:r>
            <w:proofErr w:type="spellStart"/>
            <w:r w:rsidRPr="003316F5">
              <w:rPr>
                <w:color w:val="000000"/>
              </w:rPr>
              <w:t>Софинансирование</w:t>
            </w:r>
            <w:proofErr w:type="spellEnd"/>
            <w:r w:rsidRPr="003316F5">
              <w:rPr>
                <w:color w:val="000000"/>
              </w:rPr>
              <w:t xml:space="preserve"> за счет средств местного бюджета расходов на развитие и совершенствование института добровольных народных дружин»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6 051.51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6 051.51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6 051.51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505.05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1 788.89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727.27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6 051.51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2.2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2.2.1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«Проведение мероприятий по профилактике преступности»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12 000.00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47 000.00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Подпрограмма «Антинаркотическая деятельность»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3.1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4D01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 xml:space="preserve">Основное мероприятие «Антинаркотическая деятельность на территории Бежаницкого </w:t>
            </w:r>
            <w:r w:rsidR="004D017C">
              <w:rPr>
                <w:color w:val="000000"/>
              </w:rPr>
              <w:t>муниципального округа</w:t>
            </w:r>
            <w:r w:rsidRPr="003316F5">
              <w:rPr>
                <w:color w:val="000000"/>
              </w:rPr>
              <w:t>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3.1.1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Мероприятие «Мероприятия по осуществлению антинаркотической пропаганды и антинаркотического просвещения»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всего: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40 000.00</w:t>
            </w:r>
          </w:p>
        </w:tc>
      </w:tr>
      <w:tr w:rsidR="00DC1234" w:rsidRPr="003316F5" w:rsidTr="005B723F">
        <w:trPr>
          <w:trHeight w:val="239"/>
        </w:trPr>
        <w:tc>
          <w:tcPr>
            <w:tcW w:w="4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316F5">
              <w:rPr>
                <w:color w:val="000000"/>
              </w:rPr>
              <w:t>0.00</w:t>
            </w:r>
          </w:p>
        </w:tc>
      </w:tr>
      <w:tr w:rsidR="00DC1234" w:rsidRPr="003316F5" w:rsidTr="005B723F">
        <w:trPr>
          <w:trHeight w:val="159"/>
        </w:trPr>
        <w:tc>
          <w:tcPr>
            <w:tcW w:w="42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1234" w:rsidRPr="003316F5" w:rsidRDefault="00DC1234" w:rsidP="005B723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C1234" w:rsidRDefault="00DC1234" w:rsidP="00DC1234"/>
    <w:p w:rsidR="00DC1234" w:rsidRPr="00873219" w:rsidRDefault="00DC1234" w:rsidP="00873219">
      <w:pPr>
        <w:widowControl w:val="0"/>
        <w:autoSpaceDE w:val="0"/>
        <w:jc w:val="right"/>
        <w:rPr>
          <w:sz w:val="22"/>
          <w:szCs w:val="22"/>
        </w:rPr>
      </w:pPr>
    </w:p>
    <w:p w:rsidR="00873219" w:rsidRPr="00873219" w:rsidRDefault="00873219" w:rsidP="00873219">
      <w:pPr>
        <w:widowControl w:val="0"/>
        <w:autoSpaceDE w:val="0"/>
        <w:jc w:val="right"/>
        <w:rPr>
          <w:sz w:val="22"/>
          <w:szCs w:val="22"/>
        </w:rPr>
      </w:pPr>
    </w:p>
    <w:p w:rsidR="00D25907" w:rsidRPr="00DA0992" w:rsidRDefault="00D25907" w:rsidP="00D25907">
      <w:pPr>
        <w:spacing w:line="276" w:lineRule="auto"/>
        <w:jc w:val="both"/>
        <w:rPr>
          <w:sz w:val="28"/>
          <w:szCs w:val="28"/>
        </w:rPr>
        <w:sectPr w:rsidR="00D25907" w:rsidRPr="00DA0992" w:rsidSect="004B3CD3">
          <w:pgSz w:w="16838" w:h="11906" w:orient="landscape"/>
          <w:pgMar w:top="993" w:right="567" w:bottom="709" w:left="709" w:header="720" w:footer="720" w:gutter="0"/>
          <w:cols w:space="720"/>
          <w:docGrid w:linePitch="600" w:charSpace="40960"/>
        </w:sectPr>
      </w:pPr>
    </w:p>
    <w:p w:rsidR="00D25907" w:rsidRPr="00A86B60" w:rsidRDefault="00D25907" w:rsidP="00D25907">
      <w:pPr>
        <w:autoSpaceDE w:val="0"/>
        <w:ind w:firstLine="720"/>
        <w:jc w:val="right"/>
        <w:rPr>
          <w:sz w:val="22"/>
          <w:szCs w:val="22"/>
        </w:rPr>
      </w:pPr>
      <w:r w:rsidRPr="00A86B60">
        <w:rPr>
          <w:sz w:val="22"/>
          <w:szCs w:val="22"/>
        </w:rPr>
        <w:t>Таблица № 5</w:t>
      </w:r>
    </w:p>
    <w:p w:rsidR="00873219" w:rsidRPr="00DA0992" w:rsidRDefault="00873219" w:rsidP="00D25907">
      <w:pPr>
        <w:autoSpaceDE w:val="0"/>
        <w:ind w:firstLine="720"/>
        <w:jc w:val="right"/>
      </w:pPr>
    </w:p>
    <w:p w:rsidR="00D25907" w:rsidRPr="00C25596" w:rsidRDefault="00D25907" w:rsidP="00C25596">
      <w:pPr>
        <w:autoSpaceDE w:val="0"/>
        <w:spacing w:line="360" w:lineRule="auto"/>
        <w:ind w:firstLine="720"/>
        <w:jc w:val="center"/>
        <w:rPr>
          <w:b/>
          <w:sz w:val="24"/>
          <w:szCs w:val="24"/>
        </w:rPr>
      </w:pPr>
      <w:r w:rsidRPr="00DA0992">
        <w:rPr>
          <w:b/>
          <w:sz w:val="24"/>
          <w:szCs w:val="24"/>
        </w:rPr>
        <w:t>ПЕРЕЧЕНЬ МЕРОПРИЯТИЙ ОСНОВНЫХ МЕРОПРИЯТИЙ МУНИЦИПАЛЬНОЙ ПРОГРАММЫ</w:t>
      </w:r>
    </w:p>
    <w:tbl>
      <w:tblPr>
        <w:tblW w:w="5375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120"/>
        <w:gridCol w:w="3373"/>
        <w:gridCol w:w="3586"/>
        <w:gridCol w:w="1122"/>
        <w:gridCol w:w="1020"/>
        <w:gridCol w:w="1027"/>
        <w:gridCol w:w="1024"/>
        <w:gridCol w:w="1214"/>
        <w:gridCol w:w="1214"/>
        <w:gridCol w:w="1195"/>
      </w:tblGrid>
      <w:tr w:rsidR="00A52D29" w:rsidRPr="00DA0992" w:rsidTr="009E1CB5">
        <w:trPr>
          <w:trHeight w:val="462"/>
        </w:trPr>
        <w:tc>
          <w:tcPr>
            <w:tcW w:w="35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 xml:space="preserve">№ </w:t>
            </w:r>
          </w:p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112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3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ind w:left="-164" w:right="-109"/>
              <w:jc w:val="center"/>
              <w:rPr>
                <w:b/>
              </w:rPr>
            </w:pPr>
            <w:r w:rsidRPr="00DA0992">
              <w:rPr>
                <w:b/>
              </w:rPr>
              <w:t>Единица измерения</w:t>
            </w:r>
          </w:p>
        </w:tc>
        <w:tc>
          <w:tcPr>
            <w:tcW w:w="210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Значения показателей</w:t>
            </w:r>
          </w:p>
        </w:tc>
      </w:tr>
      <w:tr w:rsidR="00CC3C9F" w:rsidRPr="00DA0992" w:rsidTr="009E1CB5">
        <w:trPr>
          <w:trHeight w:val="288"/>
        </w:trPr>
        <w:tc>
          <w:tcPr>
            <w:tcW w:w="35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12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2022 год</w:t>
            </w:r>
          </w:p>
        </w:tc>
        <w:tc>
          <w:tcPr>
            <w:tcW w:w="323" w:type="pc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B2122D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2023 год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2024 год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A52D29" w:rsidP="00B2122D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2025 год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A52D29" w:rsidP="00B2122D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2026 год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002BCA" w:rsidP="002C0725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202</w:t>
            </w:r>
            <w:r w:rsidR="002C0725">
              <w:rPr>
                <w:b/>
                <w:sz w:val="22"/>
                <w:szCs w:val="22"/>
                <w:lang w:val="en-US"/>
              </w:rPr>
              <w:t>7</w:t>
            </w:r>
            <w:r w:rsidRPr="00DA0992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CC3C9F" w:rsidRPr="00DA0992" w:rsidTr="009E1CB5">
        <w:trPr>
          <w:trHeight w:val="288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52D29" w:rsidRPr="00002BCA" w:rsidRDefault="00002BCA" w:rsidP="004B3CD3">
            <w:pPr>
              <w:autoSpaceDE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</w:p>
        </w:tc>
      </w:tr>
      <w:tr w:rsidR="00A52D29" w:rsidRPr="00DA0992" w:rsidTr="00CC3C9F">
        <w:trPr>
          <w:trHeight w:val="288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</w:t>
            </w:r>
          </w:p>
        </w:tc>
        <w:tc>
          <w:tcPr>
            <w:tcW w:w="4648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2D29" w:rsidRPr="00DA0992" w:rsidRDefault="00A52D29" w:rsidP="00A86B60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Подпрограмма «Пожарная </w:t>
            </w:r>
            <w:r w:rsidR="00A86B60" w:rsidRPr="00DA0992">
              <w:rPr>
                <w:sz w:val="22"/>
                <w:szCs w:val="22"/>
              </w:rPr>
              <w:t>безопасность и</w:t>
            </w:r>
            <w:r w:rsidRPr="00DA0992">
              <w:rPr>
                <w:sz w:val="22"/>
                <w:szCs w:val="22"/>
              </w:rPr>
              <w:t xml:space="preserve"> гражданская оборона муниципального </w:t>
            </w:r>
            <w:r w:rsidR="00A86B60">
              <w:rPr>
                <w:sz w:val="22"/>
                <w:szCs w:val="22"/>
              </w:rPr>
              <w:t>округа</w:t>
            </w:r>
            <w:r w:rsidRPr="00DA0992">
              <w:rPr>
                <w:sz w:val="22"/>
                <w:szCs w:val="22"/>
              </w:rPr>
              <w:t>»</w:t>
            </w:r>
          </w:p>
        </w:tc>
      </w:tr>
      <w:tr w:rsidR="00A52D29" w:rsidRPr="00DA0992" w:rsidTr="00CC3C9F">
        <w:trPr>
          <w:trHeight w:val="396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4648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</w:tr>
      <w:tr w:rsidR="00CC3C9F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1.1.1.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 xml:space="preserve">Исполнение расходных обязательств по содержанию ЕДДС 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002BCA" w:rsidRDefault="00002BCA" w:rsidP="00CC3C9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CC3C9F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1.1.2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A86B60" w:rsidRDefault="00A86B60" w:rsidP="00A86B60">
            <w:pPr>
              <w:rPr>
                <w:sz w:val="22"/>
                <w:szCs w:val="22"/>
              </w:rPr>
            </w:pPr>
            <w:r w:rsidRPr="00A86B60">
              <w:rPr>
                <w:rFonts w:eastAsiaTheme="minorHAnsi"/>
                <w:sz w:val="22"/>
                <w:szCs w:val="22"/>
                <w:lang w:eastAsia="en-US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C51709" w:rsidP="004B3C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бюджетных учреждений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C51709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C51709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C51709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C51709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C51709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C51709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C51709" w:rsidRDefault="00C51709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A86B60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Pr="00DA0992" w:rsidRDefault="00A86B60" w:rsidP="00A86B60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Pr="00A86B60" w:rsidRDefault="00A86B60" w:rsidP="00A86B60">
            <w:pPr>
              <w:rPr>
                <w:sz w:val="22"/>
                <w:szCs w:val="22"/>
              </w:rPr>
            </w:pPr>
            <w:r w:rsidRPr="00A86B60">
              <w:rPr>
                <w:color w:val="000000"/>
                <w:sz w:val="22"/>
                <w:szCs w:val="22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Pr="00DA0992" w:rsidRDefault="00A86B60" w:rsidP="00A86B60">
            <w:pPr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Исполнение расходных обязательств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86B60" w:rsidRPr="00002BCA" w:rsidRDefault="00A86B60" w:rsidP="00A86B6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A86B60" w:rsidRPr="00DA0992" w:rsidTr="009E1CB5">
        <w:trPr>
          <w:trHeight w:val="239"/>
        </w:trPr>
        <w:tc>
          <w:tcPr>
            <w:tcW w:w="35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Pr="00DA0992" w:rsidRDefault="00A86B60" w:rsidP="00A86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1.1.4</w:t>
            </w:r>
          </w:p>
        </w:tc>
        <w:tc>
          <w:tcPr>
            <w:tcW w:w="1061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Pr="00A86B60" w:rsidRDefault="00A86B60" w:rsidP="00A86B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86B60">
              <w:rPr>
                <w:rFonts w:eastAsiaTheme="minorHAnsi"/>
                <w:bCs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A86B60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за счет средств местного бюджета расходов на о</w:t>
            </w:r>
            <w:r w:rsidRPr="00A86B60">
              <w:rPr>
                <w:rFonts w:eastAsiaTheme="minorHAnsi"/>
                <w:sz w:val="22"/>
                <w:szCs w:val="22"/>
                <w:lang w:eastAsia="en-US"/>
              </w:rPr>
              <w:t>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128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Исполнение расходных обязательств</w:t>
            </w:r>
          </w:p>
        </w:tc>
        <w:tc>
          <w:tcPr>
            <w:tcW w:w="35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86B60" w:rsidRPr="00002BCA" w:rsidRDefault="00A86B60" w:rsidP="00A86B6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A86B60" w:rsidRPr="00DA0992" w:rsidTr="009E1CB5">
        <w:trPr>
          <w:trHeight w:val="600"/>
        </w:trPr>
        <w:tc>
          <w:tcPr>
            <w:tcW w:w="352" w:type="pct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A86B60" w:rsidRPr="00DA0992" w:rsidRDefault="00A86B60" w:rsidP="00A86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1061" w:type="pct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A86B60" w:rsidRPr="00A86B60" w:rsidRDefault="00A86B60" w:rsidP="00A86B6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A86B60">
              <w:rPr>
                <w:color w:val="000000"/>
                <w:sz w:val="22"/>
                <w:szCs w:val="22"/>
              </w:rPr>
              <w:t xml:space="preserve">Реализация мероприятий по укреплению пожарной безопасности на территории Бежаницкого </w:t>
            </w:r>
            <w:r w:rsidRPr="00A86B60">
              <w:rPr>
                <w:rFonts w:eastAsiaTheme="minorHAnsi"/>
                <w:sz w:val="22"/>
                <w:szCs w:val="22"/>
                <w:lang w:eastAsia="en-US"/>
              </w:rPr>
              <w:t>муниципального</w:t>
            </w:r>
            <w:r w:rsidRPr="00A86B60">
              <w:rPr>
                <w:color w:val="000000"/>
                <w:sz w:val="22"/>
                <w:szCs w:val="22"/>
              </w:rPr>
              <w:t xml:space="preserve"> округа</w:t>
            </w:r>
          </w:p>
        </w:tc>
        <w:tc>
          <w:tcPr>
            <w:tcW w:w="1128" w:type="pct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6B60" w:rsidRPr="00DA0992" w:rsidRDefault="00A86B60" w:rsidP="00A86B60">
            <w:pPr>
              <w:autoSpaceDE w:val="0"/>
              <w:rPr>
                <w:sz w:val="22"/>
                <w:szCs w:val="22"/>
              </w:rPr>
            </w:pPr>
            <w:r w:rsidRPr="00A57262">
              <w:rPr>
                <w:sz w:val="24"/>
                <w:szCs w:val="24"/>
              </w:rPr>
              <w:t>Количество оборудованных пожарных водоемов</w:t>
            </w:r>
          </w:p>
        </w:tc>
        <w:tc>
          <w:tcPr>
            <w:tcW w:w="353" w:type="pct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6B60" w:rsidRPr="00DA0992" w:rsidRDefault="00A86B60" w:rsidP="00A86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321" w:type="pct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</w:tr>
      <w:tr w:rsidR="00A86B60" w:rsidRPr="00DA0992" w:rsidTr="009E1CB5">
        <w:trPr>
          <w:trHeight w:val="660"/>
        </w:trPr>
        <w:tc>
          <w:tcPr>
            <w:tcW w:w="352" w:type="pct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Default="00A86B60" w:rsidP="00A86B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pct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Pr="00A86B60" w:rsidRDefault="00A86B60" w:rsidP="00A86B6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Default="00A86B60" w:rsidP="00A86B60">
            <w:pPr>
              <w:shd w:val="clear" w:color="auto" w:fill="FFFFFF"/>
              <w:spacing w:line="200" w:lineRule="atLeast"/>
            </w:pPr>
            <w:r>
              <w:rPr>
                <w:sz w:val="24"/>
                <w:szCs w:val="24"/>
              </w:rPr>
              <w:t>Количество опаханных населенных пунктов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86B60" w:rsidRPr="00DA0992" w:rsidRDefault="00A86B60" w:rsidP="00A86B60">
            <w:pPr>
              <w:shd w:val="clear" w:color="auto" w:fill="FFFFFF"/>
              <w:spacing w:line="2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002BCA" w:rsidRPr="00DA0992" w:rsidTr="00CC3C9F">
        <w:trPr>
          <w:trHeight w:val="288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1.2.</w:t>
            </w:r>
          </w:p>
        </w:tc>
        <w:tc>
          <w:tcPr>
            <w:tcW w:w="4648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Основное мероприятие «Обеспечение мер по гражданской обороне»</w:t>
            </w:r>
          </w:p>
        </w:tc>
      </w:tr>
      <w:tr w:rsidR="00CC3C9F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1.2.1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Мероприятия по гражданской обороне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Исполнение расходных обязательств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002BCA" w:rsidRDefault="00002BCA" w:rsidP="00CC3C9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002BCA" w:rsidRPr="00DA0992" w:rsidTr="00CC3C9F">
        <w:trPr>
          <w:trHeight w:val="288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</w:t>
            </w:r>
          </w:p>
        </w:tc>
        <w:tc>
          <w:tcPr>
            <w:tcW w:w="4648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Подпрограмма «Профилактика терроризма»</w:t>
            </w:r>
          </w:p>
        </w:tc>
      </w:tr>
      <w:tr w:rsidR="00002BCA" w:rsidRPr="00DA0992" w:rsidTr="00CC3C9F">
        <w:trPr>
          <w:trHeight w:val="425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4648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Основное мероприятие «Профилактика терроризма</w:t>
            </w:r>
            <w:r w:rsidR="00873219">
              <w:rPr>
                <w:b/>
                <w:sz w:val="22"/>
                <w:szCs w:val="22"/>
              </w:rPr>
              <w:t xml:space="preserve"> и экстремизма</w:t>
            </w:r>
            <w:r w:rsidRPr="00DA0992">
              <w:rPr>
                <w:b/>
                <w:sz w:val="22"/>
                <w:szCs w:val="22"/>
              </w:rPr>
              <w:t>»</w:t>
            </w:r>
          </w:p>
        </w:tc>
      </w:tr>
      <w:tr w:rsidR="00CC3C9F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2.1.1.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561680" w:rsidRDefault="00561680" w:rsidP="004B3CD3">
            <w:pPr>
              <w:rPr>
                <w:sz w:val="22"/>
                <w:szCs w:val="22"/>
              </w:rPr>
            </w:pPr>
            <w:r w:rsidRPr="00561680">
              <w:rPr>
                <w:rFonts w:eastAsiaTheme="minorHAnsi"/>
                <w:sz w:val="22"/>
                <w:szCs w:val="22"/>
                <w:lang w:eastAsia="en-US"/>
              </w:rPr>
              <w:t>Проведение мероприятий по профилактике правонарушений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CA4070" w:rsidRDefault="00CA4070" w:rsidP="00CA4070">
            <w:pPr>
              <w:rPr>
                <w:rFonts w:eastAsia="Calibri"/>
                <w:sz w:val="22"/>
                <w:szCs w:val="22"/>
              </w:rPr>
            </w:pPr>
            <w:r w:rsidRPr="00CA4070">
              <w:rPr>
                <w:rFonts w:eastAsia="Calibri"/>
                <w:sz w:val="22"/>
                <w:szCs w:val="22"/>
              </w:rPr>
              <w:t xml:space="preserve">Изготовление памяток, брошюр, листовок по действиям населения 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002BCA" w:rsidRDefault="00002BCA" w:rsidP="00CC3C9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CC3C9F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2.1.2.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561680" w:rsidRDefault="00561680" w:rsidP="004B3CD3">
            <w:pPr>
              <w:jc w:val="both"/>
              <w:rPr>
                <w:sz w:val="22"/>
                <w:szCs w:val="22"/>
              </w:rPr>
            </w:pPr>
            <w:r w:rsidRPr="00561680">
              <w:rPr>
                <w:rFonts w:eastAsiaTheme="minorHAnsi"/>
                <w:sz w:val="22"/>
                <w:szCs w:val="22"/>
                <w:lang w:eastAsia="en-US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CA4070" w:rsidRDefault="004F5152" w:rsidP="004F5152">
            <w:pPr>
              <w:rPr>
                <w:sz w:val="22"/>
                <w:szCs w:val="22"/>
              </w:rPr>
            </w:pPr>
            <w:r w:rsidRPr="00CA4070">
              <w:rPr>
                <w:sz w:val="22"/>
                <w:szCs w:val="22"/>
              </w:rPr>
              <w:t>Снижение уровня тревожности населения округа в отношении террористических актов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4F5152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4F5152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35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4F5152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4F5152" w:rsidP="004F51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4F5152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4F5152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4F5152" w:rsidRDefault="004F5152" w:rsidP="00CC3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26</w:t>
            </w:r>
          </w:p>
        </w:tc>
      </w:tr>
      <w:tr w:rsidR="00CC3C9F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2.1.3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561680" w:rsidRDefault="00561680" w:rsidP="004B3CD3">
            <w:pPr>
              <w:rPr>
                <w:sz w:val="22"/>
                <w:szCs w:val="22"/>
              </w:rPr>
            </w:pPr>
            <w:r w:rsidRPr="00561680">
              <w:rPr>
                <w:color w:val="000000"/>
                <w:sz w:val="22"/>
                <w:szCs w:val="22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CA4070" w:rsidRDefault="00A52D29" w:rsidP="004B3CD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4070">
              <w:rPr>
                <w:sz w:val="22"/>
                <w:szCs w:val="22"/>
              </w:rPr>
              <w:t>Количество участников добровольных народных дружин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чел.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A52D29" w:rsidP="004B3CD3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A52D29" w:rsidP="004B3CD3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002BCA" w:rsidRDefault="00002BCA" w:rsidP="00002BC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</w:tr>
      <w:tr w:rsidR="00CC3C9F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2.1.4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561680" w:rsidRDefault="00561680" w:rsidP="004B3CD3">
            <w:pPr>
              <w:rPr>
                <w:sz w:val="22"/>
                <w:szCs w:val="22"/>
              </w:rPr>
            </w:pPr>
            <w:proofErr w:type="spellStart"/>
            <w:r w:rsidRPr="0056168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561680">
              <w:rPr>
                <w:color w:val="000000"/>
                <w:sz w:val="22"/>
                <w:szCs w:val="22"/>
              </w:rPr>
              <w:t xml:space="preserve">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CA4070" w:rsidRDefault="00A52D29" w:rsidP="004B3CD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4070">
              <w:rPr>
                <w:sz w:val="22"/>
                <w:szCs w:val="22"/>
              </w:rPr>
              <w:t>Количество участников добровольных народных дружин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чел.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4B3C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A52D29" w:rsidP="004B3CD3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DA0992" w:rsidRDefault="00A52D29" w:rsidP="004B3CD3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002BCA" w:rsidRDefault="00002BCA" w:rsidP="00002BC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</w:tr>
      <w:tr w:rsidR="002C6005" w:rsidRPr="00DA0992" w:rsidTr="009E1CB5">
        <w:trPr>
          <w:trHeight w:val="480"/>
        </w:trPr>
        <w:tc>
          <w:tcPr>
            <w:tcW w:w="352" w:type="pct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C6005" w:rsidRPr="00DA0992" w:rsidRDefault="002C6005" w:rsidP="002C6005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2.1.5</w:t>
            </w:r>
          </w:p>
        </w:tc>
        <w:tc>
          <w:tcPr>
            <w:tcW w:w="1061" w:type="pct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2C6005" w:rsidRPr="00561680" w:rsidRDefault="002C6005" w:rsidP="002C6005">
            <w:pPr>
              <w:rPr>
                <w:sz w:val="22"/>
                <w:szCs w:val="22"/>
              </w:rPr>
            </w:pPr>
            <w:r w:rsidRPr="00561680">
              <w:rPr>
                <w:sz w:val="22"/>
                <w:szCs w:val="22"/>
              </w:rPr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C6005" w:rsidRPr="00DA0992" w:rsidRDefault="002C6005" w:rsidP="00217D8E">
            <w:pPr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Исполнение расходных обязательств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C6005" w:rsidRPr="00002BCA" w:rsidRDefault="002C6005" w:rsidP="002C600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2C6005" w:rsidRPr="00DA0992" w:rsidTr="009E1CB5">
        <w:trPr>
          <w:trHeight w:val="525"/>
        </w:trPr>
        <w:tc>
          <w:tcPr>
            <w:tcW w:w="352" w:type="pct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6005" w:rsidRDefault="002C6005" w:rsidP="002C6005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pct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6005" w:rsidRPr="00561680" w:rsidRDefault="002C6005" w:rsidP="002C6005">
            <w:pPr>
              <w:rPr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6005" w:rsidRPr="00DA0992" w:rsidRDefault="002C6005" w:rsidP="002C6005">
            <w:pPr>
              <w:rPr>
                <w:sz w:val="22"/>
                <w:szCs w:val="22"/>
              </w:rPr>
            </w:pPr>
            <w:r w:rsidRPr="004F5152">
              <w:rPr>
                <w:sz w:val="22"/>
                <w:szCs w:val="22"/>
              </w:rPr>
              <w:t>Освещение в печатных средствах массовой информации и сети интернет антитеррористических мероприятий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C6005" w:rsidRPr="00DA0992" w:rsidRDefault="002C6005" w:rsidP="002C6005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C6005" w:rsidRPr="00002BCA" w:rsidRDefault="002C6005" w:rsidP="002C600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002BCA" w:rsidRPr="00DA0992" w:rsidTr="00CC3C9F">
        <w:trPr>
          <w:trHeight w:val="288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2.2.</w:t>
            </w:r>
          </w:p>
        </w:tc>
        <w:tc>
          <w:tcPr>
            <w:tcW w:w="4648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</w:tr>
      <w:tr w:rsidR="009E1CB5" w:rsidRPr="00DA0992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E1CB5" w:rsidRPr="00DA0992" w:rsidRDefault="009E1CB5" w:rsidP="009E1CB5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2.2.1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E1CB5" w:rsidRPr="00DA0992" w:rsidRDefault="009E1CB5" w:rsidP="009E1CB5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Проведение мероприятий по профилактике преступности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E1CB5" w:rsidRPr="009E1CB5" w:rsidRDefault="009E1CB5" w:rsidP="009E1CB5">
            <w:pPr>
              <w:rPr>
                <w:sz w:val="22"/>
                <w:szCs w:val="22"/>
              </w:rPr>
            </w:pPr>
            <w:r w:rsidRPr="009E1CB5">
              <w:rPr>
                <w:sz w:val="22"/>
                <w:szCs w:val="22"/>
              </w:rPr>
              <w:t>Количество преступлений, совершенных лицами, ранее совершавшими уголовно наказуемые деяния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E1CB5" w:rsidRPr="00DA0992" w:rsidRDefault="009E1CB5" w:rsidP="009E1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E1CB5" w:rsidRDefault="006E4923" w:rsidP="009E1CB5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E1CB5" w:rsidRDefault="006E4923" w:rsidP="009E1CB5">
            <w:pPr>
              <w:jc w:val="center"/>
            </w:pPr>
            <w:r>
              <w:t>80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1CB5" w:rsidRDefault="006E4923" w:rsidP="009E1CB5">
            <w:pPr>
              <w:jc w:val="center"/>
            </w:pPr>
            <w:r>
              <w:t>80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E1CB5" w:rsidRDefault="006E4923" w:rsidP="009E1CB5">
            <w:pPr>
              <w:jc w:val="center"/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E1CB5" w:rsidRDefault="006E4923" w:rsidP="009E1CB5">
            <w:pPr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E1CB5" w:rsidRPr="009E1CB5" w:rsidRDefault="006E4923" w:rsidP="009E1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002BCA" w:rsidRPr="00DA0992" w:rsidTr="00CC3C9F">
        <w:trPr>
          <w:trHeight w:val="288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3.</w:t>
            </w:r>
          </w:p>
        </w:tc>
        <w:tc>
          <w:tcPr>
            <w:tcW w:w="4648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Подпрограмма «Антинаркотическая деятельность»</w:t>
            </w:r>
          </w:p>
        </w:tc>
      </w:tr>
      <w:tr w:rsidR="00002BCA" w:rsidRPr="00DA0992" w:rsidTr="00CC3C9F">
        <w:trPr>
          <w:trHeight w:val="288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02BCA" w:rsidRPr="00DA0992" w:rsidRDefault="00002BCA" w:rsidP="004B3CD3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4648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2BCA" w:rsidRPr="00DA0992" w:rsidRDefault="00002BCA" w:rsidP="001652FC">
            <w:pPr>
              <w:autoSpaceDE w:val="0"/>
              <w:rPr>
                <w:b/>
                <w:sz w:val="22"/>
                <w:szCs w:val="22"/>
              </w:rPr>
            </w:pPr>
            <w:r w:rsidRPr="00DA0992">
              <w:rPr>
                <w:b/>
                <w:sz w:val="22"/>
                <w:szCs w:val="22"/>
              </w:rPr>
              <w:t xml:space="preserve">Основное мероприятие «Антинаркотическая деятельность на территории Бежаницкого </w:t>
            </w:r>
            <w:r w:rsidR="001652FC">
              <w:rPr>
                <w:b/>
                <w:sz w:val="22"/>
                <w:szCs w:val="22"/>
              </w:rPr>
              <w:t>муниципального округа</w:t>
            </w:r>
            <w:r w:rsidRPr="00DA0992">
              <w:rPr>
                <w:b/>
                <w:sz w:val="22"/>
                <w:szCs w:val="22"/>
              </w:rPr>
              <w:t>»</w:t>
            </w:r>
          </w:p>
        </w:tc>
      </w:tr>
      <w:tr w:rsidR="00CC3C9F" w:rsidRPr="00F93BEC" w:rsidTr="009E1CB5">
        <w:trPr>
          <w:trHeight w:val="239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3.1.1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A52D29" w:rsidP="004B3CD3">
            <w:pPr>
              <w:autoSpaceDE w:val="0"/>
              <w:jc w:val="both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D29" w:rsidRPr="00DA0992" w:rsidRDefault="009F6D72" w:rsidP="004B3CD3">
            <w:pPr>
              <w:rPr>
                <w:sz w:val="22"/>
                <w:szCs w:val="22"/>
              </w:rPr>
            </w:pPr>
            <w:r w:rsidRPr="004F5152">
              <w:rPr>
                <w:sz w:val="22"/>
                <w:szCs w:val="22"/>
              </w:rPr>
              <w:t>Освещение в печатных средствах массовой информации и сети интернет</w:t>
            </w:r>
            <w:r>
              <w:rPr>
                <w:sz w:val="22"/>
                <w:szCs w:val="22"/>
              </w:rPr>
              <w:t xml:space="preserve">, официальных сайтах </w:t>
            </w:r>
          </w:p>
        </w:tc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52D29" w:rsidRPr="00DA0992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F93BEC" w:rsidRDefault="00A52D29" w:rsidP="00CC3C9F">
            <w:pPr>
              <w:jc w:val="center"/>
              <w:rPr>
                <w:sz w:val="22"/>
                <w:szCs w:val="22"/>
              </w:rPr>
            </w:pPr>
            <w:r w:rsidRPr="00DA0992">
              <w:rPr>
                <w:sz w:val="22"/>
                <w:szCs w:val="22"/>
              </w:rPr>
              <w:t>100</w:t>
            </w:r>
          </w:p>
        </w:tc>
        <w:tc>
          <w:tcPr>
            <w:tcW w:w="37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2D29" w:rsidRPr="00002BCA" w:rsidRDefault="00002BCA" w:rsidP="00CC3C9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DA0992">
              <w:rPr>
                <w:sz w:val="22"/>
                <w:szCs w:val="22"/>
              </w:rPr>
              <w:t>»</w:t>
            </w:r>
          </w:p>
        </w:tc>
      </w:tr>
    </w:tbl>
    <w:p w:rsidR="00C52546" w:rsidRPr="003555B3" w:rsidRDefault="00C52546" w:rsidP="00C52546">
      <w:pPr>
        <w:jc w:val="both"/>
        <w:rPr>
          <w:sz w:val="2"/>
          <w:szCs w:val="2"/>
        </w:rPr>
      </w:pPr>
    </w:p>
    <w:sectPr w:rsidR="00C52546" w:rsidRPr="003555B3" w:rsidSect="00A86B60">
      <w:head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E52" w:rsidRDefault="005F6E52">
      <w:r>
        <w:separator/>
      </w:r>
    </w:p>
  </w:endnote>
  <w:endnote w:type="continuationSeparator" w:id="0">
    <w:p w:rsidR="005F6E52" w:rsidRDefault="005F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E52" w:rsidRDefault="005F6E52">
      <w:r>
        <w:separator/>
      </w:r>
    </w:p>
  </w:footnote>
  <w:footnote w:type="continuationSeparator" w:id="0">
    <w:p w:rsidR="005F6E52" w:rsidRDefault="005F6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9F3" w:rsidRDefault="000429F3">
    <w:pPr>
      <w:pStyle w:val="a8"/>
      <w:jc w:val="center"/>
    </w:pPr>
  </w:p>
  <w:p w:rsidR="000429F3" w:rsidRDefault="000429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460A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6742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55610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20D2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BBC3F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5E18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A60A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E8B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768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2CC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13">
    <w:nsid w:val="013326EE"/>
    <w:multiLevelType w:val="multilevel"/>
    <w:tmpl w:val="4BB0F5A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>
    <w:nsid w:val="022E3EE2"/>
    <w:multiLevelType w:val="hybridMultilevel"/>
    <w:tmpl w:val="D3921706"/>
    <w:lvl w:ilvl="0" w:tplc="E55CB58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0B9B5AE4"/>
    <w:multiLevelType w:val="hybridMultilevel"/>
    <w:tmpl w:val="C062F87A"/>
    <w:lvl w:ilvl="0" w:tplc="FAB0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0C746B"/>
    <w:multiLevelType w:val="hybridMultilevel"/>
    <w:tmpl w:val="125215AE"/>
    <w:lvl w:ilvl="0" w:tplc="FAB0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284701"/>
    <w:multiLevelType w:val="hybridMultilevel"/>
    <w:tmpl w:val="829E68D8"/>
    <w:lvl w:ilvl="0" w:tplc="73EECCBA">
      <w:start w:val="13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EA77F51"/>
    <w:multiLevelType w:val="hybridMultilevel"/>
    <w:tmpl w:val="C062F87A"/>
    <w:lvl w:ilvl="0" w:tplc="FAB0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726075"/>
    <w:multiLevelType w:val="hybridMultilevel"/>
    <w:tmpl w:val="B07C1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55C5D"/>
    <w:multiLevelType w:val="hybridMultilevel"/>
    <w:tmpl w:val="AF56022E"/>
    <w:lvl w:ilvl="0" w:tplc="64880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77F3A7A"/>
    <w:multiLevelType w:val="multilevel"/>
    <w:tmpl w:val="162CD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9932E7"/>
    <w:multiLevelType w:val="hybridMultilevel"/>
    <w:tmpl w:val="55CCD53E"/>
    <w:lvl w:ilvl="0" w:tplc="1884E8D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C9651B4"/>
    <w:multiLevelType w:val="multilevel"/>
    <w:tmpl w:val="2426103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14"/>
  </w:num>
  <w:num w:numId="5">
    <w:abstractNumId w:val="11"/>
  </w:num>
  <w:num w:numId="6">
    <w:abstractNumId w:val="10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2"/>
  </w:num>
  <w:num w:numId="22">
    <w:abstractNumId w:val="18"/>
  </w:num>
  <w:num w:numId="23">
    <w:abstractNumId w:val="1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F0"/>
    <w:rsid w:val="000023FA"/>
    <w:rsid w:val="00002BCA"/>
    <w:rsid w:val="00015410"/>
    <w:rsid w:val="000210FE"/>
    <w:rsid w:val="000229E2"/>
    <w:rsid w:val="00024001"/>
    <w:rsid w:val="0002580F"/>
    <w:rsid w:val="00030453"/>
    <w:rsid w:val="00030E52"/>
    <w:rsid w:val="000335E7"/>
    <w:rsid w:val="00042825"/>
    <w:rsid w:val="000429F3"/>
    <w:rsid w:val="0004306A"/>
    <w:rsid w:val="00047240"/>
    <w:rsid w:val="00052D0C"/>
    <w:rsid w:val="00053D23"/>
    <w:rsid w:val="00062F29"/>
    <w:rsid w:val="000657B9"/>
    <w:rsid w:val="00065FB2"/>
    <w:rsid w:val="00071246"/>
    <w:rsid w:val="0007262A"/>
    <w:rsid w:val="00072B12"/>
    <w:rsid w:val="0007414A"/>
    <w:rsid w:val="00075B0B"/>
    <w:rsid w:val="0008178B"/>
    <w:rsid w:val="0008451D"/>
    <w:rsid w:val="0008618F"/>
    <w:rsid w:val="00086F87"/>
    <w:rsid w:val="0009484E"/>
    <w:rsid w:val="000A4964"/>
    <w:rsid w:val="000A4C3F"/>
    <w:rsid w:val="000A7914"/>
    <w:rsid w:val="000B08D0"/>
    <w:rsid w:val="000B6DB2"/>
    <w:rsid w:val="000C0417"/>
    <w:rsid w:val="000C3B1C"/>
    <w:rsid w:val="000C4567"/>
    <w:rsid w:val="000C7F9F"/>
    <w:rsid w:val="000D0C59"/>
    <w:rsid w:val="000E6076"/>
    <w:rsid w:val="000E7A08"/>
    <w:rsid w:val="000F0728"/>
    <w:rsid w:val="00100594"/>
    <w:rsid w:val="00106C78"/>
    <w:rsid w:val="00110451"/>
    <w:rsid w:val="00113557"/>
    <w:rsid w:val="00120D96"/>
    <w:rsid w:val="00124B61"/>
    <w:rsid w:val="00136A4E"/>
    <w:rsid w:val="0014292C"/>
    <w:rsid w:val="00142E94"/>
    <w:rsid w:val="001454E8"/>
    <w:rsid w:val="00155333"/>
    <w:rsid w:val="00160672"/>
    <w:rsid w:val="001611EA"/>
    <w:rsid w:val="001638F1"/>
    <w:rsid w:val="001652FC"/>
    <w:rsid w:val="00166321"/>
    <w:rsid w:val="0017433A"/>
    <w:rsid w:val="0017444F"/>
    <w:rsid w:val="00175F2E"/>
    <w:rsid w:val="00177CD0"/>
    <w:rsid w:val="00187750"/>
    <w:rsid w:val="001A0C1D"/>
    <w:rsid w:val="001A170C"/>
    <w:rsid w:val="001A4555"/>
    <w:rsid w:val="001C28B1"/>
    <w:rsid w:val="001C3883"/>
    <w:rsid w:val="001C453B"/>
    <w:rsid w:val="001C4D0D"/>
    <w:rsid w:val="001E3385"/>
    <w:rsid w:val="001E42A8"/>
    <w:rsid w:val="001F2C2D"/>
    <w:rsid w:val="00201D5B"/>
    <w:rsid w:val="002070AF"/>
    <w:rsid w:val="00217D8E"/>
    <w:rsid w:val="00224576"/>
    <w:rsid w:val="00226624"/>
    <w:rsid w:val="00226FF5"/>
    <w:rsid w:val="002321C5"/>
    <w:rsid w:val="002325E0"/>
    <w:rsid w:val="00232778"/>
    <w:rsid w:val="00233085"/>
    <w:rsid w:val="0023565F"/>
    <w:rsid w:val="00245A49"/>
    <w:rsid w:val="00257C7F"/>
    <w:rsid w:val="002663D0"/>
    <w:rsid w:val="002770DE"/>
    <w:rsid w:val="00283AC6"/>
    <w:rsid w:val="0029675F"/>
    <w:rsid w:val="002B1F65"/>
    <w:rsid w:val="002B3072"/>
    <w:rsid w:val="002B3EFD"/>
    <w:rsid w:val="002C0725"/>
    <w:rsid w:val="002C6005"/>
    <w:rsid w:val="002C6960"/>
    <w:rsid w:val="002D3219"/>
    <w:rsid w:val="002D7DEB"/>
    <w:rsid w:val="002E12B3"/>
    <w:rsid w:val="002E5A14"/>
    <w:rsid w:val="002E5E64"/>
    <w:rsid w:val="002E6CBD"/>
    <w:rsid w:val="002F034A"/>
    <w:rsid w:val="003107C3"/>
    <w:rsid w:val="00322B05"/>
    <w:rsid w:val="0033025D"/>
    <w:rsid w:val="0033091E"/>
    <w:rsid w:val="0033157C"/>
    <w:rsid w:val="00333123"/>
    <w:rsid w:val="00334481"/>
    <w:rsid w:val="00342DFF"/>
    <w:rsid w:val="00343729"/>
    <w:rsid w:val="00350F15"/>
    <w:rsid w:val="003555B3"/>
    <w:rsid w:val="00355B5A"/>
    <w:rsid w:val="00355EEF"/>
    <w:rsid w:val="00360237"/>
    <w:rsid w:val="00361021"/>
    <w:rsid w:val="00362FBC"/>
    <w:rsid w:val="00363453"/>
    <w:rsid w:val="00367373"/>
    <w:rsid w:val="003717F5"/>
    <w:rsid w:val="00374968"/>
    <w:rsid w:val="00375579"/>
    <w:rsid w:val="003802C3"/>
    <w:rsid w:val="00385DC5"/>
    <w:rsid w:val="00390ED3"/>
    <w:rsid w:val="00395608"/>
    <w:rsid w:val="003A3941"/>
    <w:rsid w:val="003A4975"/>
    <w:rsid w:val="003B0760"/>
    <w:rsid w:val="003B2EEB"/>
    <w:rsid w:val="003B4B9C"/>
    <w:rsid w:val="003B5376"/>
    <w:rsid w:val="003B5909"/>
    <w:rsid w:val="003B67B2"/>
    <w:rsid w:val="003C2016"/>
    <w:rsid w:val="003E08B6"/>
    <w:rsid w:val="003E1E06"/>
    <w:rsid w:val="003F6287"/>
    <w:rsid w:val="00404455"/>
    <w:rsid w:val="0041703A"/>
    <w:rsid w:val="00421FB3"/>
    <w:rsid w:val="004248D4"/>
    <w:rsid w:val="00430260"/>
    <w:rsid w:val="00430F7A"/>
    <w:rsid w:val="00432CC8"/>
    <w:rsid w:val="00433CC3"/>
    <w:rsid w:val="00436AF6"/>
    <w:rsid w:val="004379B8"/>
    <w:rsid w:val="00440CA8"/>
    <w:rsid w:val="00440EC1"/>
    <w:rsid w:val="00444C1C"/>
    <w:rsid w:val="0045246F"/>
    <w:rsid w:val="00453898"/>
    <w:rsid w:val="0045427E"/>
    <w:rsid w:val="00462D19"/>
    <w:rsid w:val="00465914"/>
    <w:rsid w:val="00467591"/>
    <w:rsid w:val="00470436"/>
    <w:rsid w:val="00473BCD"/>
    <w:rsid w:val="00473D51"/>
    <w:rsid w:val="004762D7"/>
    <w:rsid w:val="00481001"/>
    <w:rsid w:val="00482DD2"/>
    <w:rsid w:val="004869FD"/>
    <w:rsid w:val="00492B2C"/>
    <w:rsid w:val="00493D4C"/>
    <w:rsid w:val="004959E2"/>
    <w:rsid w:val="004A0227"/>
    <w:rsid w:val="004A2F9C"/>
    <w:rsid w:val="004A7C52"/>
    <w:rsid w:val="004B0630"/>
    <w:rsid w:val="004B2BC5"/>
    <w:rsid w:val="004B3CD3"/>
    <w:rsid w:val="004C4541"/>
    <w:rsid w:val="004D017C"/>
    <w:rsid w:val="004D05A3"/>
    <w:rsid w:val="004D46C5"/>
    <w:rsid w:val="004E5E59"/>
    <w:rsid w:val="004E6330"/>
    <w:rsid w:val="004F5152"/>
    <w:rsid w:val="004F62FA"/>
    <w:rsid w:val="00501055"/>
    <w:rsid w:val="00501451"/>
    <w:rsid w:val="00506217"/>
    <w:rsid w:val="00506227"/>
    <w:rsid w:val="00517182"/>
    <w:rsid w:val="00525BB2"/>
    <w:rsid w:val="00526247"/>
    <w:rsid w:val="0052690F"/>
    <w:rsid w:val="00532497"/>
    <w:rsid w:val="005339E9"/>
    <w:rsid w:val="00542957"/>
    <w:rsid w:val="00545E93"/>
    <w:rsid w:val="005541C5"/>
    <w:rsid w:val="0055502F"/>
    <w:rsid w:val="00561680"/>
    <w:rsid w:val="005627A0"/>
    <w:rsid w:val="005629CB"/>
    <w:rsid w:val="00574E43"/>
    <w:rsid w:val="00587E8E"/>
    <w:rsid w:val="0059041A"/>
    <w:rsid w:val="0059095B"/>
    <w:rsid w:val="005B07F4"/>
    <w:rsid w:val="005B723F"/>
    <w:rsid w:val="005C4B19"/>
    <w:rsid w:val="005C60CB"/>
    <w:rsid w:val="005D0037"/>
    <w:rsid w:val="005D3A9D"/>
    <w:rsid w:val="005E5DB3"/>
    <w:rsid w:val="005F5192"/>
    <w:rsid w:val="005F6E52"/>
    <w:rsid w:val="0060158E"/>
    <w:rsid w:val="006121A9"/>
    <w:rsid w:val="00613B46"/>
    <w:rsid w:val="00616F58"/>
    <w:rsid w:val="006330BB"/>
    <w:rsid w:val="00635A90"/>
    <w:rsid w:val="006377D4"/>
    <w:rsid w:val="00644DD9"/>
    <w:rsid w:val="00646039"/>
    <w:rsid w:val="00647785"/>
    <w:rsid w:val="006568A8"/>
    <w:rsid w:val="0067006D"/>
    <w:rsid w:val="006702F4"/>
    <w:rsid w:val="00671437"/>
    <w:rsid w:val="006770F9"/>
    <w:rsid w:val="00683361"/>
    <w:rsid w:val="00686BC7"/>
    <w:rsid w:val="00694295"/>
    <w:rsid w:val="00694C7F"/>
    <w:rsid w:val="006956E8"/>
    <w:rsid w:val="00695932"/>
    <w:rsid w:val="00695A4A"/>
    <w:rsid w:val="006A22F1"/>
    <w:rsid w:val="006A41E7"/>
    <w:rsid w:val="006B0AFB"/>
    <w:rsid w:val="006B10B1"/>
    <w:rsid w:val="006B196E"/>
    <w:rsid w:val="006E4923"/>
    <w:rsid w:val="006F007C"/>
    <w:rsid w:val="006F1754"/>
    <w:rsid w:val="006F62EA"/>
    <w:rsid w:val="006F6F11"/>
    <w:rsid w:val="0070688B"/>
    <w:rsid w:val="00713D3A"/>
    <w:rsid w:val="0071782C"/>
    <w:rsid w:val="007226F8"/>
    <w:rsid w:val="00722EF2"/>
    <w:rsid w:val="00723BBF"/>
    <w:rsid w:val="00725E3E"/>
    <w:rsid w:val="007321F8"/>
    <w:rsid w:val="00733B67"/>
    <w:rsid w:val="00734854"/>
    <w:rsid w:val="00734FDC"/>
    <w:rsid w:val="00735C98"/>
    <w:rsid w:val="00743B7B"/>
    <w:rsid w:val="00745DB3"/>
    <w:rsid w:val="00750AE5"/>
    <w:rsid w:val="007541F2"/>
    <w:rsid w:val="0076453D"/>
    <w:rsid w:val="007648A9"/>
    <w:rsid w:val="00772E80"/>
    <w:rsid w:val="00776C98"/>
    <w:rsid w:val="00777152"/>
    <w:rsid w:val="00781826"/>
    <w:rsid w:val="0078196A"/>
    <w:rsid w:val="007840CE"/>
    <w:rsid w:val="0078601B"/>
    <w:rsid w:val="00796421"/>
    <w:rsid w:val="0079702E"/>
    <w:rsid w:val="00797DD2"/>
    <w:rsid w:val="007A263C"/>
    <w:rsid w:val="007A73DD"/>
    <w:rsid w:val="007B70CB"/>
    <w:rsid w:val="007C228A"/>
    <w:rsid w:val="007C30E3"/>
    <w:rsid w:val="007D136F"/>
    <w:rsid w:val="007D5EE8"/>
    <w:rsid w:val="007E144D"/>
    <w:rsid w:val="007E17AC"/>
    <w:rsid w:val="007E6D1A"/>
    <w:rsid w:val="007F1FCB"/>
    <w:rsid w:val="00800259"/>
    <w:rsid w:val="0080685A"/>
    <w:rsid w:val="00814424"/>
    <w:rsid w:val="00814D16"/>
    <w:rsid w:val="00814F41"/>
    <w:rsid w:val="00817C07"/>
    <w:rsid w:val="008200AE"/>
    <w:rsid w:val="00824402"/>
    <w:rsid w:val="00827F41"/>
    <w:rsid w:val="008314D3"/>
    <w:rsid w:val="00832DEA"/>
    <w:rsid w:val="00832EA7"/>
    <w:rsid w:val="00836F27"/>
    <w:rsid w:val="0083717E"/>
    <w:rsid w:val="008421E3"/>
    <w:rsid w:val="00844B86"/>
    <w:rsid w:val="0084686D"/>
    <w:rsid w:val="008559DF"/>
    <w:rsid w:val="00863DE7"/>
    <w:rsid w:val="00867A1F"/>
    <w:rsid w:val="00872AB8"/>
    <w:rsid w:val="00873219"/>
    <w:rsid w:val="00874A8D"/>
    <w:rsid w:val="0088480E"/>
    <w:rsid w:val="00887B27"/>
    <w:rsid w:val="008918C7"/>
    <w:rsid w:val="008936FD"/>
    <w:rsid w:val="008C0B11"/>
    <w:rsid w:val="008C1837"/>
    <w:rsid w:val="008C389F"/>
    <w:rsid w:val="008E30BE"/>
    <w:rsid w:val="008E3F10"/>
    <w:rsid w:val="00911889"/>
    <w:rsid w:val="00917AA4"/>
    <w:rsid w:val="00917F8E"/>
    <w:rsid w:val="00920432"/>
    <w:rsid w:val="009216A7"/>
    <w:rsid w:val="0092654C"/>
    <w:rsid w:val="009276AD"/>
    <w:rsid w:val="00930746"/>
    <w:rsid w:val="009321E9"/>
    <w:rsid w:val="009440F9"/>
    <w:rsid w:val="00952DA8"/>
    <w:rsid w:val="00961376"/>
    <w:rsid w:val="0096688B"/>
    <w:rsid w:val="00967748"/>
    <w:rsid w:val="00972EDE"/>
    <w:rsid w:val="0098187F"/>
    <w:rsid w:val="00981F5E"/>
    <w:rsid w:val="009827BB"/>
    <w:rsid w:val="00985F6E"/>
    <w:rsid w:val="009872AD"/>
    <w:rsid w:val="009873EA"/>
    <w:rsid w:val="009974A0"/>
    <w:rsid w:val="009B2582"/>
    <w:rsid w:val="009C3BA6"/>
    <w:rsid w:val="009C76E8"/>
    <w:rsid w:val="009D315D"/>
    <w:rsid w:val="009D6102"/>
    <w:rsid w:val="009D64D1"/>
    <w:rsid w:val="009E1CB5"/>
    <w:rsid w:val="009E5503"/>
    <w:rsid w:val="009E79C6"/>
    <w:rsid w:val="009F2AB5"/>
    <w:rsid w:val="009F44F0"/>
    <w:rsid w:val="009F5C27"/>
    <w:rsid w:val="009F68EB"/>
    <w:rsid w:val="009F6D72"/>
    <w:rsid w:val="00A00455"/>
    <w:rsid w:val="00A029A9"/>
    <w:rsid w:val="00A045AB"/>
    <w:rsid w:val="00A05F05"/>
    <w:rsid w:val="00A06179"/>
    <w:rsid w:val="00A0644A"/>
    <w:rsid w:val="00A07242"/>
    <w:rsid w:val="00A10FF8"/>
    <w:rsid w:val="00A11ED4"/>
    <w:rsid w:val="00A13910"/>
    <w:rsid w:val="00A341AF"/>
    <w:rsid w:val="00A37A0C"/>
    <w:rsid w:val="00A42B47"/>
    <w:rsid w:val="00A43822"/>
    <w:rsid w:val="00A45ECA"/>
    <w:rsid w:val="00A52D29"/>
    <w:rsid w:val="00A57262"/>
    <w:rsid w:val="00A650F9"/>
    <w:rsid w:val="00A6533F"/>
    <w:rsid w:val="00A80800"/>
    <w:rsid w:val="00A85BC5"/>
    <w:rsid w:val="00A86B60"/>
    <w:rsid w:val="00A87FB7"/>
    <w:rsid w:val="00A91A0E"/>
    <w:rsid w:val="00A9444B"/>
    <w:rsid w:val="00A97D5B"/>
    <w:rsid w:val="00AA1C59"/>
    <w:rsid w:val="00AA2ECA"/>
    <w:rsid w:val="00AA5F9E"/>
    <w:rsid w:val="00AB02DC"/>
    <w:rsid w:val="00AB4E79"/>
    <w:rsid w:val="00AD45C9"/>
    <w:rsid w:val="00AD61F4"/>
    <w:rsid w:val="00AE62D9"/>
    <w:rsid w:val="00AF0872"/>
    <w:rsid w:val="00AF1AEB"/>
    <w:rsid w:val="00B11495"/>
    <w:rsid w:val="00B11EF1"/>
    <w:rsid w:val="00B151CC"/>
    <w:rsid w:val="00B15683"/>
    <w:rsid w:val="00B17999"/>
    <w:rsid w:val="00B2122D"/>
    <w:rsid w:val="00B23567"/>
    <w:rsid w:val="00B2578A"/>
    <w:rsid w:val="00B30977"/>
    <w:rsid w:val="00B326E0"/>
    <w:rsid w:val="00B41161"/>
    <w:rsid w:val="00B44F52"/>
    <w:rsid w:val="00B4702D"/>
    <w:rsid w:val="00B52FD5"/>
    <w:rsid w:val="00B55B45"/>
    <w:rsid w:val="00B60922"/>
    <w:rsid w:val="00B64530"/>
    <w:rsid w:val="00B65C11"/>
    <w:rsid w:val="00B73B16"/>
    <w:rsid w:val="00B80DE4"/>
    <w:rsid w:val="00B820A3"/>
    <w:rsid w:val="00B9084B"/>
    <w:rsid w:val="00B9164A"/>
    <w:rsid w:val="00B93333"/>
    <w:rsid w:val="00BA5FA2"/>
    <w:rsid w:val="00BA6ACA"/>
    <w:rsid w:val="00BB119D"/>
    <w:rsid w:val="00BB60F4"/>
    <w:rsid w:val="00BC55CF"/>
    <w:rsid w:val="00BC5F21"/>
    <w:rsid w:val="00BD5BCE"/>
    <w:rsid w:val="00BD5D5C"/>
    <w:rsid w:val="00BE4C4D"/>
    <w:rsid w:val="00BE4DF1"/>
    <w:rsid w:val="00BF27EC"/>
    <w:rsid w:val="00BF6C1E"/>
    <w:rsid w:val="00C00AFE"/>
    <w:rsid w:val="00C24E06"/>
    <w:rsid w:val="00C25596"/>
    <w:rsid w:val="00C35F60"/>
    <w:rsid w:val="00C3653F"/>
    <w:rsid w:val="00C3702B"/>
    <w:rsid w:val="00C4094C"/>
    <w:rsid w:val="00C4337A"/>
    <w:rsid w:val="00C43746"/>
    <w:rsid w:val="00C51709"/>
    <w:rsid w:val="00C52546"/>
    <w:rsid w:val="00C669C2"/>
    <w:rsid w:val="00C84D8A"/>
    <w:rsid w:val="00C854AA"/>
    <w:rsid w:val="00CA4070"/>
    <w:rsid w:val="00CA67CC"/>
    <w:rsid w:val="00CB0597"/>
    <w:rsid w:val="00CB67F4"/>
    <w:rsid w:val="00CC39D2"/>
    <w:rsid w:val="00CC3C9F"/>
    <w:rsid w:val="00CD15D6"/>
    <w:rsid w:val="00CE291D"/>
    <w:rsid w:val="00CE476C"/>
    <w:rsid w:val="00CF0712"/>
    <w:rsid w:val="00CF4649"/>
    <w:rsid w:val="00D1247C"/>
    <w:rsid w:val="00D177F5"/>
    <w:rsid w:val="00D24C17"/>
    <w:rsid w:val="00D25907"/>
    <w:rsid w:val="00D3321C"/>
    <w:rsid w:val="00D34342"/>
    <w:rsid w:val="00D34402"/>
    <w:rsid w:val="00D41883"/>
    <w:rsid w:val="00D44DD8"/>
    <w:rsid w:val="00D56BAB"/>
    <w:rsid w:val="00D617DA"/>
    <w:rsid w:val="00D65772"/>
    <w:rsid w:val="00D70C43"/>
    <w:rsid w:val="00D76439"/>
    <w:rsid w:val="00DA0992"/>
    <w:rsid w:val="00DA3103"/>
    <w:rsid w:val="00DA6138"/>
    <w:rsid w:val="00DA62BB"/>
    <w:rsid w:val="00DB06E9"/>
    <w:rsid w:val="00DC0DA9"/>
    <w:rsid w:val="00DC1234"/>
    <w:rsid w:val="00DC7984"/>
    <w:rsid w:val="00DD15A2"/>
    <w:rsid w:val="00DD2F38"/>
    <w:rsid w:val="00DD50D5"/>
    <w:rsid w:val="00DD61BC"/>
    <w:rsid w:val="00DD77D0"/>
    <w:rsid w:val="00DE108A"/>
    <w:rsid w:val="00DE41F3"/>
    <w:rsid w:val="00DE7027"/>
    <w:rsid w:val="00DF543B"/>
    <w:rsid w:val="00E03752"/>
    <w:rsid w:val="00E04212"/>
    <w:rsid w:val="00E05E20"/>
    <w:rsid w:val="00E0680C"/>
    <w:rsid w:val="00E07904"/>
    <w:rsid w:val="00E07D71"/>
    <w:rsid w:val="00E1071C"/>
    <w:rsid w:val="00E11266"/>
    <w:rsid w:val="00E17E6C"/>
    <w:rsid w:val="00E54737"/>
    <w:rsid w:val="00E572CC"/>
    <w:rsid w:val="00E57AE1"/>
    <w:rsid w:val="00E64CCC"/>
    <w:rsid w:val="00E64E73"/>
    <w:rsid w:val="00E65489"/>
    <w:rsid w:val="00E679F9"/>
    <w:rsid w:val="00E73820"/>
    <w:rsid w:val="00E73833"/>
    <w:rsid w:val="00E76175"/>
    <w:rsid w:val="00E80465"/>
    <w:rsid w:val="00E866DE"/>
    <w:rsid w:val="00E86CB2"/>
    <w:rsid w:val="00E90D22"/>
    <w:rsid w:val="00E9255A"/>
    <w:rsid w:val="00EA5F1F"/>
    <w:rsid w:val="00EA63DC"/>
    <w:rsid w:val="00EB2F1A"/>
    <w:rsid w:val="00EB720D"/>
    <w:rsid w:val="00EC2366"/>
    <w:rsid w:val="00EC3F7A"/>
    <w:rsid w:val="00EC6AC1"/>
    <w:rsid w:val="00ED1F7E"/>
    <w:rsid w:val="00ED3F36"/>
    <w:rsid w:val="00ED6238"/>
    <w:rsid w:val="00EE3D8C"/>
    <w:rsid w:val="00EF246F"/>
    <w:rsid w:val="00F0192A"/>
    <w:rsid w:val="00F01B72"/>
    <w:rsid w:val="00F125A2"/>
    <w:rsid w:val="00F17B92"/>
    <w:rsid w:val="00F2047D"/>
    <w:rsid w:val="00F22BC6"/>
    <w:rsid w:val="00F24B98"/>
    <w:rsid w:val="00F25971"/>
    <w:rsid w:val="00F2613D"/>
    <w:rsid w:val="00F278EE"/>
    <w:rsid w:val="00F33B2A"/>
    <w:rsid w:val="00F3591C"/>
    <w:rsid w:val="00F410DB"/>
    <w:rsid w:val="00F42186"/>
    <w:rsid w:val="00F517F0"/>
    <w:rsid w:val="00F54717"/>
    <w:rsid w:val="00F548F2"/>
    <w:rsid w:val="00F55662"/>
    <w:rsid w:val="00F61025"/>
    <w:rsid w:val="00F6431A"/>
    <w:rsid w:val="00F7205A"/>
    <w:rsid w:val="00F72A13"/>
    <w:rsid w:val="00F758B8"/>
    <w:rsid w:val="00F772F6"/>
    <w:rsid w:val="00F81261"/>
    <w:rsid w:val="00F84704"/>
    <w:rsid w:val="00F8736E"/>
    <w:rsid w:val="00F87C07"/>
    <w:rsid w:val="00F93BEC"/>
    <w:rsid w:val="00FA0CBB"/>
    <w:rsid w:val="00FA5278"/>
    <w:rsid w:val="00FA61DB"/>
    <w:rsid w:val="00FA654F"/>
    <w:rsid w:val="00FB1728"/>
    <w:rsid w:val="00FB6EBE"/>
    <w:rsid w:val="00FC0D0B"/>
    <w:rsid w:val="00FC105C"/>
    <w:rsid w:val="00FC3464"/>
    <w:rsid w:val="00FD2126"/>
    <w:rsid w:val="00FD38BA"/>
    <w:rsid w:val="00FD521D"/>
    <w:rsid w:val="00FE0532"/>
    <w:rsid w:val="00FF3251"/>
    <w:rsid w:val="00FF3977"/>
    <w:rsid w:val="00FF5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F0"/>
  </w:style>
  <w:style w:type="paragraph" w:styleId="1">
    <w:name w:val="heading 1"/>
    <w:basedOn w:val="a"/>
    <w:next w:val="a"/>
    <w:qFormat/>
    <w:rsid w:val="009F44F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44F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D25907"/>
    <w:pPr>
      <w:keepNext/>
      <w:tabs>
        <w:tab w:val="num" w:pos="0"/>
      </w:tabs>
      <w:suppressAutoHyphens/>
      <w:ind w:left="720" w:hanging="720"/>
      <w:jc w:val="center"/>
      <w:outlineLvl w:val="2"/>
    </w:pPr>
    <w:rPr>
      <w:b/>
      <w:sz w:val="32"/>
      <w:lang w:eastAsia="ar-SA"/>
    </w:rPr>
  </w:style>
  <w:style w:type="paragraph" w:styleId="4">
    <w:name w:val="heading 4"/>
    <w:basedOn w:val="a"/>
    <w:next w:val="a"/>
    <w:link w:val="40"/>
    <w:qFormat/>
    <w:rsid w:val="00D25907"/>
    <w:pPr>
      <w:keepNext/>
      <w:tabs>
        <w:tab w:val="num" w:pos="0"/>
      </w:tabs>
      <w:suppressAutoHyphens/>
      <w:ind w:left="864" w:hanging="864"/>
      <w:outlineLvl w:val="3"/>
    </w:pPr>
    <w:rPr>
      <w:sz w:val="28"/>
      <w:lang w:eastAsia="ar-SA"/>
    </w:rPr>
  </w:style>
  <w:style w:type="paragraph" w:styleId="5">
    <w:name w:val="heading 5"/>
    <w:basedOn w:val="a"/>
    <w:next w:val="a"/>
    <w:link w:val="50"/>
    <w:qFormat/>
    <w:rsid w:val="00D25907"/>
    <w:pPr>
      <w:keepNext/>
      <w:tabs>
        <w:tab w:val="num" w:pos="0"/>
      </w:tabs>
      <w:suppressAutoHyphens/>
      <w:ind w:left="1008" w:hanging="1008"/>
      <w:jc w:val="right"/>
      <w:outlineLvl w:val="4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F44F0"/>
    <w:pPr>
      <w:jc w:val="center"/>
    </w:pPr>
    <w:rPr>
      <w:sz w:val="28"/>
    </w:rPr>
  </w:style>
  <w:style w:type="paragraph" w:styleId="31">
    <w:name w:val="Body Text 3"/>
    <w:basedOn w:val="a"/>
    <w:rsid w:val="009F44F0"/>
    <w:pPr>
      <w:jc w:val="center"/>
    </w:pPr>
    <w:rPr>
      <w:sz w:val="26"/>
    </w:rPr>
  </w:style>
  <w:style w:type="table" w:styleId="a4">
    <w:name w:val="Table Grid"/>
    <w:basedOn w:val="a1"/>
    <w:rsid w:val="009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80025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rsid w:val="0080025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E6D1A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Title">
    <w:name w:val="ConsPlusTitle"/>
    <w:rsid w:val="007E6D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nhideWhenUsed/>
    <w:rsid w:val="007E6D1A"/>
    <w:rPr>
      <w:color w:val="0000FF"/>
      <w:u w:val="single"/>
    </w:rPr>
  </w:style>
  <w:style w:type="character" w:customStyle="1" w:styleId="20">
    <w:name w:val="Основной текст (2)_"/>
    <w:link w:val="21"/>
    <w:rsid w:val="007E6D1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E6D1A"/>
    <w:pPr>
      <w:widowControl w:val="0"/>
      <w:shd w:val="clear" w:color="auto" w:fill="FFFFFF"/>
      <w:spacing w:before="180" w:after="180" w:line="0" w:lineRule="atLeast"/>
    </w:pPr>
    <w:rPr>
      <w:sz w:val="26"/>
      <w:szCs w:val="26"/>
    </w:rPr>
  </w:style>
  <w:style w:type="paragraph" w:styleId="a8">
    <w:name w:val="header"/>
    <w:basedOn w:val="a"/>
    <w:link w:val="a9"/>
    <w:rsid w:val="002B1F6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link w:val="a8"/>
    <w:rsid w:val="002B1F65"/>
    <w:rPr>
      <w:lang w:eastAsia="ar-SA"/>
    </w:rPr>
  </w:style>
  <w:style w:type="paragraph" w:styleId="aa">
    <w:name w:val="footer"/>
    <w:basedOn w:val="a"/>
    <w:link w:val="ab"/>
    <w:rsid w:val="002B1F6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Нижний колонтитул Знак"/>
    <w:link w:val="aa"/>
    <w:rsid w:val="002B1F65"/>
    <w:rPr>
      <w:lang w:eastAsia="ar-SA"/>
    </w:rPr>
  </w:style>
  <w:style w:type="character" w:customStyle="1" w:styleId="WW8Num1z0">
    <w:name w:val="WW8Num1z0"/>
    <w:rsid w:val="00587E8E"/>
  </w:style>
  <w:style w:type="character" w:customStyle="1" w:styleId="WW8Num1z1">
    <w:name w:val="WW8Num1z1"/>
    <w:rsid w:val="00587E8E"/>
  </w:style>
  <w:style w:type="character" w:customStyle="1" w:styleId="WW8Num1z2">
    <w:name w:val="WW8Num1z2"/>
    <w:rsid w:val="00587E8E"/>
  </w:style>
  <w:style w:type="character" w:customStyle="1" w:styleId="WW8Num1z3">
    <w:name w:val="WW8Num1z3"/>
    <w:rsid w:val="00587E8E"/>
  </w:style>
  <w:style w:type="character" w:customStyle="1" w:styleId="WW8Num1z4">
    <w:name w:val="WW8Num1z4"/>
    <w:rsid w:val="00587E8E"/>
  </w:style>
  <w:style w:type="character" w:customStyle="1" w:styleId="WW8Num1z5">
    <w:name w:val="WW8Num1z5"/>
    <w:rsid w:val="00587E8E"/>
  </w:style>
  <w:style w:type="character" w:customStyle="1" w:styleId="WW8Num1z6">
    <w:name w:val="WW8Num1z6"/>
    <w:rsid w:val="00587E8E"/>
  </w:style>
  <w:style w:type="character" w:customStyle="1" w:styleId="WW8Num1z7">
    <w:name w:val="WW8Num1z7"/>
    <w:rsid w:val="00587E8E"/>
  </w:style>
  <w:style w:type="character" w:customStyle="1" w:styleId="WW8Num1z8">
    <w:name w:val="WW8Num1z8"/>
    <w:rsid w:val="00587E8E"/>
  </w:style>
  <w:style w:type="character" w:customStyle="1" w:styleId="10">
    <w:name w:val="Основной шрифт абзаца1"/>
    <w:rsid w:val="00587E8E"/>
  </w:style>
  <w:style w:type="paragraph" w:customStyle="1" w:styleId="ac">
    <w:name w:val="Заголовок"/>
    <w:basedOn w:val="a"/>
    <w:next w:val="ad"/>
    <w:rsid w:val="00587E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d">
    <w:name w:val="Body Text"/>
    <w:basedOn w:val="a"/>
    <w:link w:val="ae"/>
    <w:rsid w:val="00587E8E"/>
    <w:pPr>
      <w:suppressAutoHyphens/>
      <w:spacing w:after="120"/>
    </w:pPr>
    <w:rPr>
      <w:sz w:val="24"/>
      <w:szCs w:val="24"/>
      <w:lang w:eastAsia="ar-SA"/>
    </w:rPr>
  </w:style>
  <w:style w:type="character" w:customStyle="1" w:styleId="ae">
    <w:name w:val="Основной текст Знак"/>
    <w:link w:val="ad"/>
    <w:rsid w:val="00587E8E"/>
    <w:rPr>
      <w:sz w:val="24"/>
      <w:szCs w:val="24"/>
      <w:lang w:eastAsia="ar-SA"/>
    </w:rPr>
  </w:style>
  <w:style w:type="paragraph" w:styleId="af">
    <w:name w:val="List"/>
    <w:basedOn w:val="ad"/>
    <w:rsid w:val="00587E8E"/>
    <w:rPr>
      <w:rFonts w:cs="Mangal"/>
    </w:rPr>
  </w:style>
  <w:style w:type="paragraph" w:customStyle="1" w:styleId="11">
    <w:name w:val="Название1"/>
    <w:basedOn w:val="a"/>
    <w:rsid w:val="00587E8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587E8E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0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10">
    <w:name w:val="Основной текст с отступом 21"/>
    <w:basedOn w:val="a"/>
    <w:rsid w:val="00587E8E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af1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87E8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2">
    <w:name w:val="Содержимое таблицы"/>
    <w:basedOn w:val="a"/>
    <w:rsid w:val="00587E8E"/>
    <w:pPr>
      <w:suppressLineNumbers/>
      <w:suppressAutoHyphens/>
    </w:pPr>
    <w:rPr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87E8E"/>
    <w:pPr>
      <w:jc w:val="center"/>
    </w:pPr>
    <w:rPr>
      <w:b/>
      <w:bCs/>
    </w:rPr>
  </w:style>
  <w:style w:type="paragraph" w:styleId="af4">
    <w:name w:val="Normal (Web)"/>
    <w:basedOn w:val="a"/>
    <w:rsid w:val="00587E8E"/>
    <w:pPr>
      <w:suppressAutoHyphens/>
      <w:spacing w:before="100" w:after="100" w:line="240" w:lineRule="atLeast"/>
    </w:pPr>
    <w:rPr>
      <w:rFonts w:ascii="Verdana" w:hAnsi="Verdana" w:cs="Verdana"/>
      <w:color w:val="000000"/>
      <w:sz w:val="18"/>
      <w:szCs w:val="18"/>
      <w:lang w:eastAsia="ar-SA"/>
    </w:rPr>
  </w:style>
  <w:style w:type="paragraph" w:customStyle="1" w:styleId="13">
    <w:name w:val="Обычный1"/>
    <w:rsid w:val="00587E8E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5">
    <w:name w:val="List Paragraph"/>
    <w:basedOn w:val="a"/>
    <w:qFormat/>
    <w:rsid w:val="000C0417"/>
    <w:pPr>
      <w:ind w:left="720"/>
      <w:contextualSpacing/>
    </w:pPr>
  </w:style>
  <w:style w:type="character" w:customStyle="1" w:styleId="22">
    <w:name w:val="Основной шрифт абзаца2"/>
    <w:rsid w:val="008559DF"/>
  </w:style>
  <w:style w:type="paragraph" w:customStyle="1" w:styleId="Standard">
    <w:name w:val="Standard"/>
    <w:rsid w:val="008559DF"/>
    <w:pPr>
      <w:suppressAutoHyphens/>
      <w:textAlignment w:val="baseline"/>
    </w:pPr>
    <w:rPr>
      <w:kern w:val="1"/>
      <w:lang w:eastAsia="ar-SA"/>
    </w:rPr>
  </w:style>
  <w:style w:type="paragraph" w:customStyle="1" w:styleId="formattext">
    <w:name w:val="formattext"/>
    <w:basedOn w:val="a"/>
    <w:rsid w:val="00DE108A"/>
    <w:pPr>
      <w:widowControl w:val="0"/>
      <w:suppressAutoHyphens/>
      <w:spacing w:before="280" w:after="280"/>
    </w:pPr>
    <w:rPr>
      <w:rFonts w:eastAsia="Andale Sans UI"/>
      <w:kern w:val="2"/>
      <w:sz w:val="24"/>
      <w:szCs w:val="24"/>
    </w:rPr>
  </w:style>
  <w:style w:type="paragraph" w:customStyle="1" w:styleId="Default">
    <w:name w:val="Default"/>
    <w:basedOn w:val="a"/>
    <w:rsid w:val="00DE108A"/>
    <w:pPr>
      <w:widowControl w:val="0"/>
      <w:suppressAutoHyphens/>
      <w:autoSpaceDE w:val="0"/>
    </w:pPr>
    <w:rPr>
      <w:color w:val="000000"/>
      <w:kern w:val="2"/>
      <w:sz w:val="24"/>
      <w:szCs w:val="24"/>
      <w:lang w:eastAsia="hi-IN" w:bidi="hi-IN"/>
    </w:rPr>
  </w:style>
  <w:style w:type="character" w:customStyle="1" w:styleId="30">
    <w:name w:val="Заголовок 3 Знак"/>
    <w:link w:val="3"/>
    <w:rsid w:val="00D25907"/>
    <w:rPr>
      <w:b/>
      <w:sz w:val="32"/>
      <w:lang w:eastAsia="ar-SA"/>
    </w:rPr>
  </w:style>
  <w:style w:type="character" w:customStyle="1" w:styleId="40">
    <w:name w:val="Заголовок 4 Знак"/>
    <w:link w:val="4"/>
    <w:rsid w:val="00D25907"/>
    <w:rPr>
      <w:sz w:val="28"/>
      <w:lang w:eastAsia="ar-SA"/>
    </w:rPr>
  </w:style>
  <w:style w:type="character" w:customStyle="1" w:styleId="50">
    <w:name w:val="Заголовок 5 Знак"/>
    <w:link w:val="5"/>
    <w:rsid w:val="00D25907"/>
    <w:rPr>
      <w:sz w:val="28"/>
      <w:lang w:eastAsia="ar-SA"/>
    </w:rPr>
  </w:style>
  <w:style w:type="character" w:customStyle="1" w:styleId="WW8Num2z0">
    <w:name w:val="WW8Num2z0"/>
    <w:rsid w:val="00D25907"/>
    <w:rPr>
      <w:rFonts w:cs="Times New Roman"/>
      <w:color w:val="auto"/>
      <w:sz w:val="26"/>
      <w:szCs w:val="26"/>
    </w:rPr>
  </w:style>
  <w:style w:type="character" w:customStyle="1" w:styleId="WW8Num3z0">
    <w:name w:val="WW8Num3z0"/>
    <w:rsid w:val="00D25907"/>
    <w:rPr>
      <w:rFonts w:hint="default"/>
      <w:b w:val="0"/>
    </w:rPr>
  </w:style>
  <w:style w:type="character" w:customStyle="1" w:styleId="WW8Num3z1">
    <w:name w:val="WW8Num3z1"/>
    <w:rsid w:val="00D25907"/>
  </w:style>
  <w:style w:type="character" w:customStyle="1" w:styleId="WW8Num4z0">
    <w:name w:val="WW8Num4z0"/>
    <w:rsid w:val="00D25907"/>
    <w:rPr>
      <w:rFonts w:hint="default"/>
    </w:rPr>
  </w:style>
  <w:style w:type="character" w:customStyle="1" w:styleId="WW8Num4z1">
    <w:name w:val="WW8Num4z1"/>
    <w:rsid w:val="00D25907"/>
  </w:style>
  <w:style w:type="character" w:customStyle="1" w:styleId="WW8Num4z2">
    <w:name w:val="WW8Num4z2"/>
    <w:rsid w:val="00D25907"/>
  </w:style>
  <w:style w:type="character" w:customStyle="1" w:styleId="WW8Num4z3">
    <w:name w:val="WW8Num4z3"/>
    <w:rsid w:val="00D25907"/>
  </w:style>
  <w:style w:type="character" w:customStyle="1" w:styleId="WW8Num4z4">
    <w:name w:val="WW8Num4z4"/>
    <w:rsid w:val="00D25907"/>
  </w:style>
  <w:style w:type="character" w:customStyle="1" w:styleId="WW8Num4z5">
    <w:name w:val="WW8Num4z5"/>
    <w:rsid w:val="00D25907"/>
  </w:style>
  <w:style w:type="character" w:customStyle="1" w:styleId="WW8Num4z6">
    <w:name w:val="WW8Num4z6"/>
    <w:rsid w:val="00D25907"/>
  </w:style>
  <w:style w:type="character" w:customStyle="1" w:styleId="WW8Num4z7">
    <w:name w:val="WW8Num4z7"/>
    <w:rsid w:val="00D25907"/>
  </w:style>
  <w:style w:type="character" w:customStyle="1" w:styleId="WW8Num4z8">
    <w:name w:val="WW8Num4z8"/>
    <w:rsid w:val="00D25907"/>
  </w:style>
  <w:style w:type="character" w:customStyle="1" w:styleId="WW8Num5z0">
    <w:name w:val="WW8Num5z0"/>
    <w:rsid w:val="00D25907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D25907"/>
    <w:rPr>
      <w:rFonts w:ascii="Courier New" w:hAnsi="Courier New" w:cs="Courier New" w:hint="default"/>
    </w:rPr>
  </w:style>
  <w:style w:type="character" w:customStyle="1" w:styleId="WW8Num5z2">
    <w:name w:val="WW8Num5z2"/>
    <w:rsid w:val="00D25907"/>
    <w:rPr>
      <w:rFonts w:ascii="Wingdings" w:hAnsi="Wingdings" w:cs="Wingdings" w:hint="default"/>
    </w:rPr>
  </w:style>
  <w:style w:type="character" w:customStyle="1" w:styleId="WW8Num5z3">
    <w:name w:val="WW8Num5z3"/>
    <w:rsid w:val="00D25907"/>
    <w:rPr>
      <w:rFonts w:ascii="Symbol" w:hAnsi="Symbol" w:cs="Symbol" w:hint="default"/>
    </w:rPr>
  </w:style>
  <w:style w:type="character" w:customStyle="1" w:styleId="WW8Num5z4">
    <w:name w:val="WW8Num5z4"/>
    <w:rsid w:val="00D25907"/>
  </w:style>
  <w:style w:type="character" w:customStyle="1" w:styleId="WW8Num5z5">
    <w:name w:val="WW8Num5z5"/>
    <w:rsid w:val="00D25907"/>
  </w:style>
  <w:style w:type="character" w:customStyle="1" w:styleId="WW8Num5z6">
    <w:name w:val="WW8Num5z6"/>
    <w:rsid w:val="00D25907"/>
  </w:style>
  <w:style w:type="character" w:customStyle="1" w:styleId="WW8Num5z7">
    <w:name w:val="WW8Num5z7"/>
    <w:rsid w:val="00D25907"/>
  </w:style>
  <w:style w:type="character" w:customStyle="1" w:styleId="WW8Num5z8">
    <w:name w:val="WW8Num5z8"/>
    <w:rsid w:val="00D25907"/>
  </w:style>
  <w:style w:type="character" w:customStyle="1" w:styleId="WW8Num6z0">
    <w:name w:val="WW8Num6z0"/>
    <w:rsid w:val="00D25907"/>
    <w:rPr>
      <w:rFonts w:hint="default"/>
      <w:b w:val="0"/>
      <w:i w:val="0"/>
    </w:rPr>
  </w:style>
  <w:style w:type="character" w:customStyle="1" w:styleId="WW8Num6z2">
    <w:name w:val="WW8Num6z2"/>
    <w:rsid w:val="00D25907"/>
  </w:style>
  <w:style w:type="character" w:customStyle="1" w:styleId="WW8Num6z3">
    <w:name w:val="WW8Num6z3"/>
    <w:rsid w:val="00D25907"/>
  </w:style>
  <w:style w:type="character" w:customStyle="1" w:styleId="WW8Num6z4">
    <w:name w:val="WW8Num6z4"/>
    <w:rsid w:val="00D25907"/>
  </w:style>
  <w:style w:type="character" w:customStyle="1" w:styleId="WW8Num6z5">
    <w:name w:val="WW8Num6z5"/>
    <w:rsid w:val="00D25907"/>
  </w:style>
  <w:style w:type="character" w:customStyle="1" w:styleId="WW8Num6z6">
    <w:name w:val="WW8Num6z6"/>
    <w:rsid w:val="00D25907"/>
  </w:style>
  <w:style w:type="character" w:customStyle="1" w:styleId="WW8Num6z7">
    <w:name w:val="WW8Num6z7"/>
    <w:rsid w:val="00D25907"/>
  </w:style>
  <w:style w:type="character" w:customStyle="1" w:styleId="WW8Num6z8">
    <w:name w:val="WW8Num6z8"/>
    <w:rsid w:val="00D25907"/>
  </w:style>
  <w:style w:type="character" w:customStyle="1" w:styleId="WW8Num7z0">
    <w:name w:val="WW8Num7z0"/>
    <w:rsid w:val="00D25907"/>
    <w:rPr>
      <w:rFonts w:hint="default"/>
    </w:rPr>
  </w:style>
  <w:style w:type="character" w:customStyle="1" w:styleId="WW8Num7z1">
    <w:name w:val="WW8Num7z1"/>
    <w:rsid w:val="00D25907"/>
    <w:rPr>
      <w:rFonts w:ascii="Courier New" w:hAnsi="Courier New" w:cs="Courier New"/>
    </w:rPr>
  </w:style>
  <w:style w:type="character" w:customStyle="1" w:styleId="WW8Num7z2">
    <w:name w:val="WW8Num7z2"/>
    <w:rsid w:val="00D25907"/>
    <w:rPr>
      <w:rFonts w:ascii="Wingdings" w:hAnsi="Wingdings" w:cs="Wingdings"/>
    </w:rPr>
  </w:style>
  <w:style w:type="character" w:customStyle="1" w:styleId="WW8Num7z3">
    <w:name w:val="WW8Num7z3"/>
    <w:rsid w:val="00D25907"/>
  </w:style>
  <w:style w:type="character" w:customStyle="1" w:styleId="WW8Num7z4">
    <w:name w:val="WW8Num7z4"/>
    <w:rsid w:val="00D25907"/>
  </w:style>
  <w:style w:type="character" w:customStyle="1" w:styleId="WW8Num7z5">
    <w:name w:val="WW8Num7z5"/>
    <w:rsid w:val="00D25907"/>
  </w:style>
  <w:style w:type="character" w:customStyle="1" w:styleId="WW8Num7z6">
    <w:name w:val="WW8Num7z6"/>
    <w:rsid w:val="00D25907"/>
  </w:style>
  <w:style w:type="character" w:customStyle="1" w:styleId="WW8Num7z7">
    <w:name w:val="WW8Num7z7"/>
    <w:rsid w:val="00D25907"/>
  </w:style>
  <w:style w:type="character" w:customStyle="1" w:styleId="WW8Num7z8">
    <w:name w:val="WW8Num7z8"/>
    <w:rsid w:val="00D25907"/>
  </w:style>
  <w:style w:type="character" w:customStyle="1" w:styleId="WW8Num8z0">
    <w:name w:val="WW8Num8z0"/>
    <w:rsid w:val="00D25907"/>
    <w:rPr>
      <w:rFonts w:hint="default"/>
      <w:b w:val="0"/>
      <w:i w:val="0"/>
    </w:rPr>
  </w:style>
  <w:style w:type="character" w:customStyle="1" w:styleId="WW8Num8z1">
    <w:name w:val="WW8Num8z1"/>
    <w:rsid w:val="00D25907"/>
  </w:style>
  <w:style w:type="character" w:customStyle="1" w:styleId="WW8Num8z2">
    <w:name w:val="WW8Num8z2"/>
    <w:rsid w:val="00D25907"/>
  </w:style>
  <w:style w:type="character" w:customStyle="1" w:styleId="WW8Num8z3">
    <w:name w:val="WW8Num8z3"/>
    <w:rsid w:val="00D25907"/>
  </w:style>
  <w:style w:type="character" w:customStyle="1" w:styleId="WW8Num8z4">
    <w:name w:val="WW8Num8z4"/>
    <w:rsid w:val="00D25907"/>
  </w:style>
  <w:style w:type="character" w:customStyle="1" w:styleId="WW8Num8z5">
    <w:name w:val="WW8Num8z5"/>
    <w:rsid w:val="00D25907"/>
  </w:style>
  <w:style w:type="character" w:customStyle="1" w:styleId="WW8Num8z6">
    <w:name w:val="WW8Num8z6"/>
    <w:rsid w:val="00D25907"/>
  </w:style>
  <w:style w:type="character" w:customStyle="1" w:styleId="WW8Num8z7">
    <w:name w:val="WW8Num8z7"/>
    <w:rsid w:val="00D25907"/>
  </w:style>
  <w:style w:type="character" w:customStyle="1" w:styleId="WW8Num8z8">
    <w:name w:val="WW8Num8z8"/>
    <w:rsid w:val="00D25907"/>
  </w:style>
  <w:style w:type="character" w:customStyle="1" w:styleId="41">
    <w:name w:val="Основной шрифт абзаца4"/>
    <w:rsid w:val="00D25907"/>
  </w:style>
  <w:style w:type="character" w:customStyle="1" w:styleId="WW8Num2z1">
    <w:name w:val="WW8Num2z1"/>
    <w:rsid w:val="00D25907"/>
    <w:rPr>
      <w:rFonts w:ascii="Courier New" w:hAnsi="Courier New" w:cs="Courier New"/>
    </w:rPr>
  </w:style>
  <w:style w:type="character" w:customStyle="1" w:styleId="WW8Num2z2">
    <w:name w:val="WW8Num2z2"/>
    <w:rsid w:val="00D25907"/>
    <w:rPr>
      <w:rFonts w:ascii="Wingdings" w:hAnsi="Wingdings" w:cs="Wingdings"/>
    </w:rPr>
  </w:style>
  <w:style w:type="character" w:customStyle="1" w:styleId="WW8Num2z3">
    <w:name w:val="WW8Num2z3"/>
    <w:rsid w:val="00D25907"/>
  </w:style>
  <w:style w:type="character" w:customStyle="1" w:styleId="WW8Num2z4">
    <w:name w:val="WW8Num2z4"/>
    <w:rsid w:val="00D25907"/>
  </w:style>
  <w:style w:type="character" w:customStyle="1" w:styleId="WW8Num2z5">
    <w:name w:val="WW8Num2z5"/>
    <w:rsid w:val="00D25907"/>
  </w:style>
  <w:style w:type="character" w:customStyle="1" w:styleId="WW8Num2z6">
    <w:name w:val="WW8Num2z6"/>
    <w:rsid w:val="00D25907"/>
  </w:style>
  <w:style w:type="character" w:customStyle="1" w:styleId="WW8Num2z7">
    <w:name w:val="WW8Num2z7"/>
    <w:rsid w:val="00D25907"/>
  </w:style>
  <w:style w:type="character" w:customStyle="1" w:styleId="WW8Num2z8">
    <w:name w:val="WW8Num2z8"/>
    <w:rsid w:val="00D25907"/>
  </w:style>
  <w:style w:type="character" w:customStyle="1" w:styleId="32">
    <w:name w:val="Основной шрифт абзаца3"/>
    <w:rsid w:val="00D25907"/>
  </w:style>
  <w:style w:type="character" w:customStyle="1" w:styleId="WW8Num3z2">
    <w:name w:val="WW8Num3z2"/>
    <w:rsid w:val="00D25907"/>
  </w:style>
  <w:style w:type="character" w:customStyle="1" w:styleId="WW8Num3z3">
    <w:name w:val="WW8Num3z3"/>
    <w:rsid w:val="00D25907"/>
  </w:style>
  <w:style w:type="character" w:customStyle="1" w:styleId="WW8Num3z4">
    <w:name w:val="WW8Num3z4"/>
    <w:rsid w:val="00D25907"/>
  </w:style>
  <w:style w:type="character" w:customStyle="1" w:styleId="WW8Num3z5">
    <w:name w:val="WW8Num3z5"/>
    <w:rsid w:val="00D25907"/>
  </w:style>
  <w:style w:type="character" w:customStyle="1" w:styleId="WW8Num3z6">
    <w:name w:val="WW8Num3z6"/>
    <w:rsid w:val="00D25907"/>
  </w:style>
  <w:style w:type="character" w:customStyle="1" w:styleId="WW8Num3z7">
    <w:name w:val="WW8Num3z7"/>
    <w:rsid w:val="00D25907"/>
  </w:style>
  <w:style w:type="character" w:customStyle="1" w:styleId="WW8Num3z8">
    <w:name w:val="WW8Num3z8"/>
    <w:rsid w:val="00D25907"/>
  </w:style>
  <w:style w:type="character" w:customStyle="1" w:styleId="WW8Num9z0">
    <w:name w:val="WW8Num9z0"/>
    <w:rsid w:val="00D25907"/>
    <w:rPr>
      <w:rFonts w:hint="default"/>
    </w:rPr>
  </w:style>
  <w:style w:type="character" w:customStyle="1" w:styleId="WW8Num9z1">
    <w:name w:val="WW8Num9z1"/>
    <w:rsid w:val="00D25907"/>
  </w:style>
  <w:style w:type="character" w:customStyle="1" w:styleId="WW8Num9z2">
    <w:name w:val="WW8Num9z2"/>
    <w:rsid w:val="00D25907"/>
  </w:style>
  <w:style w:type="character" w:customStyle="1" w:styleId="WW8Num9z3">
    <w:name w:val="WW8Num9z3"/>
    <w:rsid w:val="00D25907"/>
  </w:style>
  <w:style w:type="character" w:customStyle="1" w:styleId="WW8Num9z4">
    <w:name w:val="WW8Num9z4"/>
    <w:rsid w:val="00D25907"/>
  </w:style>
  <w:style w:type="character" w:customStyle="1" w:styleId="WW8Num9z5">
    <w:name w:val="WW8Num9z5"/>
    <w:rsid w:val="00D25907"/>
  </w:style>
  <w:style w:type="character" w:customStyle="1" w:styleId="WW8Num9z6">
    <w:name w:val="WW8Num9z6"/>
    <w:rsid w:val="00D25907"/>
  </w:style>
  <w:style w:type="character" w:customStyle="1" w:styleId="WW8Num9z7">
    <w:name w:val="WW8Num9z7"/>
    <w:rsid w:val="00D25907"/>
  </w:style>
  <w:style w:type="character" w:customStyle="1" w:styleId="WW8Num9z8">
    <w:name w:val="WW8Num9z8"/>
    <w:rsid w:val="00D25907"/>
  </w:style>
  <w:style w:type="character" w:customStyle="1" w:styleId="WW8Num10z0">
    <w:name w:val="WW8Num10z0"/>
    <w:rsid w:val="00D25907"/>
    <w:rPr>
      <w:rFonts w:hint="default"/>
    </w:rPr>
  </w:style>
  <w:style w:type="character" w:customStyle="1" w:styleId="WW8Num10z1">
    <w:name w:val="WW8Num10z1"/>
    <w:rsid w:val="00D25907"/>
    <w:rPr>
      <w:rFonts w:ascii="Courier New" w:hAnsi="Courier New" w:cs="Courier New"/>
    </w:rPr>
  </w:style>
  <w:style w:type="character" w:customStyle="1" w:styleId="WW8Num10z2">
    <w:name w:val="WW8Num10z2"/>
    <w:rsid w:val="00D25907"/>
    <w:rPr>
      <w:rFonts w:ascii="Wingdings" w:hAnsi="Wingdings" w:cs="Wingdings"/>
    </w:rPr>
  </w:style>
  <w:style w:type="character" w:customStyle="1" w:styleId="WW8Num10z3">
    <w:name w:val="WW8Num10z3"/>
    <w:rsid w:val="00D25907"/>
  </w:style>
  <w:style w:type="character" w:customStyle="1" w:styleId="WW8Num10z4">
    <w:name w:val="WW8Num10z4"/>
    <w:rsid w:val="00D25907"/>
  </w:style>
  <w:style w:type="character" w:customStyle="1" w:styleId="WW8Num10z5">
    <w:name w:val="WW8Num10z5"/>
    <w:rsid w:val="00D25907"/>
  </w:style>
  <w:style w:type="character" w:customStyle="1" w:styleId="WW8Num10z6">
    <w:name w:val="WW8Num10z6"/>
    <w:rsid w:val="00D25907"/>
  </w:style>
  <w:style w:type="character" w:customStyle="1" w:styleId="WW8Num10z7">
    <w:name w:val="WW8Num10z7"/>
    <w:rsid w:val="00D25907"/>
  </w:style>
  <w:style w:type="character" w:customStyle="1" w:styleId="WW8Num10z8">
    <w:name w:val="WW8Num10z8"/>
    <w:rsid w:val="00D25907"/>
  </w:style>
  <w:style w:type="character" w:customStyle="1" w:styleId="WW8Num11z0">
    <w:name w:val="WW8Num11z0"/>
    <w:rsid w:val="00D25907"/>
    <w:rPr>
      <w:rFonts w:hint="default"/>
      <w:b w:val="0"/>
      <w:i w:val="0"/>
    </w:rPr>
  </w:style>
  <w:style w:type="character" w:customStyle="1" w:styleId="WW8Num11z1">
    <w:name w:val="WW8Num11z1"/>
    <w:rsid w:val="00D25907"/>
  </w:style>
  <w:style w:type="character" w:customStyle="1" w:styleId="WW8Num11z2">
    <w:name w:val="WW8Num11z2"/>
    <w:rsid w:val="00D25907"/>
  </w:style>
  <w:style w:type="character" w:customStyle="1" w:styleId="WW8Num11z3">
    <w:name w:val="WW8Num11z3"/>
    <w:rsid w:val="00D25907"/>
  </w:style>
  <w:style w:type="character" w:customStyle="1" w:styleId="WW8Num11z4">
    <w:name w:val="WW8Num11z4"/>
    <w:rsid w:val="00D25907"/>
  </w:style>
  <w:style w:type="character" w:customStyle="1" w:styleId="WW8Num11z5">
    <w:name w:val="WW8Num11z5"/>
    <w:rsid w:val="00D25907"/>
  </w:style>
  <w:style w:type="character" w:customStyle="1" w:styleId="WW8Num11z6">
    <w:name w:val="WW8Num11z6"/>
    <w:rsid w:val="00D25907"/>
  </w:style>
  <w:style w:type="character" w:customStyle="1" w:styleId="WW8Num11z7">
    <w:name w:val="WW8Num11z7"/>
    <w:rsid w:val="00D25907"/>
  </w:style>
  <w:style w:type="character" w:customStyle="1" w:styleId="WW8Num11z8">
    <w:name w:val="WW8Num11z8"/>
    <w:rsid w:val="00D25907"/>
  </w:style>
  <w:style w:type="character" w:customStyle="1" w:styleId="WW8Num6z1">
    <w:name w:val="WW8Num6z1"/>
    <w:rsid w:val="00D25907"/>
  </w:style>
  <w:style w:type="character" w:customStyle="1" w:styleId="WW8Num12z0">
    <w:name w:val="WW8Num12z0"/>
    <w:rsid w:val="00D25907"/>
    <w:rPr>
      <w:rFonts w:hint="default"/>
      <w:b w:val="0"/>
      <w:i w:val="0"/>
    </w:rPr>
  </w:style>
  <w:style w:type="character" w:customStyle="1" w:styleId="WW8Num12z1">
    <w:name w:val="WW8Num12z1"/>
    <w:rsid w:val="00D25907"/>
  </w:style>
  <w:style w:type="character" w:customStyle="1" w:styleId="WW8Num12z2">
    <w:name w:val="WW8Num12z2"/>
    <w:rsid w:val="00D25907"/>
  </w:style>
  <w:style w:type="character" w:customStyle="1" w:styleId="WW8Num12z3">
    <w:name w:val="WW8Num12z3"/>
    <w:rsid w:val="00D25907"/>
  </w:style>
  <w:style w:type="character" w:customStyle="1" w:styleId="WW8Num12z4">
    <w:name w:val="WW8Num12z4"/>
    <w:rsid w:val="00D25907"/>
  </w:style>
  <w:style w:type="character" w:customStyle="1" w:styleId="WW8Num12z5">
    <w:name w:val="WW8Num12z5"/>
    <w:rsid w:val="00D25907"/>
  </w:style>
  <w:style w:type="character" w:customStyle="1" w:styleId="WW8Num12z6">
    <w:name w:val="WW8Num12z6"/>
    <w:rsid w:val="00D25907"/>
  </w:style>
  <w:style w:type="character" w:customStyle="1" w:styleId="WW8Num12z7">
    <w:name w:val="WW8Num12z7"/>
    <w:rsid w:val="00D25907"/>
  </w:style>
  <w:style w:type="character" w:customStyle="1" w:styleId="WW8Num12z8">
    <w:name w:val="WW8Num12z8"/>
    <w:rsid w:val="00D25907"/>
  </w:style>
  <w:style w:type="character" w:customStyle="1" w:styleId="WW8Num13z0">
    <w:name w:val="WW8Num13z0"/>
    <w:rsid w:val="00D25907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D25907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D25907"/>
  </w:style>
  <w:style w:type="character" w:customStyle="1" w:styleId="WW8Num13z3">
    <w:name w:val="WW8Num13z3"/>
    <w:rsid w:val="00D25907"/>
  </w:style>
  <w:style w:type="character" w:customStyle="1" w:styleId="WW8Num13z4">
    <w:name w:val="WW8Num13z4"/>
    <w:rsid w:val="00D25907"/>
  </w:style>
  <w:style w:type="character" w:customStyle="1" w:styleId="WW8Num13z5">
    <w:name w:val="WW8Num13z5"/>
    <w:rsid w:val="00D25907"/>
  </w:style>
  <w:style w:type="character" w:customStyle="1" w:styleId="WW8Num13z6">
    <w:name w:val="WW8Num13z6"/>
    <w:rsid w:val="00D25907"/>
  </w:style>
  <w:style w:type="character" w:customStyle="1" w:styleId="WW8Num13z7">
    <w:name w:val="WW8Num13z7"/>
    <w:rsid w:val="00D25907"/>
  </w:style>
  <w:style w:type="character" w:customStyle="1" w:styleId="WW8Num13z8">
    <w:name w:val="WW8Num13z8"/>
    <w:rsid w:val="00D25907"/>
  </w:style>
  <w:style w:type="character" w:customStyle="1" w:styleId="WW8Num14z0">
    <w:name w:val="WW8Num14z0"/>
    <w:rsid w:val="00D25907"/>
    <w:rPr>
      <w:rFonts w:hint="default"/>
    </w:rPr>
  </w:style>
  <w:style w:type="character" w:customStyle="1" w:styleId="WW8Num15z0">
    <w:name w:val="WW8Num15z0"/>
    <w:rsid w:val="00D25907"/>
    <w:rPr>
      <w:rFonts w:hint="default"/>
    </w:rPr>
  </w:style>
  <w:style w:type="character" w:customStyle="1" w:styleId="WW8Num16z0">
    <w:name w:val="WW8Num16z0"/>
    <w:rsid w:val="00D25907"/>
    <w:rPr>
      <w:rFonts w:hint="default"/>
    </w:rPr>
  </w:style>
  <w:style w:type="character" w:customStyle="1" w:styleId="WW8Num17z0">
    <w:name w:val="WW8Num17z0"/>
    <w:rsid w:val="00D25907"/>
    <w:rPr>
      <w:rFonts w:hint="default"/>
    </w:rPr>
  </w:style>
  <w:style w:type="character" w:customStyle="1" w:styleId="WW8Num17z1">
    <w:name w:val="WW8Num17z1"/>
    <w:rsid w:val="00D25907"/>
  </w:style>
  <w:style w:type="character" w:customStyle="1" w:styleId="WW8Num17z2">
    <w:name w:val="WW8Num17z2"/>
    <w:rsid w:val="00D25907"/>
  </w:style>
  <w:style w:type="character" w:customStyle="1" w:styleId="WW8Num17z3">
    <w:name w:val="WW8Num17z3"/>
    <w:rsid w:val="00D25907"/>
  </w:style>
  <w:style w:type="character" w:customStyle="1" w:styleId="WW8Num17z4">
    <w:name w:val="WW8Num17z4"/>
    <w:rsid w:val="00D25907"/>
  </w:style>
  <w:style w:type="character" w:customStyle="1" w:styleId="WW8Num17z5">
    <w:name w:val="WW8Num17z5"/>
    <w:rsid w:val="00D25907"/>
  </w:style>
  <w:style w:type="character" w:customStyle="1" w:styleId="WW8Num17z6">
    <w:name w:val="WW8Num17z6"/>
    <w:rsid w:val="00D25907"/>
  </w:style>
  <w:style w:type="character" w:customStyle="1" w:styleId="WW8Num17z7">
    <w:name w:val="WW8Num17z7"/>
    <w:rsid w:val="00D25907"/>
  </w:style>
  <w:style w:type="character" w:customStyle="1" w:styleId="WW8Num17z8">
    <w:name w:val="WW8Num17z8"/>
    <w:rsid w:val="00D25907"/>
  </w:style>
  <w:style w:type="character" w:customStyle="1" w:styleId="WW8Num18z0">
    <w:name w:val="WW8Num18z0"/>
    <w:rsid w:val="00D25907"/>
    <w:rPr>
      <w:rFonts w:cs="Times New Roman" w:hint="default"/>
    </w:rPr>
  </w:style>
  <w:style w:type="character" w:customStyle="1" w:styleId="WW8Num18z1">
    <w:name w:val="WW8Num18z1"/>
    <w:rsid w:val="00D25907"/>
  </w:style>
  <w:style w:type="character" w:customStyle="1" w:styleId="WW8Num18z2">
    <w:name w:val="WW8Num18z2"/>
    <w:rsid w:val="00D25907"/>
  </w:style>
  <w:style w:type="character" w:customStyle="1" w:styleId="WW8Num18z3">
    <w:name w:val="WW8Num18z3"/>
    <w:rsid w:val="00D25907"/>
  </w:style>
  <w:style w:type="character" w:customStyle="1" w:styleId="WW8Num18z4">
    <w:name w:val="WW8Num18z4"/>
    <w:rsid w:val="00D25907"/>
  </w:style>
  <w:style w:type="character" w:customStyle="1" w:styleId="WW8Num18z5">
    <w:name w:val="WW8Num18z5"/>
    <w:rsid w:val="00D25907"/>
  </w:style>
  <w:style w:type="character" w:customStyle="1" w:styleId="WW8Num18z6">
    <w:name w:val="WW8Num18z6"/>
    <w:rsid w:val="00D25907"/>
  </w:style>
  <w:style w:type="character" w:customStyle="1" w:styleId="WW8Num18z7">
    <w:name w:val="WW8Num18z7"/>
    <w:rsid w:val="00D25907"/>
  </w:style>
  <w:style w:type="character" w:customStyle="1" w:styleId="WW8Num18z8">
    <w:name w:val="WW8Num18z8"/>
    <w:rsid w:val="00D25907"/>
  </w:style>
  <w:style w:type="character" w:customStyle="1" w:styleId="WW8Num19z0">
    <w:name w:val="WW8Num19z0"/>
    <w:rsid w:val="00D25907"/>
    <w:rPr>
      <w:rFonts w:cs="Times New Roman" w:hint="default"/>
    </w:rPr>
  </w:style>
  <w:style w:type="character" w:customStyle="1" w:styleId="WW8Num19z1">
    <w:name w:val="WW8Num19z1"/>
    <w:rsid w:val="00D25907"/>
    <w:rPr>
      <w:rFonts w:cs="Times New Roman"/>
    </w:rPr>
  </w:style>
  <w:style w:type="character" w:customStyle="1" w:styleId="WW8Num20z0">
    <w:name w:val="WW8Num20z0"/>
    <w:rsid w:val="00D25907"/>
    <w:rPr>
      <w:rFonts w:hint="default"/>
    </w:rPr>
  </w:style>
  <w:style w:type="character" w:customStyle="1" w:styleId="WW8Num20z1">
    <w:name w:val="WW8Num20z1"/>
    <w:rsid w:val="00D25907"/>
  </w:style>
  <w:style w:type="character" w:customStyle="1" w:styleId="WW8Num20z2">
    <w:name w:val="WW8Num20z2"/>
    <w:rsid w:val="00D25907"/>
  </w:style>
  <w:style w:type="character" w:customStyle="1" w:styleId="WW8Num20z3">
    <w:name w:val="WW8Num20z3"/>
    <w:rsid w:val="00D25907"/>
  </w:style>
  <w:style w:type="character" w:customStyle="1" w:styleId="WW8Num20z4">
    <w:name w:val="WW8Num20z4"/>
    <w:rsid w:val="00D25907"/>
  </w:style>
  <w:style w:type="character" w:customStyle="1" w:styleId="WW8Num20z5">
    <w:name w:val="WW8Num20z5"/>
    <w:rsid w:val="00D25907"/>
  </w:style>
  <w:style w:type="character" w:customStyle="1" w:styleId="WW8Num20z6">
    <w:name w:val="WW8Num20z6"/>
    <w:rsid w:val="00D25907"/>
  </w:style>
  <w:style w:type="character" w:customStyle="1" w:styleId="WW8Num20z7">
    <w:name w:val="WW8Num20z7"/>
    <w:rsid w:val="00D25907"/>
  </w:style>
  <w:style w:type="character" w:customStyle="1" w:styleId="WW8Num20z8">
    <w:name w:val="WW8Num20z8"/>
    <w:rsid w:val="00D25907"/>
  </w:style>
  <w:style w:type="character" w:styleId="af6">
    <w:name w:val="page number"/>
    <w:rsid w:val="00D25907"/>
  </w:style>
  <w:style w:type="character" w:customStyle="1" w:styleId="skypepnhprintcontainer">
    <w:name w:val="skype_pnh_print_container"/>
    <w:rsid w:val="00D25907"/>
  </w:style>
  <w:style w:type="character" w:customStyle="1" w:styleId="skypepnhmark">
    <w:name w:val="skype_pnh_mark"/>
    <w:rsid w:val="00D25907"/>
  </w:style>
  <w:style w:type="character" w:customStyle="1" w:styleId="af7">
    <w:name w:val="Символ нумерации"/>
    <w:rsid w:val="00D25907"/>
  </w:style>
  <w:style w:type="character" w:customStyle="1" w:styleId="14">
    <w:name w:val="Заголовок 1 Знак"/>
    <w:rsid w:val="00D25907"/>
    <w:rPr>
      <w:b/>
      <w:sz w:val="28"/>
    </w:rPr>
  </w:style>
  <w:style w:type="character" w:customStyle="1" w:styleId="23">
    <w:name w:val="Заголовок 2 Знак"/>
    <w:rsid w:val="00D25907"/>
    <w:rPr>
      <w:sz w:val="24"/>
    </w:rPr>
  </w:style>
  <w:style w:type="character" w:customStyle="1" w:styleId="WW8Num14z1">
    <w:name w:val="WW8Num14z1"/>
    <w:rsid w:val="00D25907"/>
    <w:rPr>
      <w:rFonts w:ascii="Courier New" w:hAnsi="Courier New" w:cs="Courier New"/>
    </w:rPr>
  </w:style>
  <w:style w:type="character" w:customStyle="1" w:styleId="WW8Num14z2">
    <w:name w:val="WW8Num14z2"/>
    <w:rsid w:val="00D25907"/>
    <w:rPr>
      <w:rFonts w:ascii="Wingdings" w:hAnsi="Wingdings" w:cs="Wingdings"/>
    </w:rPr>
  </w:style>
  <w:style w:type="character" w:customStyle="1" w:styleId="WW8Num15z1">
    <w:name w:val="WW8Num15z1"/>
    <w:rsid w:val="00D25907"/>
  </w:style>
  <w:style w:type="character" w:customStyle="1" w:styleId="WW8Num15z2">
    <w:name w:val="WW8Num15z2"/>
    <w:rsid w:val="00D25907"/>
  </w:style>
  <w:style w:type="character" w:customStyle="1" w:styleId="WW8Num15z3">
    <w:name w:val="WW8Num15z3"/>
    <w:rsid w:val="00D25907"/>
  </w:style>
  <w:style w:type="character" w:customStyle="1" w:styleId="WW8Num15z4">
    <w:name w:val="WW8Num15z4"/>
    <w:rsid w:val="00D25907"/>
  </w:style>
  <w:style w:type="character" w:customStyle="1" w:styleId="WW8Num15z5">
    <w:name w:val="WW8Num15z5"/>
    <w:rsid w:val="00D25907"/>
  </w:style>
  <w:style w:type="character" w:customStyle="1" w:styleId="WW8Num15z6">
    <w:name w:val="WW8Num15z6"/>
    <w:rsid w:val="00D25907"/>
  </w:style>
  <w:style w:type="character" w:customStyle="1" w:styleId="WW8Num15z7">
    <w:name w:val="WW8Num15z7"/>
    <w:rsid w:val="00D25907"/>
  </w:style>
  <w:style w:type="character" w:customStyle="1" w:styleId="WW8Num15z8">
    <w:name w:val="WW8Num15z8"/>
    <w:rsid w:val="00D25907"/>
  </w:style>
  <w:style w:type="character" w:customStyle="1" w:styleId="WW8Num16z1">
    <w:name w:val="WW8Num16z1"/>
    <w:rsid w:val="00D25907"/>
    <w:rPr>
      <w:rFonts w:ascii="Courier New" w:hAnsi="Courier New" w:cs="Courier New"/>
    </w:rPr>
  </w:style>
  <w:style w:type="character" w:customStyle="1" w:styleId="WW8Num16z2">
    <w:name w:val="WW8Num16z2"/>
    <w:rsid w:val="00D25907"/>
    <w:rPr>
      <w:rFonts w:ascii="Wingdings" w:hAnsi="Wingdings" w:cs="Wingdings"/>
    </w:rPr>
  </w:style>
  <w:style w:type="character" w:customStyle="1" w:styleId="WW8Num19z2">
    <w:name w:val="WW8Num19z2"/>
    <w:rsid w:val="00D25907"/>
  </w:style>
  <w:style w:type="character" w:customStyle="1" w:styleId="WW8Num19z3">
    <w:name w:val="WW8Num19z3"/>
    <w:rsid w:val="00D25907"/>
  </w:style>
  <w:style w:type="character" w:customStyle="1" w:styleId="WW8Num19z4">
    <w:name w:val="WW8Num19z4"/>
    <w:rsid w:val="00D25907"/>
  </w:style>
  <w:style w:type="character" w:customStyle="1" w:styleId="WW8Num19z5">
    <w:name w:val="WW8Num19z5"/>
    <w:rsid w:val="00D25907"/>
  </w:style>
  <w:style w:type="character" w:customStyle="1" w:styleId="WW8Num19z6">
    <w:name w:val="WW8Num19z6"/>
    <w:rsid w:val="00D25907"/>
  </w:style>
  <w:style w:type="character" w:customStyle="1" w:styleId="WW8Num19z7">
    <w:name w:val="WW8Num19z7"/>
    <w:rsid w:val="00D25907"/>
  </w:style>
  <w:style w:type="character" w:customStyle="1" w:styleId="WW8Num19z8">
    <w:name w:val="WW8Num19z8"/>
    <w:rsid w:val="00D25907"/>
  </w:style>
  <w:style w:type="character" w:customStyle="1" w:styleId="WW8Num21z0">
    <w:name w:val="WW8Num21z0"/>
    <w:rsid w:val="00D25907"/>
    <w:rPr>
      <w:rFonts w:ascii="Symbol" w:hAnsi="Symbol" w:cs="Symbol"/>
    </w:rPr>
  </w:style>
  <w:style w:type="character" w:customStyle="1" w:styleId="WW8Num21z1">
    <w:name w:val="WW8Num21z1"/>
    <w:rsid w:val="00D25907"/>
    <w:rPr>
      <w:rFonts w:ascii="Courier New" w:hAnsi="Courier New" w:cs="Courier New"/>
    </w:rPr>
  </w:style>
  <w:style w:type="character" w:customStyle="1" w:styleId="WW8Num21z2">
    <w:name w:val="WW8Num21z2"/>
    <w:rsid w:val="00D25907"/>
    <w:rPr>
      <w:rFonts w:ascii="Wingdings" w:hAnsi="Wingdings" w:cs="Wingdings"/>
    </w:rPr>
  </w:style>
  <w:style w:type="character" w:customStyle="1" w:styleId="WW8Num22z0">
    <w:name w:val="WW8Num22z0"/>
    <w:rsid w:val="00D25907"/>
    <w:rPr>
      <w:rFonts w:ascii="Symbol" w:hAnsi="Symbol" w:cs="Symbol"/>
    </w:rPr>
  </w:style>
  <w:style w:type="character" w:customStyle="1" w:styleId="WW8Num22z1">
    <w:name w:val="WW8Num22z1"/>
    <w:rsid w:val="00D25907"/>
    <w:rPr>
      <w:rFonts w:ascii="Courier New" w:hAnsi="Courier New" w:cs="Courier New"/>
    </w:rPr>
  </w:style>
  <w:style w:type="character" w:customStyle="1" w:styleId="WW8Num22z2">
    <w:name w:val="WW8Num22z2"/>
    <w:rsid w:val="00D25907"/>
    <w:rPr>
      <w:rFonts w:ascii="Wingdings" w:hAnsi="Wingdings" w:cs="Wingdings"/>
    </w:rPr>
  </w:style>
  <w:style w:type="character" w:customStyle="1" w:styleId="WW8Num23z0">
    <w:name w:val="WW8Num23z0"/>
    <w:rsid w:val="00D25907"/>
    <w:rPr>
      <w:rFonts w:ascii="Symbol" w:hAnsi="Symbol" w:cs="Symbol"/>
    </w:rPr>
  </w:style>
  <w:style w:type="character" w:customStyle="1" w:styleId="WW8Num23z1">
    <w:name w:val="WW8Num23z1"/>
    <w:rsid w:val="00D25907"/>
    <w:rPr>
      <w:rFonts w:ascii="Courier New" w:hAnsi="Courier New" w:cs="Courier New"/>
    </w:rPr>
  </w:style>
  <w:style w:type="character" w:customStyle="1" w:styleId="WW8Num23z2">
    <w:name w:val="WW8Num23z2"/>
    <w:rsid w:val="00D25907"/>
    <w:rPr>
      <w:rFonts w:ascii="Wingdings" w:hAnsi="Wingdings" w:cs="Wingdings"/>
    </w:rPr>
  </w:style>
  <w:style w:type="character" w:customStyle="1" w:styleId="WW8Num24z0">
    <w:name w:val="WW8Num24z0"/>
    <w:rsid w:val="00D25907"/>
    <w:rPr>
      <w:rFonts w:ascii="Symbol" w:hAnsi="Symbol" w:cs="Symbol"/>
    </w:rPr>
  </w:style>
  <w:style w:type="character" w:customStyle="1" w:styleId="WW8Num24z1">
    <w:name w:val="WW8Num24z1"/>
    <w:rsid w:val="00D25907"/>
  </w:style>
  <w:style w:type="character" w:customStyle="1" w:styleId="WW8Num24z2">
    <w:name w:val="WW8Num24z2"/>
    <w:rsid w:val="00D25907"/>
  </w:style>
  <w:style w:type="character" w:customStyle="1" w:styleId="WW8Num24z3">
    <w:name w:val="WW8Num24z3"/>
    <w:rsid w:val="00D25907"/>
  </w:style>
  <w:style w:type="character" w:customStyle="1" w:styleId="WW8Num24z4">
    <w:name w:val="WW8Num24z4"/>
    <w:rsid w:val="00D25907"/>
  </w:style>
  <w:style w:type="character" w:customStyle="1" w:styleId="WW8Num24z5">
    <w:name w:val="WW8Num24z5"/>
    <w:rsid w:val="00D25907"/>
  </w:style>
  <w:style w:type="character" w:customStyle="1" w:styleId="WW8Num24z6">
    <w:name w:val="WW8Num24z6"/>
    <w:rsid w:val="00D25907"/>
  </w:style>
  <w:style w:type="character" w:customStyle="1" w:styleId="WW8Num24z7">
    <w:name w:val="WW8Num24z7"/>
    <w:rsid w:val="00D25907"/>
  </w:style>
  <w:style w:type="character" w:customStyle="1" w:styleId="WW8Num24z8">
    <w:name w:val="WW8Num24z8"/>
    <w:rsid w:val="00D25907"/>
  </w:style>
  <w:style w:type="character" w:customStyle="1" w:styleId="WW8Num25z0">
    <w:name w:val="WW8Num25z0"/>
    <w:rsid w:val="00D25907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D25907"/>
    <w:rPr>
      <w:rFonts w:ascii="Courier New" w:hAnsi="Courier New" w:cs="Courier New"/>
    </w:rPr>
  </w:style>
  <w:style w:type="character" w:customStyle="1" w:styleId="WW8Num25z2">
    <w:name w:val="WW8Num25z2"/>
    <w:rsid w:val="00D25907"/>
    <w:rPr>
      <w:rFonts w:ascii="Wingdings" w:hAnsi="Wingdings" w:cs="Wingdings"/>
    </w:rPr>
  </w:style>
  <w:style w:type="character" w:customStyle="1" w:styleId="WW8Num26z0">
    <w:name w:val="WW8Num26z0"/>
    <w:rsid w:val="00D25907"/>
    <w:rPr>
      <w:rFonts w:ascii="Symbol" w:hAnsi="Symbol" w:cs="Symbol"/>
    </w:rPr>
  </w:style>
  <w:style w:type="character" w:customStyle="1" w:styleId="WW8Num26z1">
    <w:name w:val="WW8Num26z1"/>
    <w:rsid w:val="00D25907"/>
  </w:style>
  <w:style w:type="character" w:customStyle="1" w:styleId="WW8Num26z2">
    <w:name w:val="WW8Num26z2"/>
    <w:rsid w:val="00D25907"/>
  </w:style>
  <w:style w:type="character" w:customStyle="1" w:styleId="WW8Num26z3">
    <w:name w:val="WW8Num26z3"/>
    <w:rsid w:val="00D25907"/>
  </w:style>
  <w:style w:type="character" w:customStyle="1" w:styleId="WW8Num26z4">
    <w:name w:val="WW8Num26z4"/>
    <w:rsid w:val="00D25907"/>
  </w:style>
  <w:style w:type="character" w:customStyle="1" w:styleId="WW8Num26z5">
    <w:name w:val="WW8Num26z5"/>
    <w:rsid w:val="00D25907"/>
  </w:style>
  <w:style w:type="character" w:customStyle="1" w:styleId="WW8Num26z6">
    <w:name w:val="WW8Num26z6"/>
    <w:rsid w:val="00D25907"/>
  </w:style>
  <w:style w:type="character" w:customStyle="1" w:styleId="WW8Num26z7">
    <w:name w:val="WW8Num26z7"/>
    <w:rsid w:val="00D25907"/>
  </w:style>
  <w:style w:type="character" w:customStyle="1" w:styleId="WW8Num26z8">
    <w:name w:val="WW8Num26z8"/>
    <w:rsid w:val="00D25907"/>
  </w:style>
  <w:style w:type="character" w:customStyle="1" w:styleId="WW8Num27z0">
    <w:name w:val="WW8Num27z0"/>
    <w:rsid w:val="00D25907"/>
    <w:rPr>
      <w:rFonts w:ascii="Symbol" w:hAnsi="Symbol" w:cs="Symbol"/>
    </w:rPr>
  </w:style>
  <w:style w:type="character" w:customStyle="1" w:styleId="WW8Num27z1">
    <w:name w:val="WW8Num27z1"/>
    <w:rsid w:val="00D25907"/>
  </w:style>
  <w:style w:type="character" w:customStyle="1" w:styleId="WW8Num27z2">
    <w:name w:val="WW8Num27z2"/>
    <w:rsid w:val="00D25907"/>
  </w:style>
  <w:style w:type="character" w:customStyle="1" w:styleId="WW8Num27z3">
    <w:name w:val="WW8Num27z3"/>
    <w:rsid w:val="00D25907"/>
  </w:style>
  <w:style w:type="character" w:customStyle="1" w:styleId="WW8Num27z4">
    <w:name w:val="WW8Num27z4"/>
    <w:rsid w:val="00D25907"/>
  </w:style>
  <w:style w:type="character" w:customStyle="1" w:styleId="WW8Num27z5">
    <w:name w:val="WW8Num27z5"/>
    <w:rsid w:val="00D25907"/>
  </w:style>
  <w:style w:type="character" w:customStyle="1" w:styleId="WW8Num27z6">
    <w:name w:val="WW8Num27z6"/>
    <w:rsid w:val="00D25907"/>
  </w:style>
  <w:style w:type="character" w:customStyle="1" w:styleId="WW8Num27z7">
    <w:name w:val="WW8Num27z7"/>
    <w:rsid w:val="00D25907"/>
  </w:style>
  <w:style w:type="character" w:customStyle="1" w:styleId="WW8Num27z8">
    <w:name w:val="WW8Num27z8"/>
    <w:rsid w:val="00D25907"/>
  </w:style>
  <w:style w:type="character" w:customStyle="1" w:styleId="WW8Num28z0">
    <w:name w:val="WW8Num28z0"/>
    <w:rsid w:val="00D25907"/>
    <w:rPr>
      <w:rFonts w:ascii="Symbol" w:hAnsi="Symbol" w:cs="Symbol"/>
    </w:rPr>
  </w:style>
  <w:style w:type="character" w:customStyle="1" w:styleId="WW8Num28z1">
    <w:name w:val="WW8Num28z1"/>
    <w:rsid w:val="00D25907"/>
  </w:style>
  <w:style w:type="character" w:customStyle="1" w:styleId="WW8Num28z2">
    <w:name w:val="WW8Num28z2"/>
    <w:rsid w:val="00D25907"/>
  </w:style>
  <w:style w:type="character" w:customStyle="1" w:styleId="WW8Num28z3">
    <w:name w:val="WW8Num28z3"/>
    <w:rsid w:val="00D25907"/>
  </w:style>
  <w:style w:type="character" w:customStyle="1" w:styleId="WW8Num28z4">
    <w:name w:val="WW8Num28z4"/>
    <w:rsid w:val="00D25907"/>
  </w:style>
  <w:style w:type="character" w:customStyle="1" w:styleId="WW8Num28z5">
    <w:name w:val="WW8Num28z5"/>
    <w:rsid w:val="00D25907"/>
  </w:style>
  <w:style w:type="character" w:customStyle="1" w:styleId="WW8Num28z6">
    <w:name w:val="WW8Num28z6"/>
    <w:rsid w:val="00D25907"/>
  </w:style>
  <w:style w:type="character" w:customStyle="1" w:styleId="WW8Num28z7">
    <w:name w:val="WW8Num28z7"/>
    <w:rsid w:val="00D25907"/>
  </w:style>
  <w:style w:type="character" w:customStyle="1" w:styleId="WW8Num28z8">
    <w:name w:val="WW8Num28z8"/>
    <w:rsid w:val="00D25907"/>
  </w:style>
  <w:style w:type="character" w:customStyle="1" w:styleId="WW8Num29z0">
    <w:name w:val="WW8Num29z0"/>
    <w:rsid w:val="00D25907"/>
    <w:rPr>
      <w:rFonts w:ascii="Symbol" w:hAnsi="Symbol" w:cs="Symbol"/>
      <w:sz w:val="20"/>
    </w:rPr>
  </w:style>
  <w:style w:type="character" w:customStyle="1" w:styleId="WW8Num29z1">
    <w:name w:val="WW8Num29z1"/>
    <w:rsid w:val="00D25907"/>
    <w:rPr>
      <w:rFonts w:ascii="Courier New" w:hAnsi="Courier New" w:cs="Courier New"/>
      <w:sz w:val="20"/>
    </w:rPr>
  </w:style>
  <w:style w:type="character" w:customStyle="1" w:styleId="WW8Num29z2">
    <w:name w:val="WW8Num29z2"/>
    <w:rsid w:val="00D25907"/>
    <w:rPr>
      <w:rFonts w:ascii="Wingdings" w:hAnsi="Wingdings" w:cs="Wingdings"/>
      <w:sz w:val="20"/>
    </w:rPr>
  </w:style>
  <w:style w:type="character" w:customStyle="1" w:styleId="WW8Num30z0">
    <w:name w:val="WW8Num30z0"/>
    <w:rsid w:val="00D25907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D25907"/>
    <w:rPr>
      <w:rFonts w:ascii="Courier New" w:hAnsi="Courier New" w:cs="Courier New"/>
    </w:rPr>
  </w:style>
  <w:style w:type="character" w:customStyle="1" w:styleId="WW8Num30z2">
    <w:name w:val="WW8Num30z2"/>
    <w:rsid w:val="00D25907"/>
    <w:rPr>
      <w:rFonts w:ascii="Wingdings" w:hAnsi="Wingdings" w:cs="Wingdings"/>
    </w:rPr>
  </w:style>
  <w:style w:type="character" w:customStyle="1" w:styleId="WW8Num31z0">
    <w:name w:val="WW8Num31z0"/>
    <w:rsid w:val="00D25907"/>
    <w:rPr>
      <w:rFonts w:ascii="Symbol" w:hAnsi="Symbol" w:cs="Symbol"/>
    </w:rPr>
  </w:style>
  <w:style w:type="character" w:customStyle="1" w:styleId="WW8Num31z1">
    <w:name w:val="WW8Num31z1"/>
    <w:rsid w:val="00D25907"/>
    <w:rPr>
      <w:rFonts w:ascii="Courier New" w:hAnsi="Courier New" w:cs="Courier New"/>
    </w:rPr>
  </w:style>
  <w:style w:type="character" w:customStyle="1" w:styleId="WW8Num31z2">
    <w:name w:val="WW8Num31z2"/>
    <w:rsid w:val="00D25907"/>
    <w:rPr>
      <w:rFonts w:ascii="Wingdings" w:hAnsi="Wingdings" w:cs="Wingdings"/>
    </w:rPr>
  </w:style>
  <w:style w:type="character" w:customStyle="1" w:styleId="WW8Num32z0">
    <w:name w:val="WW8Num32z0"/>
    <w:rsid w:val="00D25907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D25907"/>
    <w:rPr>
      <w:rFonts w:ascii="Courier New" w:hAnsi="Courier New" w:cs="Courier New"/>
    </w:rPr>
  </w:style>
  <w:style w:type="character" w:customStyle="1" w:styleId="WW8Num32z2">
    <w:name w:val="WW8Num32z2"/>
    <w:rsid w:val="00D25907"/>
    <w:rPr>
      <w:rFonts w:ascii="Wingdings" w:hAnsi="Wingdings" w:cs="Wingdings"/>
    </w:rPr>
  </w:style>
  <w:style w:type="character" w:customStyle="1" w:styleId="WW8Num33z0">
    <w:name w:val="WW8Num33z0"/>
    <w:rsid w:val="00D25907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D25907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D25907"/>
    <w:rPr>
      <w:rFonts w:ascii="Wingdings" w:hAnsi="Wingdings" w:cs="Wingdings"/>
    </w:rPr>
  </w:style>
  <w:style w:type="character" w:customStyle="1" w:styleId="WW8Num33z4">
    <w:name w:val="WW8Num33z4"/>
    <w:rsid w:val="00D25907"/>
    <w:rPr>
      <w:rFonts w:ascii="Courier New" w:hAnsi="Courier New" w:cs="Courier New"/>
    </w:rPr>
  </w:style>
  <w:style w:type="character" w:customStyle="1" w:styleId="WW8Num34z0">
    <w:name w:val="WW8Num34z0"/>
    <w:rsid w:val="00D25907"/>
    <w:rPr>
      <w:rFonts w:ascii="Symbol" w:hAnsi="Symbol" w:cs="Symbol"/>
    </w:rPr>
  </w:style>
  <w:style w:type="character" w:customStyle="1" w:styleId="WW8Num34z1">
    <w:name w:val="WW8Num34z1"/>
    <w:rsid w:val="00D25907"/>
    <w:rPr>
      <w:rFonts w:ascii="Courier New" w:hAnsi="Courier New" w:cs="Courier New"/>
    </w:rPr>
  </w:style>
  <w:style w:type="character" w:customStyle="1" w:styleId="WW8Num34z2">
    <w:name w:val="WW8Num34z2"/>
    <w:rsid w:val="00D25907"/>
    <w:rPr>
      <w:rFonts w:ascii="Wingdings" w:hAnsi="Wingdings" w:cs="Wingdings"/>
    </w:rPr>
  </w:style>
  <w:style w:type="character" w:customStyle="1" w:styleId="WW8Num35z0">
    <w:name w:val="WW8Num35z0"/>
    <w:rsid w:val="00D25907"/>
    <w:rPr>
      <w:rFonts w:ascii="Times New Roman" w:hAnsi="Times New Roman" w:cs="Times New Roman"/>
    </w:rPr>
  </w:style>
  <w:style w:type="character" w:customStyle="1" w:styleId="WW8Num36z0">
    <w:name w:val="WW8Num36z0"/>
    <w:rsid w:val="00D25907"/>
    <w:rPr>
      <w:rFonts w:ascii="Symbol" w:hAnsi="Symbol" w:cs="Symbol"/>
    </w:rPr>
  </w:style>
  <w:style w:type="character" w:customStyle="1" w:styleId="WW8Num36z1">
    <w:name w:val="WW8Num36z1"/>
    <w:rsid w:val="00D25907"/>
  </w:style>
  <w:style w:type="character" w:customStyle="1" w:styleId="WW8Num36z2">
    <w:name w:val="WW8Num36z2"/>
    <w:rsid w:val="00D25907"/>
  </w:style>
  <w:style w:type="character" w:customStyle="1" w:styleId="WW8Num36z3">
    <w:name w:val="WW8Num36z3"/>
    <w:rsid w:val="00D25907"/>
  </w:style>
  <w:style w:type="character" w:customStyle="1" w:styleId="WW8Num36z4">
    <w:name w:val="WW8Num36z4"/>
    <w:rsid w:val="00D25907"/>
  </w:style>
  <w:style w:type="character" w:customStyle="1" w:styleId="WW8Num36z5">
    <w:name w:val="WW8Num36z5"/>
    <w:rsid w:val="00D25907"/>
  </w:style>
  <w:style w:type="character" w:customStyle="1" w:styleId="WW8Num36z6">
    <w:name w:val="WW8Num36z6"/>
    <w:rsid w:val="00D25907"/>
  </w:style>
  <w:style w:type="character" w:customStyle="1" w:styleId="WW8Num36z7">
    <w:name w:val="WW8Num36z7"/>
    <w:rsid w:val="00D25907"/>
  </w:style>
  <w:style w:type="character" w:customStyle="1" w:styleId="WW8Num36z8">
    <w:name w:val="WW8Num36z8"/>
    <w:rsid w:val="00D25907"/>
  </w:style>
  <w:style w:type="character" w:customStyle="1" w:styleId="WW8Num37z0">
    <w:name w:val="WW8Num37z0"/>
    <w:rsid w:val="00D25907"/>
    <w:rPr>
      <w:sz w:val="26"/>
      <w:szCs w:val="26"/>
    </w:rPr>
  </w:style>
  <w:style w:type="character" w:customStyle="1" w:styleId="WW8Num37z1">
    <w:name w:val="WW8Num37z1"/>
    <w:rsid w:val="00D25907"/>
  </w:style>
  <w:style w:type="character" w:customStyle="1" w:styleId="WW8Num37z2">
    <w:name w:val="WW8Num37z2"/>
    <w:rsid w:val="00D25907"/>
  </w:style>
  <w:style w:type="character" w:customStyle="1" w:styleId="WW8Num37z3">
    <w:name w:val="WW8Num37z3"/>
    <w:rsid w:val="00D25907"/>
  </w:style>
  <w:style w:type="character" w:customStyle="1" w:styleId="WW8Num37z4">
    <w:name w:val="WW8Num37z4"/>
    <w:rsid w:val="00D25907"/>
  </w:style>
  <w:style w:type="character" w:customStyle="1" w:styleId="WW8Num37z5">
    <w:name w:val="WW8Num37z5"/>
    <w:rsid w:val="00D25907"/>
  </w:style>
  <w:style w:type="character" w:customStyle="1" w:styleId="WW8Num37z6">
    <w:name w:val="WW8Num37z6"/>
    <w:rsid w:val="00D25907"/>
  </w:style>
  <w:style w:type="character" w:customStyle="1" w:styleId="WW8Num37z7">
    <w:name w:val="WW8Num37z7"/>
    <w:rsid w:val="00D25907"/>
  </w:style>
  <w:style w:type="character" w:customStyle="1" w:styleId="WW8Num37z8">
    <w:name w:val="WW8Num37z8"/>
    <w:rsid w:val="00D25907"/>
  </w:style>
  <w:style w:type="character" w:customStyle="1" w:styleId="WW8NumSt35z0">
    <w:name w:val="WW8NumSt35z0"/>
    <w:rsid w:val="00D25907"/>
    <w:rPr>
      <w:rFonts w:ascii="Times New Roman" w:hAnsi="Times New Roman" w:cs="Times New Roman"/>
    </w:rPr>
  </w:style>
  <w:style w:type="character" w:customStyle="1" w:styleId="WW8NumSt37z0">
    <w:name w:val="WW8NumSt37z0"/>
    <w:rsid w:val="00D25907"/>
    <w:rPr>
      <w:rFonts w:ascii="Times New Roman" w:hAnsi="Times New Roman" w:cs="Times New Roman"/>
    </w:rPr>
  </w:style>
  <w:style w:type="character" w:customStyle="1" w:styleId="af8">
    <w:name w:val="Цветовое выделение"/>
    <w:rsid w:val="00D25907"/>
    <w:rPr>
      <w:b/>
      <w:bCs/>
      <w:color w:val="000080"/>
      <w:sz w:val="20"/>
      <w:szCs w:val="20"/>
    </w:rPr>
  </w:style>
  <w:style w:type="character" w:customStyle="1" w:styleId="af9">
    <w:name w:val="Текст сноски Знак"/>
    <w:rsid w:val="00D25907"/>
  </w:style>
  <w:style w:type="character" w:customStyle="1" w:styleId="afa">
    <w:name w:val="Символ сноски"/>
    <w:rsid w:val="00D25907"/>
    <w:rPr>
      <w:vertAlign w:val="superscript"/>
    </w:rPr>
  </w:style>
  <w:style w:type="character" w:customStyle="1" w:styleId="afb">
    <w:name w:val="Название Знак"/>
    <w:rsid w:val="00D25907"/>
    <w:rPr>
      <w:sz w:val="28"/>
    </w:rPr>
  </w:style>
  <w:style w:type="character" w:customStyle="1" w:styleId="afc">
    <w:name w:val="Подзаголовок Знак"/>
    <w:rsid w:val="00D25907"/>
    <w:rPr>
      <w:rFonts w:ascii="Arial" w:eastAsia="Microsoft YaHei" w:hAnsi="Arial" w:cs="Mangal"/>
      <w:i/>
      <w:iCs/>
      <w:sz w:val="28"/>
      <w:szCs w:val="28"/>
    </w:rPr>
  </w:style>
  <w:style w:type="character" w:customStyle="1" w:styleId="15">
    <w:name w:val="Текст сноски Знак1"/>
    <w:rsid w:val="00D25907"/>
  </w:style>
  <w:style w:type="character" w:styleId="afd">
    <w:name w:val="Strong"/>
    <w:uiPriority w:val="22"/>
    <w:qFormat/>
    <w:rsid w:val="00D25907"/>
    <w:rPr>
      <w:b/>
      <w:bCs/>
    </w:rPr>
  </w:style>
  <w:style w:type="character" w:customStyle="1" w:styleId="afe">
    <w:name w:val="Основной текст + Полужирный"/>
    <w:rsid w:val="00D25907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character" w:customStyle="1" w:styleId="16">
    <w:name w:val="Подзаголовок Знак1"/>
    <w:rsid w:val="00D25907"/>
    <w:rPr>
      <w:rFonts w:ascii="Arial" w:eastAsia="Microsoft YaHei" w:hAnsi="Arial" w:cs="Mangal"/>
      <w:i/>
      <w:iCs/>
      <w:sz w:val="28"/>
      <w:szCs w:val="28"/>
    </w:rPr>
  </w:style>
  <w:style w:type="character" w:customStyle="1" w:styleId="aff">
    <w:name w:val="Основной текст с отступом Знак"/>
    <w:rsid w:val="00D25907"/>
    <w:rPr>
      <w:sz w:val="24"/>
    </w:rPr>
  </w:style>
  <w:style w:type="character" w:customStyle="1" w:styleId="24">
    <w:name w:val="Текст сноски Знак2"/>
    <w:rsid w:val="00D25907"/>
  </w:style>
  <w:style w:type="paragraph" w:customStyle="1" w:styleId="42">
    <w:name w:val="Название4"/>
    <w:basedOn w:val="a"/>
    <w:rsid w:val="00D2590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styleId="aff0">
    <w:name w:val="Subtitle"/>
    <w:basedOn w:val="a3"/>
    <w:next w:val="ad"/>
    <w:link w:val="25"/>
    <w:qFormat/>
    <w:rsid w:val="00D25907"/>
    <w:pPr>
      <w:keepNext/>
      <w:suppressAutoHyphens/>
      <w:spacing w:before="240" w:after="120"/>
    </w:pPr>
    <w:rPr>
      <w:rFonts w:ascii="Arial" w:eastAsia="Microsoft YaHei" w:hAnsi="Arial"/>
      <w:i/>
      <w:iCs/>
      <w:szCs w:val="28"/>
      <w:lang w:eastAsia="ar-SA"/>
    </w:rPr>
  </w:style>
  <w:style w:type="character" w:customStyle="1" w:styleId="25">
    <w:name w:val="Подзаголовок Знак2"/>
    <w:link w:val="aff0"/>
    <w:rsid w:val="00D25907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33">
    <w:name w:val="Основной текст 33"/>
    <w:basedOn w:val="a"/>
    <w:rsid w:val="00D25907"/>
    <w:pPr>
      <w:suppressAutoHyphens/>
      <w:jc w:val="center"/>
    </w:pPr>
    <w:rPr>
      <w:sz w:val="26"/>
      <w:lang w:eastAsia="ar-SA"/>
    </w:rPr>
  </w:style>
  <w:style w:type="paragraph" w:styleId="aff1">
    <w:name w:val="No Spacing"/>
    <w:qFormat/>
    <w:rsid w:val="00D25907"/>
    <w:pPr>
      <w:suppressAutoHyphens/>
    </w:pPr>
    <w:rPr>
      <w:lang w:eastAsia="ar-SA"/>
    </w:rPr>
  </w:style>
  <w:style w:type="paragraph" w:customStyle="1" w:styleId="34">
    <w:name w:val="Название3"/>
    <w:basedOn w:val="a"/>
    <w:next w:val="aff0"/>
    <w:rsid w:val="00D25907"/>
    <w:pPr>
      <w:suppressAutoHyphens/>
      <w:jc w:val="center"/>
    </w:pPr>
    <w:rPr>
      <w:sz w:val="28"/>
      <w:lang w:eastAsia="ar-SA"/>
    </w:rPr>
  </w:style>
  <w:style w:type="paragraph" w:customStyle="1" w:styleId="35">
    <w:name w:val="Указатель3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customStyle="1" w:styleId="26">
    <w:name w:val="Название2"/>
    <w:basedOn w:val="a"/>
    <w:rsid w:val="00D2590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styleId="aff2">
    <w:name w:val="Body Text Indent"/>
    <w:basedOn w:val="a"/>
    <w:link w:val="17"/>
    <w:rsid w:val="00D25907"/>
    <w:pPr>
      <w:suppressAutoHyphens/>
      <w:ind w:left="120"/>
      <w:jc w:val="both"/>
    </w:pPr>
    <w:rPr>
      <w:sz w:val="24"/>
      <w:lang w:eastAsia="ar-SA"/>
    </w:rPr>
  </w:style>
  <w:style w:type="character" w:customStyle="1" w:styleId="17">
    <w:name w:val="Основной текст с отступом Знак1"/>
    <w:link w:val="aff2"/>
    <w:rsid w:val="00D25907"/>
    <w:rPr>
      <w:sz w:val="24"/>
      <w:lang w:eastAsia="ar-SA"/>
    </w:rPr>
  </w:style>
  <w:style w:type="paragraph" w:customStyle="1" w:styleId="211">
    <w:name w:val="Основной текст 21"/>
    <w:basedOn w:val="a"/>
    <w:rsid w:val="00D25907"/>
    <w:pPr>
      <w:suppressAutoHyphens/>
      <w:jc w:val="both"/>
    </w:pPr>
    <w:rPr>
      <w:sz w:val="24"/>
      <w:lang w:eastAsia="ar-SA"/>
    </w:rPr>
  </w:style>
  <w:style w:type="paragraph" w:customStyle="1" w:styleId="320">
    <w:name w:val="Основной текст 32"/>
    <w:basedOn w:val="a"/>
    <w:rsid w:val="00D25907"/>
    <w:pPr>
      <w:suppressAutoHyphens/>
      <w:jc w:val="both"/>
    </w:pPr>
    <w:rPr>
      <w:i/>
      <w:sz w:val="24"/>
      <w:lang w:eastAsia="ar-SA"/>
    </w:rPr>
  </w:style>
  <w:style w:type="paragraph" w:customStyle="1" w:styleId="aff3">
    <w:name w:val="Знак"/>
    <w:basedOn w:val="a"/>
    <w:rsid w:val="00D25907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aff4">
    <w:name w:val="Знак"/>
    <w:basedOn w:val="a"/>
    <w:rsid w:val="00D25907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310">
    <w:name w:val="Основной текст 31"/>
    <w:basedOn w:val="a"/>
    <w:rsid w:val="00D25907"/>
    <w:pPr>
      <w:suppressAutoHyphens/>
      <w:jc w:val="center"/>
    </w:pPr>
    <w:rPr>
      <w:sz w:val="26"/>
      <w:lang w:eastAsia="ar-SA"/>
    </w:rPr>
  </w:style>
  <w:style w:type="paragraph" w:customStyle="1" w:styleId="110">
    <w:name w:val="Заголовок 11"/>
    <w:basedOn w:val="a"/>
    <w:next w:val="a"/>
    <w:rsid w:val="00D25907"/>
    <w:pPr>
      <w:widowControl w:val="0"/>
      <w:tabs>
        <w:tab w:val="left" w:pos="737"/>
      </w:tabs>
      <w:suppressAutoHyphens/>
      <w:autoSpaceDE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">
    <w:name w:val="Заголовок 51"/>
    <w:basedOn w:val="a"/>
    <w:next w:val="a"/>
    <w:rsid w:val="00D25907"/>
    <w:pPr>
      <w:widowControl w:val="0"/>
      <w:tabs>
        <w:tab w:val="left" w:pos="3600"/>
      </w:tabs>
      <w:suppressAutoHyphens/>
      <w:autoSpaceDE w:val="0"/>
      <w:spacing w:before="240" w:after="60"/>
      <w:ind w:left="3600" w:hanging="360"/>
      <w:jc w:val="both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5">
    <w:name w:val="Таблицы (моноширинный)"/>
    <w:basedOn w:val="a"/>
    <w:next w:val="a"/>
    <w:rsid w:val="00D25907"/>
    <w:pPr>
      <w:suppressAutoHyphens/>
      <w:autoSpaceDE w:val="0"/>
      <w:jc w:val="both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18">
    <w:name w:val="Обычный (веб)1"/>
    <w:basedOn w:val="a"/>
    <w:rsid w:val="00D25907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19">
    <w:name w:val="Схема документа1"/>
    <w:basedOn w:val="a"/>
    <w:rsid w:val="00D25907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blocktext">
    <w:name w:val="blocktext"/>
    <w:basedOn w:val="a"/>
    <w:rsid w:val="00D25907"/>
    <w:pPr>
      <w:shd w:val="clear" w:color="auto" w:fill="FFFFFF"/>
      <w:suppressAutoHyphens/>
      <w:ind w:left="1075" w:right="922"/>
      <w:jc w:val="center"/>
    </w:pPr>
    <w:rPr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D25907"/>
    <w:pPr>
      <w:shd w:val="clear" w:color="auto" w:fill="FFFFFF"/>
      <w:tabs>
        <w:tab w:val="left" w:pos="1159"/>
      </w:tabs>
      <w:suppressAutoHyphens/>
      <w:spacing w:line="353" w:lineRule="atLeast"/>
      <w:ind w:left="727"/>
      <w:jc w:val="both"/>
    </w:pPr>
    <w:rPr>
      <w:sz w:val="28"/>
      <w:szCs w:val="28"/>
      <w:lang w:eastAsia="ar-SA"/>
    </w:rPr>
  </w:style>
  <w:style w:type="paragraph" w:customStyle="1" w:styleId="consplusnonformat0">
    <w:name w:val="consplusnonformat"/>
    <w:rsid w:val="00D25907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8">
    <w:name w:val="Маркеры 2 уровень"/>
    <w:rsid w:val="00D25907"/>
    <w:pPr>
      <w:tabs>
        <w:tab w:val="left" w:pos="680"/>
      </w:tabs>
      <w:suppressAutoHyphens/>
      <w:autoSpaceDE w:val="0"/>
      <w:ind w:left="680" w:hanging="170"/>
      <w:jc w:val="both"/>
    </w:pPr>
    <w:rPr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D25907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customStyle="1" w:styleId="1a">
    <w:name w:val="заголовок 1"/>
    <w:basedOn w:val="a"/>
    <w:next w:val="a"/>
    <w:rsid w:val="00D25907"/>
    <w:pPr>
      <w:keepNext/>
      <w:suppressAutoHyphens/>
      <w:autoSpaceDE w:val="0"/>
      <w:jc w:val="center"/>
    </w:pPr>
    <w:rPr>
      <w:sz w:val="28"/>
      <w:szCs w:val="28"/>
      <w:lang w:eastAsia="ar-SA"/>
    </w:rPr>
  </w:style>
  <w:style w:type="paragraph" w:customStyle="1" w:styleId="DocumentNormal">
    <w:name w:val="DocumentNormal"/>
    <w:rsid w:val="00D2590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Indent21">
    <w:name w:val="Body Text Indent 21"/>
    <w:basedOn w:val="a"/>
    <w:rsid w:val="00D25907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styleId="aff6">
    <w:name w:val="footnote text"/>
    <w:basedOn w:val="a"/>
    <w:link w:val="36"/>
    <w:rsid w:val="00D25907"/>
    <w:pPr>
      <w:suppressAutoHyphens/>
    </w:pPr>
    <w:rPr>
      <w:lang w:eastAsia="ar-SA"/>
    </w:rPr>
  </w:style>
  <w:style w:type="character" w:customStyle="1" w:styleId="36">
    <w:name w:val="Текст сноски Знак3"/>
    <w:link w:val="aff6"/>
    <w:rsid w:val="00D25907"/>
    <w:rPr>
      <w:lang w:eastAsia="ar-SA"/>
    </w:rPr>
  </w:style>
  <w:style w:type="paragraph" w:customStyle="1" w:styleId="aff7">
    <w:name w:val="Îáû÷íûé"/>
    <w:rsid w:val="00D25907"/>
    <w:pPr>
      <w:suppressAutoHyphens/>
    </w:pPr>
    <w:rPr>
      <w:sz w:val="24"/>
      <w:lang w:eastAsia="ar-SA"/>
    </w:rPr>
  </w:style>
  <w:style w:type="paragraph" w:customStyle="1" w:styleId="ConsPlusNormal0">
    <w:name w:val="ConsPlusNormal"/>
    <w:rsid w:val="00D25907"/>
    <w:pPr>
      <w:widowControl w:val="0"/>
      <w:suppressAutoHyphens/>
      <w:autoSpaceDE w:val="0"/>
    </w:pPr>
    <w:rPr>
      <w:sz w:val="24"/>
      <w:szCs w:val="24"/>
      <w:lang w:eastAsia="hi-IN" w:bidi="hi-IN"/>
    </w:rPr>
  </w:style>
  <w:style w:type="numbering" w:customStyle="1" w:styleId="1b">
    <w:name w:val="Нет списка1"/>
    <w:next w:val="a2"/>
    <w:uiPriority w:val="99"/>
    <w:semiHidden/>
    <w:unhideWhenUsed/>
    <w:rsid w:val="00D25907"/>
  </w:style>
  <w:style w:type="numbering" w:customStyle="1" w:styleId="29">
    <w:name w:val="Нет списка2"/>
    <w:next w:val="a2"/>
    <w:uiPriority w:val="99"/>
    <w:semiHidden/>
    <w:unhideWhenUsed/>
    <w:rsid w:val="00D25907"/>
  </w:style>
  <w:style w:type="character" w:styleId="aff8">
    <w:name w:val="line number"/>
    <w:rsid w:val="00D25907"/>
  </w:style>
  <w:style w:type="table" w:styleId="1c">
    <w:name w:val="Table Simple 1"/>
    <w:basedOn w:val="a1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D25907"/>
  </w:style>
  <w:style w:type="table" w:customStyle="1" w:styleId="111">
    <w:name w:val="Простая таблица 11"/>
    <w:basedOn w:val="a1"/>
    <w:next w:val="1c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D25907"/>
  </w:style>
  <w:style w:type="table" w:customStyle="1" w:styleId="120">
    <w:name w:val="Простая таблица 12"/>
    <w:basedOn w:val="a1"/>
    <w:next w:val="1c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25907"/>
  </w:style>
  <w:style w:type="table" w:customStyle="1" w:styleId="130">
    <w:name w:val="Простая таблица 13"/>
    <w:basedOn w:val="a1"/>
    <w:next w:val="1c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d">
    <w:name w:val="Обычная таблица1"/>
    <w:rsid w:val="00D25907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rsid w:val="00D25907"/>
  </w:style>
  <w:style w:type="character" w:customStyle="1" w:styleId="1e">
    <w:name w:val="Номер строки1"/>
    <w:rsid w:val="00D25907"/>
  </w:style>
  <w:style w:type="character" w:customStyle="1" w:styleId="1f">
    <w:name w:val="Гиперссылка1"/>
    <w:rsid w:val="00D25907"/>
    <w:rPr>
      <w:color w:val="0000FF"/>
      <w:u w:val="single"/>
    </w:rPr>
  </w:style>
  <w:style w:type="table" w:customStyle="1" w:styleId="140">
    <w:name w:val="Простая таблица 14"/>
    <w:basedOn w:val="1d"/>
    <w:rsid w:val="00D2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25907"/>
  </w:style>
  <w:style w:type="paragraph" w:customStyle="1" w:styleId="1f0">
    <w:name w:val="Заголовок1"/>
    <w:basedOn w:val="a"/>
    <w:next w:val="ad"/>
    <w:rsid w:val="0087321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numbering" w:customStyle="1" w:styleId="8">
    <w:name w:val="Нет списка8"/>
    <w:next w:val="a2"/>
    <w:uiPriority w:val="99"/>
    <w:semiHidden/>
    <w:unhideWhenUsed/>
    <w:rsid w:val="00873219"/>
  </w:style>
  <w:style w:type="table" w:customStyle="1" w:styleId="150">
    <w:name w:val="Простая таблица 15"/>
    <w:basedOn w:val="a1"/>
    <w:next w:val="1c"/>
    <w:rsid w:val="00873219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Обычная таблица2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rsid w:val="00873219"/>
  </w:style>
  <w:style w:type="character" w:customStyle="1" w:styleId="2b">
    <w:name w:val="Номер строки2"/>
    <w:basedOn w:val="a0"/>
    <w:rsid w:val="00873219"/>
  </w:style>
  <w:style w:type="character" w:customStyle="1" w:styleId="2c">
    <w:name w:val="Гиперссылка2"/>
    <w:rsid w:val="00873219"/>
    <w:rPr>
      <w:color w:val="0000FF"/>
      <w:u w:val="single"/>
    </w:rPr>
  </w:style>
  <w:style w:type="table" w:customStyle="1" w:styleId="160">
    <w:name w:val="Простая таблица 16"/>
    <w:basedOn w:val="2a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rsid w:val="00873219"/>
  </w:style>
  <w:style w:type="character" w:customStyle="1" w:styleId="38">
    <w:name w:val="Номер строки3"/>
    <w:basedOn w:val="a0"/>
    <w:rsid w:val="00873219"/>
  </w:style>
  <w:style w:type="character" w:customStyle="1" w:styleId="39">
    <w:name w:val="Гиперссылка3"/>
    <w:rsid w:val="00873219"/>
    <w:rPr>
      <w:color w:val="0000FF"/>
      <w:u w:val="single"/>
    </w:rPr>
  </w:style>
  <w:style w:type="table" w:customStyle="1" w:styleId="3a">
    <w:name w:val="Обычная таблица3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Простая таблица 17"/>
    <w:basedOn w:val="3a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873219"/>
  </w:style>
  <w:style w:type="table" w:customStyle="1" w:styleId="180">
    <w:name w:val="Простая таблица 18"/>
    <w:basedOn w:val="a1"/>
    <w:next w:val="1c"/>
    <w:rsid w:val="00873219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873219"/>
  </w:style>
  <w:style w:type="numbering" w:customStyle="1" w:styleId="131">
    <w:name w:val="Нет списка13"/>
    <w:next w:val="a2"/>
    <w:uiPriority w:val="99"/>
    <w:semiHidden/>
    <w:unhideWhenUsed/>
    <w:rsid w:val="00873219"/>
  </w:style>
  <w:style w:type="numbering" w:customStyle="1" w:styleId="141">
    <w:name w:val="Нет списка14"/>
    <w:rsid w:val="00873219"/>
  </w:style>
  <w:style w:type="character" w:customStyle="1" w:styleId="45">
    <w:name w:val="Номер строки4"/>
    <w:basedOn w:val="a0"/>
    <w:rsid w:val="00873219"/>
  </w:style>
  <w:style w:type="character" w:customStyle="1" w:styleId="46">
    <w:name w:val="Гиперссылка4"/>
    <w:rsid w:val="00873219"/>
    <w:rPr>
      <w:color w:val="0000FF"/>
      <w:u w:val="single"/>
    </w:rPr>
  </w:style>
  <w:style w:type="table" w:customStyle="1" w:styleId="47">
    <w:name w:val="Обычная таблица4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Простая таблица 19"/>
    <w:basedOn w:val="47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873219"/>
  </w:style>
  <w:style w:type="character" w:customStyle="1" w:styleId="symbols">
    <w:name w:val="symbols"/>
    <w:rsid w:val="006F62EA"/>
  </w:style>
  <w:style w:type="character" w:customStyle="1" w:styleId="nobrs">
    <w:name w:val="nobrs"/>
    <w:rsid w:val="006F6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F0"/>
  </w:style>
  <w:style w:type="paragraph" w:styleId="1">
    <w:name w:val="heading 1"/>
    <w:basedOn w:val="a"/>
    <w:next w:val="a"/>
    <w:qFormat/>
    <w:rsid w:val="009F44F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44F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D25907"/>
    <w:pPr>
      <w:keepNext/>
      <w:tabs>
        <w:tab w:val="num" w:pos="0"/>
      </w:tabs>
      <w:suppressAutoHyphens/>
      <w:ind w:left="720" w:hanging="720"/>
      <w:jc w:val="center"/>
      <w:outlineLvl w:val="2"/>
    </w:pPr>
    <w:rPr>
      <w:b/>
      <w:sz w:val="32"/>
      <w:lang w:eastAsia="ar-SA"/>
    </w:rPr>
  </w:style>
  <w:style w:type="paragraph" w:styleId="4">
    <w:name w:val="heading 4"/>
    <w:basedOn w:val="a"/>
    <w:next w:val="a"/>
    <w:link w:val="40"/>
    <w:qFormat/>
    <w:rsid w:val="00D25907"/>
    <w:pPr>
      <w:keepNext/>
      <w:tabs>
        <w:tab w:val="num" w:pos="0"/>
      </w:tabs>
      <w:suppressAutoHyphens/>
      <w:ind w:left="864" w:hanging="864"/>
      <w:outlineLvl w:val="3"/>
    </w:pPr>
    <w:rPr>
      <w:sz w:val="28"/>
      <w:lang w:eastAsia="ar-SA"/>
    </w:rPr>
  </w:style>
  <w:style w:type="paragraph" w:styleId="5">
    <w:name w:val="heading 5"/>
    <w:basedOn w:val="a"/>
    <w:next w:val="a"/>
    <w:link w:val="50"/>
    <w:qFormat/>
    <w:rsid w:val="00D25907"/>
    <w:pPr>
      <w:keepNext/>
      <w:tabs>
        <w:tab w:val="num" w:pos="0"/>
      </w:tabs>
      <w:suppressAutoHyphens/>
      <w:ind w:left="1008" w:hanging="1008"/>
      <w:jc w:val="right"/>
      <w:outlineLvl w:val="4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F44F0"/>
    <w:pPr>
      <w:jc w:val="center"/>
    </w:pPr>
    <w:rPr>
      <w:sz w:val="28"/>
    </w:rPr>
  </w:style>
  <w:style w:type="paragraph" w:styleId="31">
    <w:name w:val="Body Text 3"/>
    <w:basedOn w:val="a"/>
    <w:rsid w:val="009F44F0"/>
    <w:pPr>
      <w:jc w:val="center"/>
    </w:pPr>
    <w:rPr>
      <w:sz w:val="26"/>
    </w:rPr>
  </w:style>
  <w:style w:type="table" w:styleId="a4">
    <w:name w:val="Table Grid"/>
    <w:basedOn w:val="a1"/>
    <w:rsid w:val="009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80025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rsid w:val="0080025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E6D1A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Title">
    <w:name w:val="ConsPlusTitle"/>
    <w:rsid w:val="007E6D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nhideWhenUsed/>
    <w:rsid w:val="007E6D1A"/>
    <w:rPr>
      <w:color w:val="0000FF"/>
      <w:u w:val="single"/>
    </w:rPr>
  </w:style>
  <w:style w:type="character" w:customStyle="1" w:styleId="20">
    <w:name w:val="Основной текст (2)_"/>
    <w:link w:val="21"/>
    <w:rsid w:val="007E6D1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E6D1A"/>
    <w:pPr>
      <w:widowControl w:val="0"/>
      <w:shd w:val="clear" w:color="auto" w:fill="FFFFFF"/>
      <w:spacing w:before="180" w:after="180" w:line="0" w:lineRule="atLeast"/>
    </w:pPr>
    <w:rPr>
      <w:sz w:val="26"/>
      <w:szCs w:val="26"/>
    </w:rPr>
  </w:style>
  <w:style w:type="paragraph" w:styleId="a8">
    <w:name w:val="header"/>
    <w:basedOn w:val="a"/>
    <w:link w:val="a9"/>
    <w:rsid w:val="002B1F6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link w:val="a8"/>
    <w:rsid w:val="002B1F65"/>
    <w:rPr>
      <w:lang w:eastAsia="ar-SA"/>
    </w:rPr>
  </w:style>
  <w:style w:type="paragraph" w:styleId="aa">
    <w:name w:val="footer"/>
    <w:basedOn w:val="a"/>
    <w:link w:val="ab"/>
    <w:rsid w:val="002B1F6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Нижний колонтитул Знак"/>
    <w:link w:val="aa"/>
    <w:rsid w:val="002B1F65"/>
    <w:rPr>
      <w:lang w:eastAsia="ar-SA"/>
    </w:rPr>
  </w:style>
  <w:style w:type="character" w:customStyle="1" w:styleId="WW8Num1z0">
    <w:name w:val="WW8Num1z0"/>
    <w:rsid w:val="00587E8E"/>
  </w:style>
  <w:style w:type="character" w:customStyle="1" w:styleId="WW8Num1z1">
    <w:name w:val="WW8Num1z1"/>
    <w:rsid w:val="00587E8E"/>
  </w:style>
  <w:style w:type="character" w:customStyle="1" w:styleId="WW8Num1z2">
    <w:name w:val="WW8Num1z2"/>
    <w:rsid w:val="00587E8E"/>
  </w:style>
  <w:style w:type="character" w:customStyle="1" w:styleId="WW8Num1z3">
    <w:name w:val="WW8Num1z3"/>
    <w:rsid w:val="00587E8E"/>
  </w:style>
  <w:style w:type="character" w:customStyle="1" w:styleId="WW8Num1z4">
    <w:name w:val="WW8Num1z4"/>
    <w:rsid w:val="00587E8E"/>
  </w:style>
  <w:style w:type="character" w:customStyle="1" w:styleId="WW8Num1z5">
    <w:name w:val="WW8Num1z5"/>
    <w:rsid w:val="00587E8E"/>
  </w:style>
  <w:style w:type="character" w:customStyle="1" w:styleId="WW8Num1z6">
    <w:name w:val="WW8Num1z6"/>
    <w:rsid w:val="00587E8E"/>
  </w:style>
  <w:style w:type="character" w:customStyle="1" w:styleId="WW8Num1z7">
    <w:name w:val="WW8Num1z7"/>
    <w:rsid w:val="00587E8E"/>
  </w:style>
  <w:style w:type="character" w:customStyle="1" w:styleId="WW8Num1z8">
    <w:name w:val="WW8Num1z8"/>
    <w:rsid w:val="00587E8E"/>
  </w:style>
  <w:style w:type="character" w:customStyle="1" w:styleId="10">
    <w:name w:val="Основной шрифт абзаца1"/>
    <w:rsid w:val="00587E8E"/>
  </w:style>
  <w:style w:type="paragraph" w:customStyle="1" w:styleId="ac">
    <w:name w:val="Заголовок"/>
    <w:basedOn w:val="a"/>
    <w:next w:val="ad"/>
    <w:rsid w:val="00587E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d">
    <w:name w:val="Body Text"/>
    <w:basedOn w:val="a"/>
    <w:link w:val="ae"/>
    <w:rsid w:val="00587E8E"/>
    <w:pPr>
      <w:suppressAutoHyphens/>
      <w:spacing w:after="120"/>
    </w:pPr>
    <w:rPr>
      <w:sz w:val="24"/>
      <w:szCs w:val="24"/>
      <w:lang w:eastAsia="ar-SA"/>
    </w:rPr>
  </w:style>
  <w:style w:type="character" w:customStyle="1" w:styleId="ae">
    <w:name w:val="Основной текст Знак"/>
    <w:link w:val="ad"/>
    <w:rsid w:val="00587E8E"/>
    <w:rPr>
      <w:sz w:val="24"/>
      <w:szCs w:val="24"/>
      <w:lang w:eastAsia="ar-SA"/>
    </w:rPr>
  </w:style>
  <w:style w:type="paragraph" w:styleId="af">
    <w:name w:val="List"/>
    <w:basedOn w:val="ad"/>
    <w:rsid w:val="00587E8E"/>
    <w:rPr>
      <w:rFonts w:cs="Mangal"/>
    </w:rPr>
  </w:style>
  <w:style w:type="paragraph" w:customStyle="1" w:styleId="11">
    <w:name w:val="Название1"/>
    <w:basedOn w:val="a"/>
    <w:rsid w:val="00587E8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587E8E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0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10">
    <w:name w:val="Основной текст с отступом 21"/>
    <w:basedOn w:val="a"/>
    <w:rsid w:val="00587E8E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af1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87E8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2">
    <w:name w:val="Содержимое таблицы"/>
    <w:basedOn w:val="a"/>
    <w:rsid w:val="00587E8E"/>
    <w:pPr>
      <w:suppressLineNumbers/>
      <w:suppressAutoHyphens/>
    </w:pPr>
    <w:rPr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87E8E"/>
    <w:pPr>
      <w:jc w:val="center"/>
    </w:pPr>
    <w:rPr>
      <w:b/>
      <w:bCs/>
    </w:rPr>
  </w:style>
  <w:style w:type="paragraph" w:styleId="af4">
    <w:name w:val="Normal (Web)"/>
    <w:basedOn w:val="a"/>
    <w:rsid w:val="00587E8E"/>
    <w:pPr>
      <w:suppressAutoHyphens/>
      <w:spacing w:before="100" w:after="100" w:line="240" w:lineRule="atLeast"/>
    </w:pPr>
    <w:rPr>
      <w:rFonts w:ascii="Verdana" w:hAnsi="Verdana" w:cs="Verdana"/>
      <w:color w:val="000000"/>
      <w:sz w:val="18"/>
      <w:szCs w:val="18"/>
      <w:lang w:eastAsia="ar-SA"/>
    </w:rPr>
  </w:style>
  <w:style w:type="paragraph" w:customStyle="1" w:styleId="13">
    <w:name w:val="Обычный1"/>
    <w:rsid w:val="00587E8E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5">
    <w:name w:val="List Paragraph"/>
    <w:basedOn w:val="a"/>
    <w:qFormat/>
    <w:rsid w:val="000C0417"/>
    <w:pPr>
      <w:ind w:left="720"/>
      <w:contextualSpacing/>
    </w:pPr>
  </w:style>
  <w:style w:type="character" w:customStyle="1" w:styleId="22">
    <w:name w:val="Основной шрифт абзаца2"/>
    <w:rsid w:val="008559DF"/>
  </w:style>
  <w:style w:type="paragraph" w:customStyle="1" w:styleId="Standard">
    <w:name w:val="Standard"/>
    <w:rsid w:val="008559DF"/>
    <w:pPr>
      <w:suppressAutoHyphens/>
      <w:textAlignment w:val="baseline"/>
    </w:pPr>
    <w:rPr>
      <w:kern w:val="1"/>
      <w:lang w:eastAsia="ar-SA"/>
    </w:rPr>
  </w:style>
  <w:style w:type="paragraph" w:customStyle="1" w:styleId="formattext">
    <w:name w:val="formattext"/>
    <w:basedOn w:val="a"/>
    <w:rsid w:val="00DE108A"/>
    <w:pPr>
      <w:widowControl w:val="0"/>
      <w:suppressAutoHyphens/>
      <w:spacing w:before="280" w:after="280"/>
    </w:pPr>
    <w:rPr>
      <w:rFonts w:eastAsia="Andale Sans UI"/>
      <w:kern w:val="2"/>
      <w:sz w:val="24"/>
      <w:szCs w:val="24"/>
    </w:rPr>
  </w:style>
  <w:style w:type="paragraph" w:customStyle="1" w:styleId="Default">
    <w:name w:val="Default"/>
    <w:basedOn w:val="a"/>
    <w:rsid w:val="00DE108A"/>
    <w:pPr>
      <w:widowControl w:val="0"/>
      <w:suppressAutoHyphens/>
      <w:autoSpaceDE w:val="0"/>
    </w:pPr>
    <w:rPr>
      <w:color w:val="000000"/>
      <w:kern w:val="2"/>
      <w:sz w:val="24"/>
      <w:szCs w:val="24"/>
      <w:lang w:eastAsia="hi-IN" w:bidi="hi-IN"/>
    </w:rPr>
  </w:style>
  <w:style w:type="character" w:customStyle="1" w:styleId="30">
    <w:name w:val="Заголовок 3 Знак"/>
    <w:link w:val="3"/>
    <w:rsid w:val="00D25907"/>
    <w:rPr>
      <w:b/>
      <w:sz w:val="32"/>
      <w:lang w:eastAsia="ar-SA"/>
    </w:rPr>
  </w:style>
  <w:style w:type="character" w:customStyle="1" w:styleId="40">
    <w:name w:val="Заголовок 4 Знак"/>
    <w:link w:val="4"/>
    <w:rsid w:val="00D25907"/>
    <w:rPr>
      <w:sz w:val="28"/>
      <w:lang w:eastAsia="ar-SA"/>
    </w:rPr>
  </w:style>
  <w:style w:type="character" w:customStyle="1" w:styleId="50">
    <w:name w:val="Заголовок 5 Знак"/>
    <w:link w:val="5"/>
    <w:rsid w:val="00D25907"/>
    <w:rPr>
      <w:sz w:val="28"/>
      <w:lang w:eastAsia="ar-SA"/>
    </w:rPr>
  </w:style>
  <w:style w:type="character" w:customStyle="1" w:styleId="WW8Num2z0">
    <w:name w:val="WW8Num2z0"/>
    <w:rsid w:val="00D25907"/>
    <w:rPr>
      <w:rFonts w:cs="Times New Roman"/>
      <w:color w:val="auto"/>
      <w:sz w:val="26"/>
      <w:szCs w:val="26"/>
    </w:rPr>
  </w:style>
  <w:style w:type="character" w:customStyle="1" w:styleId="WW8Num3z0">
    <w:name w:val="WW8Num3z0"/>
    <w:rsid w:val="00D25907"/>
    <w:rPr>
      <w:rFonts w:hint="default"/>
      <w:b w:val="0"/>
    </w:rPr>
  </w:style>
  <w:style w:type="character" w:customStyle="1" w:styleId="WW8Num3z1">
    <w:name w:val="WW8Num3z1"/>
    <w:rsid w:val="00D25907"/>
  </w:style>
  <w:style w:type="character" w:customStyle="1" w:styleId="WW8Num4z0">
    <w:name w:val="WW8Num4z0"/>
    <w:rsid w:val="00D25907"/>
    <w:rPr>
      <w:rFonts w:hint="default"/>
    </w:rPr>
  </w:style>
  <w:style w:type="character" w:customStyle="1" w:styleId="WW8Num4z1">
    <w:name w:val="WW8Num4z1"/>
    <w:rsid w:val="00D25907"/>
  </w:style>
  <w:style w:type="character" w:customStyle="1" w:styleId="WW8Num4z2">
    <w:name w:val="WW8Num4z2"/>
    <w:rsid w:val="00D25907"/>
  </w:style>
  <w:style w:type="character" w:customStyle="1" w:styleId="WW8Num4z3">
    <w:name w:val="WW8Num4z3"/>
    <w:rsid w:val="00D25907"/>
  </w:style>
  <w:style w:type="character" w:customStyle="1" w:styleId="WW8Num4z4">
    <w:name w:val="WW8Num4z4"/>
    <w:rsid w:val="00D25907"/>
  </w:style>
  <w:style w:type="character" w:customStyle="1" w:styleId="WW8Num4z5">
    <w:name w:val="WW8Num4z5"/>
    <w:rsid w:val="00D25907"/>
  </w:style>
  <w:style w:type="character" w:customStyle="1" w:styleId="WW8Num4z6">
    <w:name w:val="WW8Num4z6"/>
    <w:rsid w:val="00D25907"/>
  </w:style>
  <w:style w:type="character" w:customStyle="1" w:styleId="WW8Num4z7">
    <w:name w:val="WW8Num4z7"/>
    <w:rsid w:val="00D25907"/>
  </w:style>
  <w:style w:type="character" w:customStyle="1" w:styleId="WW8Num4z8">
    <w:name w:val="WW8Num4z8"/>
    <w:rsid w:val="00D25907"/>
  </w:style>
  <w:style w:type="character" w:customStyle="1" w:styleId="WW8Num5z0">
    <w:name w:val="WW8Num5z0"/>
    <w:rsid w:val="00D25907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D25907"/>
    <w:rPr>
      <w:rFonts w:ascii="Courier New" w:hAnsi="Courier New" w:cs="Courier New" w:hint="default"/>
    </w:rPr>
  </w:style>
  <w:style w:type="character" w:customStyle="1" w:styleId="WW8Num5z2">
    <w:name w:val="WW8Num5z2"/>
    <w:rsid w:val="00D25907"/>
    <w:rPr>
      <w:rFonts w:ascii="Wingdings" w:hAnsi="Wingdings" w:cs="Wingdings" w:hint="default"/>
    </w:rPr>
  </w:style>
  <w:style w:type="character" w:customStyle="1" w:styleId="WW8Num5z3">
    <w:name w:val="WW8Num5z3"/>
    <w:rsid w:val="00D25907"/>
    <w:rPr>
      <w:rFonts w:ascii="Symbol" w:hAnsi="Symbol" w:cs="Symbol" w:hint="default"/>
    </w:rPr>
  </w:style>
  <w:style w:type="character" w:customStyle="1" w:styleId="WW8Num5z4">
    <w:name w:val="WW8Num5z4"/>
    <w:rsid w:val="00D25907"/>
  </w:style>
  <w:style w:type="character" w:customStyle="1" w:styleId="WW8Num5z5">
    <w:name w:val="WW8Num5z5"/>
    <w:rsid w:val="00D25907"/>
  </w:style>
  <w:style w:type="character" w:customStyle="1" w:styleId="WW8Num5z6">
    <w:name w:val="WW8Num5z6"/>
    <w:rsid w:val="00D25907"/>
  </w:style>
  <w:style w:type="character" w:customStyle="1" w:styleId="WW8Num5z7">
    <w:name w:val="WW8Num5z7"/>
    <w:rsid w:val="00D25907"/>
  </w:style>
  <w:style w:type="character" w:customStyle="1" w:styleId="WW8Num5z8">
    <w:name w:val="WW8Num5z8"/>
    <w:rsid w:val="00D25907"/>
  </w:style>
  <w:style w:type="character" w:customStyle="1" w:styleId="WW8Num6z0">
    <w:name w:val="WW8Num6z0"/>
    <w:rsid w:val="00D25907"/>
    <w:rPr>
      <w:rFonts w:hint="default"/>
      <w:b w:val="0"/>
      <w:i w:val="0"/>
    </w:rPr>
  </w:style>
  <w:style w:type="character" w:customStyle="1" w:styleId="WW8Num6z2">
    <w:name w:val="WW8Num6z2"/>
    <w:rsid w:val="00D25907"/>
  </w:style>
  <w:style w:type="character" w:customStyle="1" w:styleId="WW8Num6z3">
    <w:name w:val="WW8Num6z3"/>
    <w:rsid w:val="00D25907"/>
  </w:style>
  <w:style w:type="character" w:customStyle="1" w:styleId="WW8Num6z4">
    <w:name w:val="WW8Num6z4"/>
    <w:rsid w:val="00D25907"/>
  </w:style>
  <w:style w:type="character" w:customStyle="1" w:styleId="WW8Num6z5">
    <w:name w:val="WW8Num6z5"/>
    <w:rsid w:val="00D25907"/>
  </w:style>
  <w:style w:type="character" w:customStyle="1" w:styleId="WW8Num6z6">
    <w:name w:val="WW8Num6z6"/>
    <w:rsid w:val="00D25907"/>
  </w:style>
  <w:style w:type="character" w:customStyle="1" w:styleId="WW8Num6z7">
    <w:name w:val="WW8Num6z7"/>
    <w:rsid w:val="00D25907"/>
  </w:style>
  <w:style w:type="character" w:customStyle="1" w:styleId="WW8Num6z8">
    <w:name w:val="WW8Num6z8"/>
    <w:rsid w:val="00D25907"/>
  </w:style>
  <w:style w:type="character" w:customStyle="1" w:styleId="WW8Num7z0">
    <w:name w:val="WW8Num7z0"/>
    <w:rsid w:val="00D25907"/>
    <w:rPr>
      <w:rFonts w:hint="default"/>
    </w:rPr>
  </w:style>
  <w:style w:type="character" w:customStyle="1" w:styleId="WW8Num7z1">
    <w:name w:val="WW8Num7z1"/>
    <w:rsid w:val="00D25907"/>
    <w:rPr>
      <w:rFonts w:ascii="Courier New" w:hAnsi="Courier New" w:cs="Courier New"/>
    </w:rPr>
  </w:style>
  <w:style w:type="character" w:customStyle="1" w:styleId="WW8Num7z2">
    <w:name w:val="WW8Num7z2"/>
    <w:rsid w:val="00D25907"/>
    <w:rPr>
      <w:rFonts w:ascii="Wingdings" w:hAnsi="Wingdings" w:cs="Wingdings"/>
    </w:rPr>
  </w:style>
  <w:style w:type="character" w:customStyle="1" w:styleId="WW8Num7z3">
    <w:name w:val="WW8Num7z3"/>
    <w:rsid w:val="00D25907"/>
  </w:style>
  <w:style w:type="character" w:customStyle="1" w:styleId="WW8Num7z4">
    <w:name w:val="WW8Num7z4"/>
    <w:rsid w:val="00D25907"/>
  </w:style>
  <w:style w:type="character" w:customStyle="1" w:styleId="WW8Num7z5">
    <w:name w:val="WW8Num7z5"/>
    <w:rsid w:val="00D25907"/>
  </w:style>
  <w:style w:type="character" w:customStyle="1" w:styleId="WW8Num7z6">
    <w:name w:val="WW8Num7z6"/>
    <w:rsid w:val="00D25907"/>
  </w:style>
  <w:style w:type="character" w:customStyle="1" w:styleId="WW8Num7z7">
    <w:name w:val="WW8Num7z7"/>
    <w:rsid w:val="00D25907"/>
  </w:style>
  <w:style w:type="character" w:customStyle="1" w:styleId="WW8Num7z8">
    <w:name w:val="WW8Num7z8"/>
    <w:rsid w:val="00D25907"/>
  </w:style>
  <w:style w:type="character" w:customStyle="1" w:styleId="WW8Num8z0">
    <w:name w:val="WW8Num8z0"/>
    <w:rsid w:val="00D25907"/>
    <w:rPr>
      <w:rFonts w:hint="default"/>
      <w:b w:val="0"/>
      <w:i w:val="0"/>
    </w:rPr>
  </w:style>
  <w:style w:type="character" w:customStyle="1" w:styleId="WW8Num8z1">
    <w:name w:val="WW8Num8z1"/>
    <w:rsid w:val="00D25907"/>
  </w:style>
  <w:style w:type="character" w:customStyle="1" w:styleId="WW8Num8z2">
    <w:name w:val="WW8Num8z2"/>
    <w:rsid w:val="00D25907"/>
  </w:style>
  <w:style w:type="character" w:customStyle="1" w:styleId="WW8Num8z3">
    <w:name w:val="WW8Num8z3"/>
    <w:rsid w:val="00D25907"/>
  </w:style>
  <w:style w:type="character" w:customStyle="1" w:styleId="WW8Num8z4">
    <w:name w:val="WW8Num8z4"/>
    <w:rsid w:val="00D25907"/>
  </w:style>
  <w:style w:type="character" w:customStyle="1" w:styleId="WW8Num8z5">
    <w:name w:val="WW8Num8z5"/>
    <w:rsid w:val="00D25907"/>
  </w:style>
  <w:style w:type="character" w:customStyle="1" w:styleId="WW8Num8z6">
    <w:name w:val="WW8Num8z6"/>
    <w:rsid w:val="00D25907"/>
  </w:style>
  <w:style w:type="character" w:customStyle="1" w:styleId="WW8Num8z7">
    <w:name w:val="WW8Num8z7"/>
    <w:rsid w:val="00D25907"/>
  </w:style>
  <w:style w:type="character" w:customStyle="1" w:styleId="WW8Num8z8">
    <w:name w:val="WW8Num8z8"/>
    <w:rsid w:val="00D25907"/>
  </w:style>
  <w:style w:type="character" w:customStyle="1" w:styleId="41">
    <w:name w:val="Основной шрифт абзаца4"/>
    <w:rsid w:val="00D25907"/>
  </w:style>
  <w:style w:type="character" w:customStyle="1" w:styleId="WW8Num2z1">
    <w:name w:val="WW8Num2z1"/>
    <w:rsid w:val="00D25907"/>
    <w:rPr>
      <w:rFonts w:ascii="Courier New" w:hAnsi="Courier New" w:cs="Courier New"/>
    </w:rPr>
  </w:style>
  <w:style w:type="character" w:customStyle="1" w:styleId="WW8Num2z2">
    <w:name w:val="WW8Num2z2"/>
    <w:rsid w:val="00D25907"/>
    <w:rPr>
      <w:rFonts w:ascii="Wingdings" w:hAnsi="Wingdings" w:cs="Wingdings"/>
    </w:rPr>
  </w:style>
  <w:style w:type="character" w:customStyle="1" w:styleId="WW8Num2z3">
    <w:name w:val="WW8Num2z3"/>
    <w:rsid w:val="00D25907"/>
  </w:style>
  <w:style w:type="character" w:customStyle="1" w:styleId="WW8Num2z4">
    <w:name w:val="WW8Num2z4"/>
    <w:rsid w:val="00D25907"/>
  </w:style>
  <w:style w:type="character" w:customStyle="1" w:styleId="WW8Num2z5">
    <w:name w:val="WW8Num2z5"/>
    <w:rsid w:val="00D25907"/>
  </w:style>
  <w:style w:type="character" w:customStyle="1" w:styleId="WW8Num2z6">
    <w:name w:val="WW8Num2z6"/>
    <w:rsid w:val="00D25907"/>
  </w:style>
  <w:style w:type="character" w:customStyle="1" w:styleId="WW8Num2z7">
    <w:name w:val="WW8Num2z7"/>
    <w:rsid w:val="00D25907"/>
  </w:style>
  <w:style w:type="character" w:customStyle="1" w:styleId="WW8Num2z8">
    <w:name w:val="WW8Num2z8"/>
    <w:rsid w:val="00D25907"/>
  </w:style>
  <w:style w:type="character" w:customStyle="1" w:styleId="32">
    <w:name w:val="Основной шрифт абзаца3"/>
    <w:rsid w:val="00D25907"/>
  </w:style>
  <w:style w:type="character" w:customStyle="1" w:styleId="WW8Num3z2">
    <w:name w:val="WW8Num3z2"/>
    <w:rsid w:val="00D25907"/>
  </w:style>
  <w:style w:type="character" w:customStyle="1" w:styleId="WW8Num3z3">
    <w:name w:val="WW8Num3z3"/>
    <w:rsid w:val="00D25907"/>
  </w:style>
  <w:style w:type="character" w:customStyle="1" w:styleId="WW8Num3z4">
    <w:name w:val="WW8Num3z4"/>
    <w:rsid w:val="00D25907"/>
  </w:style>
  <w:style w:type="character" w:customStyle="1" w:styleId="WW8Num3z5">
    <w:name w:val="WW8Num3z5"/>
    <w:rsid w:val="00D25907"/>
  </w:style>
  <w:style w:type="character" w:customStyle="1" w:styleId="WW8Num3z6">
    <w:name w:val="WW8Num3z6"/>
    <w:rsid w:val="00D25907"/>
  </w:style>
  <w:style w:type="character" w:customStyle="1" w:styleId="WW8Num3z7">
    <w:name w:val="WW8Num3z7"/>
    <w:rsid w:val="00D25907"/>
  </w:style>
  <w:style w:type="character" w:customStyle="1" w:styleId="WW8Num3z8">
    <w:name w:val="WW8Num3z8"/>
    <w:rsid w:val="00D25907"/>
  </w:style>
  <w:style w:type="character" w:customStyle="1" w:styleId="WW8Num9z0">
    <w:name w:val="WW8Num9z0"/>
    <w:rsid w:val="00D25907"/>
    <w:rPr>
      <w:rFonts w:hint="default"/>
    </w:rPr>
  </w:style>
  <w:style w:type="character" w:customStyle="1" w:styleId="WW8Num9z1">
    <w:name w:val="WW8Num9z1"/>
    <w:rsid w:val="00D25907"/>
  </w:style>
  <w:style w:type="character" w:customStyle="1" w:styleId="WW8Num9z2">
    <w:name w:val="WW8Num9z2"/>
    <w:rsid w:val="00D25907"/>
  </w:style>
  <w:style w:type="character" w:customStyle="1" w:styleId="WW8Num9z3">
    <w:name w:val="WW8Num9z3"/>
    <w:rsid w:val="00D25907"/>
  </w:style>
  <w:style w:type="character" w:customStyle="1" w:styleId="WW8Num9z4">
    <w:name w:val="WW8Num9z4"/>
    <w:rsid w:val="00D25907"/>
  </w:style>
  <w:style w:type="character" w:customStyle="1" w:styleId="WW8Num9z5">
    <w:name w:val="WW8Num9z5"/>
    <w:rsid w:val="00D25907"/>
  </w:style>
  <w:style w:type="character" w:customStyle="1" w:styleId="WW8Num9z6">
    <w:name w:val="WW8Num9z6"/>
    <w:rsid w:val="00D25907"/>
  </w:style>
  <w:style w:type="character" w:customStyle="1" w:styleId="WW8Num9z7">
    <w:name w:val="WW8Num9z7"/>
    <w:rsid w:val="00D25907"/>
  </w:style>
  <w:style w:type="character" w:customStyle="1" w:styleId="WW8Num9z8">
    <w:name w:val="WW8Num9z8"/>
    <w:rsid w:val="00D25907"/>
  </w:style>
  <w:style w:type="character" w:customStyle="1" w:styleId="WW8Num10z0">
    <w:name w:val="WW8Num10z0"/>
    <w:rsid w:val="00D25907"/>
    <w:rPr>
      <w:rFonts w:hint="default"/>
    </w:rPr>
  </w:style>
  <w:style w:type="character" w:customStyle="1" w:styleId="WW8Num10z1">
    <w:name w:val="WW8Num10z1"/>
    <w:rsid w:val="00D25907"/>
    <w:rPr>
      <w:rFonts w:ascii="Courier New" w:hAnsi="Courier New" w:cs="Courier New"/>
    </w:rPr>
  </w:style>
  <w:style w:type="character" w:customStyle="1" w:styleId="WW8Num10z2">
    <w:name w:val="WW8Num10z2"/>
    <w:rsid w:val="00D25907"/>
    <w:rPr>
      <w:rFonts w:ascii="Wingdings" w:hAnsi="Wingdings" w:cs="Wingdings"/>
    </w:rPr>
  </w:style>
  <w:style w:type="character" w:customStyle="1" w:styleId="WW8Num10z3">
    <w:name w:val="WW8Num10z3"/>
    <w:rsid w:val="00D25907"/>
  </w:style>
  <w:style w:type="character" w:customStyle="1" w:styleId="WW8Num10z4">
    <w:name w:val="WW8Num10z4"/>
    <w:rsid w:val="00D25907"/>
  </w:style>
  <w:style w:type="character" w:customStyle="1" w:styleId="WW8Num10z5">
    <w:name w:val="WW8Num10z5"/>
    <w:rsid w:val="00D25907"/>
  </w:style>
  <w:style w:type="character" w:customStyle="1" w:styleId="WW8Num10z6">
    <w:name w:val="WW8Num10z6"/>
    <w:rsid w:val="00D25907"/>
  </w:style>
  <w:style w:type="character" w:customStyle="1" w:styleId="WW8Num10z7">
    <w:name w:val="WW8Num10z7"/>
    <w:rsid w:val="00D25907"/>
  </w:style>
  <w:style w:type="character" w:customStyle="1" w:styleId="WW8Num10z8">
    <w:name w:val="WW8Num10z8"/>
    <w:rsid w:val="00D25907"/>
  </w:style>
  <w:style w:type="character" w:customStyle="1" w:styleId="WW8Num11z0">
    <w:name w:val="WW8Num11z0"/>
    <w:rsid w:val="00D25907"/>
    <w:rPr>
      <w:rFonts w:hint="default"/>
      <w:b w:val="0"/>
      <w:i w:val="0"/>
    </w:rPr>
  </w:style>
  <w:style w:type="character" w:customStyle="1" w:styleId="WW8Num11z1">
    <w:name w:val="WW8Num11z1"/>
    <w:rsid w:val="00D25907"/>
  </w:style>
  <w:style w:type="character" w:customStyle="1" w:styleId="WW8Num11z2">
    <w:name w:val="WW8Num11z2"/>
    <w:rsid w:val="00D25907"/>
  </w:style>
  <w:style w:type="character" w:customStyle="1" w:styleId="WW8Num11z3">
    <w:name w:val="WW8Num11z3"/>
    <w:rsid w:val="00D25907"/>
  </w:style>
  <w:style w:type="character" w:customStyle="1" w:styleId="WW8Num11z4">
    <w:name w:val="WW8Num11z4"/>
    <w:rsid w:val="00D25907"/>
  </w:style>
  <w:style w:type="character" w:customStyle="1" w:styleId="WW8Num11z5">
    <w:name w:val="WW8Num11z5"/>
    <w:rsid w:val="00D25907"/>
  </w:style>
  <w:style w:type="character" w:customStyle="1" w:styleId="WW8Num11z6">
    <w:name w:val="WW8Num11z6"/>
    <w:rsid w:val="00D25907"/>
  </w:style>
  <w:style w:type="character" w:customStyle="1" w:styleId="WW8Num11z7">
    <w:name w:val="WW8Num11z7"/>
    <w:rsid w:val="00D25907"/>
  </w:style>
  <w:style w:type="character" w:customStyle="1" w:styleId="WW8Num11z8">
    <w:name w:val="WW8Num11z8"/>
    <w:rsid w:val="00D25907"/>
  </w:style>
  <w:style w:type="character" w:customStyle="1" w:styleId="WW8Num6z1">
    <w:name w:val="WW8Num6z1"/>
    <w:rsid w:val="00D25907"/>
  </w:style>
  <w:style w:type="character" w:customStyle="1" w:styleId="WW8Num12z0">
    <w:name w:val="WW8Num12z0"/>
    <w:rsid w:val="00D25907"/>
    <w:rPr>
      <w:rFonts w:hint="default"/>
      <w:b w:val="0"/>
      <w:i w:val="0"/>
    </w:rPr>
  </w:style>
  <w:style w:type="character" w:customStyle="1" w:styleId="WW8Num12z1">
    <w:name w:val="WW8Num12z1"/>
    <w:rsid w:val="00D25907"/>
  </w:style>
  <w:style w:type="character" w:customStyle="1" w:styleId="WW8Num12z2">
    <w:name w:val="WW8Num12z2"/>
    <w:rsid w:val="00D25907"/>
  </w:style>
  <w:style w:type="character" w:customStyle="1" w:styleId="WW8Num12z3">
    <w:name w:val="WW8Num12z3"/>
    <w:rsid w:val="00D25907"/>
  </w:style>
  <w:style w:type="character" w:customStyle="1" w:styleId="WW8Num12z4">
    <w:name w:val="WW8Num12z4"/>
    <w:rsid w:val="00D25907"/>
  </w:style>
  <w:style w:type="character" w:customStyle="1" w:styleId="WW8Num12z5">
    <w:name w:val="WW8Num12z5"/>
    <w:rsid w:val="00D25907"/>
  </w:style>
  <w:style w:type="character" w:customStyle="1" w:styleId="WW8Num12z6">
    <w:name w:val="WW8Num12z6"/>
    <w:rsid w:val="00D25907"/>
  </w:style>
  <w:style w:type="character" w:customStyle="1" w:styleId="WW8Num12z7">
    <w:name w:val="WW8Num12z7"/>
    <w:rsid w:val="00D25907"/>
  </w:style>
  <w:style w:type="character" w:customStyle="1" w:styleId="WW8Num12z8">
    <w:name w:val="WW8Num12z8"/>
    <w:rsid w:val="00D25907"/>
  </w:style>
  <w:style w:type="character" w:customStyle="1" w:styleId="WW8Num13z0">
    <w:name w:val="WW8Num13z0"/>
    <w:rsid w:val="00D25907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D25907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D25907"/>
  </w:style>
  <w:style w:type="character" w:customStyle="1" w:styleId="WW8Num13z3">
    <w:name w:val="WW8Num13z3"/>
    <w:rsid w:val="00D25907"/>
  </w:style>
  <w:style w:type="character" w:customStyle="1" w:styleId="WW8Num13z4">
    <w:name w:val="WW8Num13z4"/>
    <w:rsid w:val="00D25907"/>
  </w:style>
  <w:style w:type="character" w:customStyle="1" w:styleId="WW8Num13z5">
    <w:name w:val="WW8Num13z5"/>
    <w:rsid w:val="00D25907"/>
  </w:style>
  <w:style w:type="character" w:customStyle="1" w:styleId="WW8Num13z6">
    <w:name w:val="WW8Num13z6"/>
    <w:rsid w:val="00D25907"/>
  </w:style>
  <w:style w:type="character" w:customStyle="1" w:styleId="WW8Num13z7">
    <w:name w:val="WW8Num13z7"/>
    <w:rsid w:val="00D25907"/>
  </w:style>
  <w:style w:type="character" w:customStyle="1" w:styleId="WW8Num13z8">
    <w:name w:val="WW8Num13z8"/>
    <w:rsid w:val="00D25907"/>
  </w:style>
  <w:style w:type="character" w:customStyle="1" w:styleId="WW8Num14z0">
    <w:name w:val="WW8Num14z0"/>
    <w:rsid w:val="00D25907"/>
    <w:rPr>
      <w:rFonts w:hint="default"/>
    </w:rPr>
  </w:style>
  <w:style w:type="character" w:customStyle="1" w:styleId="WW8Num15z0">
    <w:name w:val="WW8Num15z0"/>
    <w:rsid w:val="00D25907"/>
    <w:rPr>
      <w:rFonts w:hint="default"/>
    </w:rPr>
  </w:style>
  <w:style w:type="character" w:customStyle="1" w:styleId="WW8Num16z0">
    <w:name w:val="WW8Num16z0"/>
    <w:rsid w:val="00D25907"/>
    <w:rPr>
      <w:rFonts w:hint="default"/>
    </w:rPr>
  </w:style>
  <w:style w:type="character" w:customStyle="1" w:styleId="WW8Num17z0">
    <w:name w:val="WW8Num17z0"/>
    <w:rsid w:val="00D25907"/>
    <w:rPr>
      <w:rFonts w:hint="default"/>
    </w:rPr>
  </w:style>
  <w:style w:type="character" w:customStyle="1" w:styleId="WW8Num17z1">
    <w:name w:val="WW8Num17z1"/>
    <w:rsid w:val="00D25907"/>
  </w:style>
  <w:style w:type="character" w:customStyle="1" w:styleId="WW8Num17z2">
    <w:name w:val="WW8Num17z2"/>
    <w:rsid w:val="00D25907"/>
  </w:style>
  <w:style w:type="character" w:customStyle="1" w:styleId="WW8Num17z3">
    <w:name w:val="WW8Num17z3"/>
    <w:rsid w:val="00D25907"/>
  </w:style>
  <w:style w:type="character" w:customStyle="1" w:styleId="WW8Num17z4">
    <w:name w:val="WW8Num17z4"/>
    <w:rsid w:val="00D25907"/>
  </w:style>
  <w:style w:type="character" w:customStyle="1" w:styleId="WW8Num17z5">
    <w:name w:val="WW8Num17z5"/>
    <w:rsid w:val="00D25907"/>
  </w:style>
  <w:style w:type="character" w:customStyle="1" w:styleId="WW8Num17z6">
    <w:name w:val="WW8Num17z6"/>
    <w:rsid w:val="00D25907"/>
  </w:style>
  <w:style w:type="character" w:customStyle="1" w:styleId="WW8Num17z7">
    <w:name w:val="WW8Num17z7"/>
    <w:rsid w:val="00D25907"/>
  </w:style>
  <w:style w:type="character" w:customStyle="1" w:styleId="WW8Num17z8">
    <w:name w:val="WW8Num17z8"/>
    <w:rsid w:val="00D25907"/>
  </w:style>
  <w:style w:type="character" w:customStyle="1" w:styleId="WW8Num18z0">
    <w:name w:val="WW8Num18z0"/>
    <w:rsid w:val="00D25907"/>
    <w:rPr>
      <w:rFonts w:cs="Times New Roman" w:hint="default"/>
    </w:rPr>
  </w:style>
  <w:style w:type="character" w:customStyle="1" w:styleId="WW8Num18z1">
    <w:name w:val="WW8Num18z1"/>
    <w:rsid w:val="00D25907"/>
  </w:style>
  <w:style w:type="character" w:customStyle="1" w:styleId="WW8Num18z2">
    <w:name w:val="WW8Num18z2"/>
    <w:rsid w:val="00D25907"/>
  </w:style>
  <w:style w:type="character" w:customStyle="1" w:styleId="WW8Num18z3">
    <w:name w:val="WW8Num18z3"/>
    <w:rsid w:val="00D25907"/>
  </w:style>
  <w:style w:type="character" w:customStyle="1" w:styleId="WW8Num18z4">
    <w:name w:val="WW8Num18z4"/>
    <w:rsid w:val="00D25907"/>
  </w:style>
  <w:style w:type="character" w:customStyle="1" w:styleId="WW8Num18z5">
    <w:name w:val="WW8Num18z5"/>
    <w:rsid w:val="00D25907"/>
  </w:style>
  <w:style w:type="character" w:customStyle="1" w:styleId="WW8Num18z6">
    <w:name w:val="WW8Num18z6"/>
    <w:rsid w:val="00D25907"/>
  </w:style>
  <w:style w:type="character" w:customStyle="1" w:styleId="WW8Num18z7">
    <w:name w:val="WW8Num18z7"/>
    <w:rsid w:val="00D25907"/>
  </w:style>
  <w:style w:type="character" w:customStyle="1" w:styleId="WW8Num18z8">
    <w:name w:val="WW8Num18z8"/>
    <w:rsid w:val="00D25907"/>
  </w:style>
  <w:style w:type="character" w:customStyle="1" w:styleId="WW8Num19z0">
    <w:name w:val="WW8Num19z0"/>
    <w:rsid w:val="00D25907"/>
    <w:rPr>
      <w:rFonts w:cs="Times New Roman" w:hint="default"/>
    </w:rPr>
  </w:style>
  <w:style w:type="character" w:customStyle="1" w:styleId="WW8Num19z1">
    <w:name w:val="WW8Num19z1"/>
    <w:rsid w:val="00D25907"/>
    <w:rPr>
      <w:rFonts w:cs="Times New Roman"/>
    </w:rPr>
  </w:style>
  <w:style w:type="character" w:customStyle="1" w:styleId="WW8Num20z0">
    <w:name w:val="WW8Num20z0"/>
    <w:rsid w:val="00D25907"/>
    <w:rPr>
      <w:rFonts w:hint="default"/>
    </w:rPr>
  </w:style>
  <w:style w:type="character" w:customStyle="1" w:styleId="WW8Num20z1">
    <w:name w:val="WW8Num20z1"/>
    <w:rsid w:val="00D25907"/>
  </w:style>
  <w:style w:type="character" w:customStyle="1" w:styleId="WW8Num20z2">
    <w:name w:val="WW8Num20z2"/>
    <w:rsid w:val="00D25907"/>
  </w:style>
  <w:style w:type="character" w:customStyle="1" w:styleId="WW8Num20z3">
    <w:name w:val="WW8Num20z3"/>
    <w:rsid w:val="00D25907"/>
  </w:style>
  <w:style w:type="character" w:customStyle="1" w:styleId="WW8Num20z4">
    <w:name w:val="WW8Num20z4"/>
    <w:rsid w:val="00D25907"/>
  </w:style>
  <w:style w:type="character" w:customStyle="1" w:styleId="WW8Num20z5">
    <w:name w:val="WW8Num20z5"/>
    <w:rsid w:val="00D25907"/>
  </w:style>
  <w:style w:type="character" w:customStyle="1" w:styleId="WW8Num20z6">
    <w:name w:val="WW8Num20z6"/>
    <w:rsid w:val="00D25907"/>
  </w:style>
  <w:style w:type="character" w:customStyle="1" w:styleId="WW8Num20z7">
    <w:name w:val="WW8Num20z7"/>
    <w:rsid w:val="00D25907"/>
  </w:style>
  <w:style w:type="character" w:customStyle="1" w:styleId="WW8Num20z8">
    <w:name w:val="WW8Num20z8"/>
    <w:rsid w:val="00D25907"/>
  </w:style>
  <w:style w:type="character" w:styleId="af6">
    <w:name w:val="page number"/>
    <w:rsid w:val="00D25907"/>
  </w:style>
  <w:style w:type="character" w:customStyle="1" w:styleId="skypepnhprintcontainer">
    <w:name w:val="skype_pnh_print_container"/>
    <w:rsid w:val="00D25907"/>
  </w:style>
  <w:style w:type="character" w:customStyle="1" w:styleId="skypepnhmark">
    <w:name w:val="skype_pnh_mark"/>
    <w:rsid w:val="00D25907"/>
  </w:style>
  <w:style w:type="character" w:customStyle="1" w:styleId="af7">
    <w:name w:val="Символ нумерации"/>
    <w:rsid w:val="00D25907"/>
  </w:style>
  <w:style w:type="character" w:customStyle="1" w:styleId="14">
    <w:name w:val="Заголовок 1 Знак"/>
    <w:rsid w:val="00D25907"/>
    <w:rPr>
      <w:b/>
      <w:sz w:val="28"/>
    </w:rPr>
  </w:style>
  <w:style w:type="character" w:customStyle="1" w:styleId="23">
    <w:name w:val="Заголовок 2 Знак"/>
    <w:rsid w:val="00D25907"/>
    <w:rPr>
      <w:sz w:val="24"/>
    </w:rPr>
  </w:style>
  <w:style w:type="character" w:customStyle="1" w:styleId="WW8Num14z1">
    <w:name w:val="WW8Num14z1"/>
    <w:rsid w:val="00D25907"/>
    <w:rPr>
      <w:rFonts w:ascii="Courier New" w:hAnsi="Courier New" w:cs="Courier New"/>
    </w:rPr>
  </w:style>
  <w:style w:type="character" w:customStyle="1" w:styleId="WW8Num14z2">
    <w:name w:val="WW8Num14z2"/>
    <w:rsid w:val="00D25907"/>
    <w:rPr>
      <w:rFonts w:ascii="Wingdings" w:hAnsi="Wingdings" w:cs="Wingdings"/>
    </w:rPr>
  </w:style>
  <w:style w:type="character" w:customStyle="1" w:styleId="WW8Num15z1">
    <w:name w:val="WW8Num15z1"/>
    <w:rsid w:val="00D25907"/>
  </w:style>
  <w:style w:type="character" w:customStyle="1" w:styleId="WW8Num15z2">
    <w:name w:val="WW8Num15z2"/>
    <w:rsid w:val="00D25907"/>
  </w:style>
  <w:style w:type="character" w:customStyle="1" w:styleId="WW8Num15z3">
    <w:name w:val="WW8Num15z3"/>
    <w:rsid w:val="00D25907"/>
  </w:style>
  <w:style w:type="character" w:customStyle="1" w:styleId="WW8Num15z4">
    <w:name w:val="WW8Num15z4"/>
    <w:rsid w:val="00D25907"/>
  </w:style>
  <w:style w:type="character" w:customStyle="1" w:styleId="WW8Num15z5">
    <w:name w:val="WW8Num15z5"/>
    <w:rsid w:val="00D25907"/>
  </w:style>
  <w:style w:type="character" w:customStyle="1" w:styleId="WW8Num15z6">
    <w:name w:val="WW8Num15z6"/>
    <w:rsid w:val="00D25907"/>
  </w:style>
  <w:style w:type="character" w:customStyle="1" w:styleId="WW8Num15z7">
    <w:name w:val="WW8Num15z7"/>
    <w:rsid w:val="00D25907"/>
  </w:style>
  <w:style w:type="character" w:customStyle="1" w:styleId="WW8Num15z8">
    <w:name w:val="WW8Num15z8"/>
    <w:rsid w:val="00D25907"/>
  </w:style>
  <w:style w:type="character" w:customStyle="1" w:styleId="WW8Num16z1">
    <w:name w:val="WW8Num16z1"/>
    <w:rsid w:val="00D25907"/>
    <w:rPr>
      <w:rFonts w:ascii="Courier New" w:hAnsi="Courier New" w:cs="Courier New"/>
    </w:rPr>
  </w:style>
  <w:style w:type="character" w:customStyle="1" w:styleId="WW8Num16z2">
    <w:name w:val="WW8Num16z2"/>
    <w:rsid w:val="00D25907"/>
    <w:rPr>
      <w:rFonts w:ascii="Wingdings" w:hAnsi="Wingdings" w:cs="Wingdings"/>
    </w:rPr>
  </w:style>
  <w:style w:type="character" w:customStyle="1" w:styleId="WW8Num19z2">
    <w:name w:val="WW8Num19z2"/>
    <w:rsid w:val="00D25907"/>
  </w:style>
  <w:style w:type="character" w:customStyle="1" w:styleId="WW8Num19z3">
    <w:name w:val="WW8Num19z3"/>
    <w:rsid w:val="00D25907"/>
  </w:style>
  <w:style w:type="character" w:customStyle="1" w:styleId="WW8Num19z4">
    <w:name w:val="WW8Num19z4"/>
    <w:rsid w:val="00D25907"/>
  </w:style>
  <w:style w:type="character" w:customStyle="1" w:styleId="WW8Num19z5">
    <w:name w:val="WW8Num19z5"/>
    <w:rsid w:val="00D25907"/>
  </w:style>
  <w:style w:type="character" w:customStyle="1" w:styleId="WW8Num19z6">
    <w:name w:val="WW8Num19z6"/>
    <w:rsid w:val="00D25907"/>
  </w:style>
  <w:style w:type="character" w:customStyle="1" w:styleId="WW8Num19z7">
    <w:name w:val="WW8Num19z7"/>
    <w:rsid w:val="00D25907"/>
  </w:style>
  <w:style w:type="character" w:customStyle="1" w:styleId="WW8Num19z8">
    <w:name w:val="WW8Num19z8"/>
    <w:rsid w:val="00D25907"/>
  </w:style>
  <w:style w:type="character" w:customStyle="1" w:styleId="WW8Num21z0">
    <w:name w:val="WW8Num21z0"/>
    <w:rsid w:val="00D25907"/>
    <w:rPr>
      <w:rFonts w:ascii="Symbol" w:hAnsi="Symbol" w:cs="Symbol"/>
    </w:rPr>
  </w:style>
  <w:style w:type="character" w:customStyle="1" w:styleId="WW8Num21z1">
    <w:name w:val="WW8Num21z1"/>
    <w:rsid w:val="00D25907"/>
    <w:rPr>
      <w:rFonts w:ascii="Courier New" w:hAnsi="Courier New" w:cs="Courier New"/>
    </w:rPr>
  </w:style>
  <w:style w:type="character" w:customStyle="1" w:styleId="WW8Num21z2">
    <w:name w:val="WW8Num21z2"/>
    <w:rsid w:val="00D25907"/>
    <w:rPr>
      <w:rFonts w:ascii="Wingdings" w:hAnsi="Wingdings" w:cs="Wingdings"/>
    </w:rPr>
  </w:style>
  <w:style w:type="character" w:customStyle="1" w:styleId="WW8Num22z0">
    <w:name w:val="WW8Num22z0"/>
    <w:rsid w:val="00D25907"/>
    <w:rPr>
      <w:rFonts w:ascii="Symbol" w:hAnsi="Symbol" w:cs="Symbol"/>
    </w:rPr>
  </w:style>
  <w:style w:type="character" w:customStyle="1" w:styleId="WW8Num22z1">
    <w:name w:val="WW8Num22z1"/>
    <w:rsid w:val="00D25907"/>
    <w:rPr>
      <w:rFonts w:ascii="Courier New" w:hAnsi="Courier New" w:cs="Courier New"/>
    </w:rPr>
  </w:style>
  <w:style w:type="character" w:customStyle="1" w:styleId="WW8Num22z2">
    <w:name w:val="WW8Num22z2"/>
    <w:rsid w:val="00D25907"/>
    <w:rPr>
      <w:rFonts w:ascii="Wingdings" w:hAnsi="Wingdings" w:cs="Wingdings"/>
    </w:rPr>
  </w:style>
  <w:style w:type="character" w:customStyle="1" w:styleId="WW8Num23z0">
    <w:name w:val="WW8Num23z0"/>
    <w:rsid w:val="00D25907"/>
    <w:rPr>
      <w:rFonts w:ascii="Symbol" w:hAnsi="Symbol" w:cs="Symbol"/>
    </w:rPr>
  </w:style>
  <w:style w:type="character" w:customStyle="1" w:styleId="WW8Num23z1">
    <w:name w:val="WW8Num23z1"/>
    <w:rsid w:val="00D25907"/>
    <w:rPr>
      <w:rFonts w:ascii="Courier New" w:hAnsi="Courier New" w:cs="Courier New"/>
    </w:rPr>
  </w:style>
  <w:style w:type="character" w:customStyle="1" w:styleId="WW8Num23z2">
    <w:name w:val="WW8Num23z2"/>
    <w:rsid w:val="00D25907"/>
    <w:rPr>
      <w:rFonts w:ascii="Wingdings" w:hAnsi="Wingdings" w:cs="Wingdings"/>
    </w:rPr>
  </w:style>
  <w:style w:type="character" w:customStyle="1" w:styleId="WW8Num24z0">
    <w:name w:val="WW8Num24z0"/>
    <w:rsid w:val="00D25907"/>
    <w:rPr>
      <w:rFonts w:ascii="Symbol" w:hAnsi="Symbol" w:cs="Symbol"/>
    </w:rPr>
  </w:style>
  <w:style w:type="character" w:customStyle="1" w:styleId="WW8Num24z1">
    <w:name w:val="WW8Num24z1"/>
    <w:rsid w:val="00D25907"/>
  </w:style>
  <w:style w:type="character" w:customStyle="1" w:styleId="WW8Num24z2">
    <w:name w:val="WW8Num24z2"/>
    <w:rsid w:val="00D25907"/>
  </w:style>
  <w:style w:type="character" w:customStyle="1" w:styleId="WW8Num24z3">
    <w:name w:val="WW8Num24z3"/>
    <w:rsid w:val="00D25907"/>
  </w:style>
  <w:style w:type="character" w:customStyle="1" w:styleId="WW8Num24z4">
    <w:name w:val="WW8Num24z4"/>
    <w:rsid w:val="00D25907"/>
  </w:style>
  <w:style w:type="character" w:customStyle="1" w:styleId="WW8Num24z5">
    <w:name w:val="WW8Num24z5"/>
    <w:rsid w:val="00D25907"/>
  </w:style>
  <w:style w:type="character" w:customStyle="1" w:styleId="WW8Num24z6">
    <w:name w:val="WW8Num24z6"/>
    <w:rsid w:val="00D25907"/>
  </w:style>
  <w:style w:type="character" w:customStyle="1" w:styleId="WW8Num24z7">
    <w:name w:val="WW8Num24z7"/>
    <w:rsid w:val="00D25907"/>
  </w:style>
  <w:style w:type="character" w:customStyle="1" w:styleId="WW8Num24z8">
    <w:name w:val="WW8Num24z8"/>
    <w:rsid w:val="00D25907"/>
  </w:style>
  <w:style w:type="character" w:customStyle="1" w:styleId="WW8Num25z0">
    <w:name w:val="WW8Num25z0"/>
    <w:rsid w:val="00D25907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D25907"/>
    <w:rPr>
      <w:rFonts w:ascii="Courier New" w:hAnsi="Courier New" w:cs="Courier New"/>
    </w:rPr>
  </w:style>
  <w:style w:type="character" w:customStyle="1" w:styleId="WW8Num25z2">
    <w:name w:val="WW8Num25z2"/>
    <w:rsid w:val="00D25907"/>
    <w:rPr>
      <w:rFonts w:ascii="Wingdings" w:hAnsi="Wingdings" w:cs="Wingdings"/>
    </w:rPr>
  </w:style>
  <w:style w:type="character" w:customStyle="1" w:styleId="WW8Num26z0">
    <w:name w:val="WW8Num26z0"/>
    <w:rsid w:val="00D25907"/>
    <w:rPr>
      <w:rFonts w:ascii="Symbol" w:hAnsi="Symbol" w:cs="Symbol"/>
    </w:rPr>
  </w:style>
  <w:style w:type="character" w:customStyle="1" w:styleId="WW8Num26z1">
    <w:name w:val="WW8Num26z1"/>
    <w:rsid w:val="00D25907"/>
  </w:style>
  <w:style w:type="character" w:customStyle="1" w:styleId="WW8Num26z2">
    <w:name w:val="WW8Num26z2"/>
    <w:rsid w:val="00D25907"/>
  </w:style>
  <w:style w:type="character" w:customStyle="1" w:styleId="WW8Num26z3">
    <w:name w:val="WW8Num26z3"/>
    <w:rsid w:val="00D25907"/>
  </w:style>
  <w:style w:type="character" w:customStyle="1" w:styleId="WW8Num26z4">
    <w:name w:val="WW8Num26z4"/>
    <w:rsid w:val="00D25907"/>
  </w:style>
  <w:style w:type="character" w:customStyle="1" w:styleId="WW8Num26z5">
    <w:name w:val="WW8Num26z5"/>
    <w:rsid w:val="00D25907"/>
  </w:style>
  <w:style w:type="character" w:customStyle="1" w:styleId="WW8Num26z6">
    <w:name w:val="WW8Num26z6"/>
    <w:rsid w:val="00D25907"/>
  </w:style>
  <w:style w:type="character" w:customStyle="1" w:styleId="WW8Num26z7">
    <w:name w:val="WW8Num26z7"/>
    <w:rsid w:val="00D25907"/>
  </w:style>
  <w:style w:type="character" w:customStyle="1" w:styleId="WW8Num26z8">
    <w:name w:val="WW8Num26z8"/>
    <w:rsid w:val="00D25907"/>
  </w:style>
  <w:style w:type="character" w:customStyle="1" w:styleId="WW8Num27z0">
    <w:name w:val="WW8Num27z0"/>
    <w:rsid w:val="00D25907"/>
    <w:rPr>
      <w:rFonts w:ascii="Symbol" w:hAnsi="Symbol" w:cs="Symbol"/>
    </w:rPr>
  </w:style>
  <w:style w:type="character" w:customStyle="1" w:styleId="WW8Num27z1">
    <w:name w:val="WW8Num27z1"/>
    <w:rsid w:val="00D25907"/>
  </w:style>
  <w:style w:type="character" w:customStyle="1" w:styleId="WW8Num27z2">
    <w:name w:val="WW8Num27z2"/>
    <w:rsid w:val="00D25907"/>
  </w:style>
  <w:style w:type="character" w:customStyle="1" w:styleId="WW8Num27z3">
    <w:name w:val="WW8Num27z3"/>
    <w:rsid w:val="00D25907"/>
  </w:style>
  <w:style w:type="character" w:customStyle="1" w:styleId="WW8Num27z4">
    <w:name w:val="WW8Num27z4"/>
    <w:rsid w:val="00D25907"/>
  </w:style>
  <w:style w:type="character" w:customStyle="1" w:styleId="WW8Num27z5">
    <w:name w:val="WW8Num27z5"/>
    <w:rsid w:val="00D25907"/>
  </w:style>
  <w:style w:type="character" w:customStyle="1" w:styleId="WW8Num27z6">
    <w:name w:val="WW8Num27z6"/>
    <w:rsid w:val="00D25907"/>
  </w:style>
  <w:style w:type="character" w:customStyle="1" w:styleId="WW8Num27z7">
    <w:name w:val="WW8Num27z7"/>
    <w:rsid w:val="00D25907"/>
  </w:style>
  <w:style w:type="character" w:customStyle="1" w:styleId="WW8Num27z8">
    <w:name w:val="WW8Num27z8"/>
    <w:rsid w:val="00D25907"/>
  </w:style>
  <w:style w:type="character" w:customStyle="1" w:styleId="WW8Num28z0">
    <w:name w:val="WW8Num28z0"/>
    <w:rsid w:val="00D25907"/>
    <w:rPr>
      <w:rFonts w:ascii="Symbol" w:hAnsi="Symbol" w:cs="Symbol"/>
    </w:rPr>
  </w:style>
  <w:style w:type="character" w:customStyle="1" w:styleId="WW8Num28z1">
    <w:name w:val="WW8Num28z1"/>
    <w:rsid w:val="00D25907"/>
  </w:style>
  <w:style w:type="character" w:customStyle="1" w:styleId="WW8Num28z2">
    <w:name w:val="WW8Num28z2"/>
    <w:rsid w:val="00D25907"/>
  </w:style>
  <w:style w:type="character" w:customStyle="1" w:styleId="WW8Num28z3">
    <w:name w:val="WW8Num28z3"/>
    <w:rsid w:val="00D25907"/>
  </w:style>
  <w:style w:type="character" w:customStyle="1" w:styleId="WW8Num28z4">
    <w:name w:val="WW8Num28z4"/>
    <w:rsid w:val="00D25907"/>
  </w:style>
  <w:style w:type="character" w:customStyle="1" w:styleId="WW8Num28z5">
    <w:name w:val="WW8Num28z5"/>
    <w:rsid w:val="00D25907"/>
  </w:style>
  <w:style w:type="character" w:customStyle="1" w:styleId="WW8Num28z6">
    <w:name w:val="WW8Num28z6"/>
    <w:rsid w:val="00D25907"/>
  </w:style>
  <w:style w:type="character" w:customStyle="1" w:styleId="WW8Num28z7">
    <w:name w:val="WW8Num28z7"/>
    <w:rsid w:val="00D25907"/>
  </w:style>
  <w:style w:type="character" w:customStyle="1" w:styleId="WW8Num28z8">
    <w:name w:val="WW8Num28z8"/>
    <w:rsid w:val="00D25907"/>
  </w:style>
  <w:style w:type="character" w:customStyle="1" w:styleId="WW8Num29z0">
    <w:name w:val="WW8Num29z0"/>
    <w:rsid w:val="00D25907"/>
    <w:rPr>
      <w:rFonts w:ascii="Symbol" w:hAnsi="Symbol" w:cs="Symbol"/>
      <w:sz w:val="20"/>
    </w:rPr>
  </w:style>
  <w:style w:type="character" w:customStyle="1" w:styleId="WW8Num29z1">
    <w:name w:val="WW8Num29z1"/>
    <w:rsid w:val="00D25907"/>
    <w:rPr>
      <w:rFonts w:ascii="Courier New" w:hAnsi="Courier New" w:cs="Courier New"/>
      <w:sz w:val="20"/>
    </w:rPr>
  </w:style>
  <w:style w:type="character" w:customStyle="1" w:styleId="WW8Num29z2">
    <w:name w:val="WW8Num29z2"/>
    <w:rsid w:val="00D25907"/>
    <w:rPr>
      <w:rFonts w:ascii="Wingdings" w:hAnsi="Wingdings" w:cs="Wingdings"/>
      <w:sz w:val="20"/>
    </w:rPr>
  </w:style>
  <w:style w:type="character" w:customStyle="1" w:styleId="WW8Num30z0">
    <w:name w:val="WW8Num30z0"/>
    <w:rsid w:val="00D25907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D25907"/>
    <w:rPr>
      <w:rFonts w:ascii="Courier New" w:hAnsi="Courier New" w:cs="Courier New"/>
    </w:rPr>
  </w:style>
  <w:style w:type="character" w:customStyle="1" w:styleId="WW8Num30z2">
    <w:name w:val="WW8Num30z2"/>
    <w:rsid w:val="00D25907"/>
    <w:rPr>
      <w:rFonts w:ascii="Wingdings" w:hAnsi="Wingdings" w:cs="Wingdings"/>
    </w:rPr>
  </w:style>
  <w:style w:type="character" w:customStyle="1" w:styleId="WW8Num31z0">
    <w:name w:val="WW8Num31z0"/>
    <w:rsid w:val="00D25907"/>
    <w:rPr>
      <w:rFonts w:ascii="Symbol" w:hAnsi="Symbol" w:cs="Symbol"/>
    </w:rPr>
  </w:style>
  <w:style w:type="character" w:customStyle="1" w:styleId="WW8Num31z1">
    <w:name w:val="WW8Num31z1"/>
    <w:rsid w:val="00D25907"/>
    <w:rPr>
      <w:rFonts w:ascii="Courier New" w:hAnsi="Courier New" w:cs="Courier New"/>
    </w:rPr>
  </w:style>
  <w:style w:type="character" w:customStyle="1" w:styleId="WW8Num31z2">
    <w:name w:val="WW8Num31z2"/>
    <w:rsid w:val="00D25907"/>
    <w:rPr>
      <w:rFonts w:ascii="Wingdings" w:hAnsi="Wingdings" w:cs="Wingdings"/>
    </w:rPr>
  </w:style>
  <w:style w:type="character" w:customStyle="1" w:styleId="WW8Num32z0">
    <w:name w:val="WW8Num32z0"/>
    <w:rsid w:val="00D25907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D25907"/>
    <w:rPr>
      <w:rFonts w:ascii="Courier New" w:hAnsi="Courier New" w:cs="Courier New"/>
    </w:rPr>
  </w:style>
  <w:style w:type="character" w:customStyle="1" w:styleId="WW8Num32z2">
    <w:name w:val="WW8Num32z2"/>
    <w:rsid w:val="00D25907"/>
    <w:rPr>
      <w:rFonts w:ascii="Wingdings" w:hAnsi="Wingdings" w:cs="Wingdings"/>
    </w:rPr>
  </w:style>
  <w:style w:type="character" w:customStyle="1" w:styleId="WW8Num33z0">
    <w:name w:val="WW8Num33z0"/>
    <w:rsid w:val="00D25907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D25907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D25907"/>
    <w:rPr>
      <w:rFonts w:ascii="Wingdings" w:hAnsi="Wingdings" w:cs="Wingdings"/>
    </w:rPr>
  </w:style>
  <w:style w:type="character" w:customStyle="1" w:styleId="WW8Num33z4">
    <w:name w:val="WW8Num33z4"/>
    <w:rsid w:val="00D25907"/>
    <w:rPr>
      <w:rFonts w:ascii="Courier New" w:hAnsi="Courier New" w:cs="Courier New"/>
    </w:rPr>
  </w:style>
  <w:style w:type="character" w:customStyle="1" w:styleId="WW8Num34z0">
    <w:name w:val="WW8Num34z0"/>
    <w:rsid w:val="00D25907"/>
    <w:rPr>
      <w:rFonts w:ascii="Symbol" w:hAnsi="Symbol" w:cs="Symbol"/>
    </w:rPr>
  </w:style>
  <w:style w:type="character" w:customStyle="1" w:styleId="WW8Num34z1">
    <w:name w:val="WW8Num34z1"/>
    <w:rsid w:val="00D25907"/>
    <w:rPr>
      <w:rFonts w:ascii="Courier New" w:hAnsi="Courier New" w:cs="Courier New"/>
    </w:rPr>
  </w:style>
  <w:style w:type="character" w:customStyle="1" w:styleId="WW8Num34z2">
    <w:name w:val="WW8Num34z2"/>
    <w:rsid w:val="00D25907"/>
    <w:rPr>
      <w:rFonts w:ascii="Wingdings" w:hAnsi="Wingdings" w:cs="Wingdings"/>
    </w:rPr>
  </w:style>
  <w:style w:type="character" w:customStyle="1" w:styleId="WW8Num35z0">
    <w:name w:val="WW8Num35z0"/>
    <w:rsid w:val="00D25907"/>
    <w:rPr>
      <w:rFonts w:ascii="Times New Roman" w:hAnsi="Times New Roman" w:cs="Times New Roman"/>
    </w:rPr>
  </w:style>
  <w:style w:type="character" w:customStyle="1" w:styleId="WW8Num36z0">
    <w:name w:val="WW8Num36z0"/>
    <w:rsid w:val="00D25907"/>
    <w:rPr>
      <w:rFonts w:ascii="Symbol" w:hAnsi="Symbol" w:cs="Symbol"/>
    </w:rPr>
  </w:style>
  <w:style w:type="character" w:customStyle="1" w:styleId="WW8Num36z1">
    <w:name w:val="WW8Num36z1"/>
    <w:rsid w:val="00D25907"/>
  </w:style>
  <w:style w:type="character" w:customStyle="1" w:styleId="WW8Num36z2">
    <w:name w:val="WW8Num36z2"/>
    <w:rsid w:val="00D25907"/>
  </w:style>
  <w:style w:type="character" w:customStyle="1" w:styleId="WW8Num36z3">
    <w:name w:val="WW8Num36z3"/>
    <w:rsid w:val="00D25907"/>
  </w:style>
  <w:style w:type="character" w:customStyle="1" w:styleId="WW8Num36z4">
    <w:name w:val="WW8Num36z4"/>
    <w:rsid w:val="00D25907"/>
  </w:style>
  <w:style w:type="character" w:customStyle="1" w:styleId="WW8Num36z5">
    <w:name w:val="WW8Num36z5"/>
    <w:rsid w:val="00D25907"/>
  </w:style>
  <w:style w:type="character" w:customStyle="1" w:styleId="WW8Num36z6">
    <w:name w:val="WW8Num36z6"/>
    <w:rsid w:val="00D25907"/>
  </w:style>
  <w:style w:type="character" w:customStyle="1" w:styleId="WW8Num36z7">
    <w:name w:val="WW8Num36z7"/>
    <w:rsid w:val="00D25907"/>
  </w:style>
  <w:style w:type="character" w:customStyle="1" w:styleId="WW8Num36z8">
    <w:name w:val="WW8Num36z8"/>
    <w:rsid w:val="00D25907"/>
  </w:style>
  <w:style w:type="character" w:customStyle="1" w:styleId="WW8Num37z0">
    <w:name w:val="WW8Num37z0"/>
    <w:rsid w:val="00D25907"/>
    <w:rPr>
      <w:sz w:val="26"/>
      <w:szCs w:val="26"/>
    </w:rPr>
  </w:style>
  <w:style w:type="character" w:customStyle="1" w:styleId="WW8Num37z1">
    <w:name w:val="WW8Num37z1"/>
    <w:rsid w:val="00D25907"/>
  </w:style>
  <w:style w:type="character" w:customStyle="1" w:styleId="WW8Num37z2">
    <w:name w:val="WW8Num37z2"/>
    <w:rsid w:val="00D25907"/>
  </w:style>
  <w:style w:type="character" w:customStyle="1" w:styleId="WW8Num37z3">
    <w:name w:val="WW8Num37z3"/>
    <w:rsid w:val="00D25907"/>
  </w:style>
  <w:style w:type="character" w:customStyle="1" w:styleId="WW8Num37z4">
    <w:name w:val="WW8Num37z4"/>
    <w:rsid w:val="00D25907"/>
  </w:style>
  <w:style w:type="character" w:customStyle="1" w:styleId="WW8Num37z5">
    <w:name w:val="WW8Num37z5"/>
    <w:rsid w:val="00D25907"/>
  </w:style>
  <w:style w:type="character" w:customStyle="1" w:styleId="WW8Num37z6">
    <w:name w:val="WW8Num37z6"/>
    <w:rsid w:val="00D25907"/>
  </w:style>
  <w:style w:type="character" w:customStyle="1" w:styleId="WW8Num37z7">
    <w:name w:val="WW8Num37z7"/>
    <w:rsid w:val="00D25907"/>
  </w:style>
  <w:style w:type="character" w:customStyle="1" w:styleId="WW8Num37z8">
    <w:name w:val="WW8Num37z8"/>
    <w:rsid w:val="00D25907"/>
  </w:style>
  <w:style w:type="character" w:customStyle="1" w:styleId="WW8NumSt35z0">
    <w:name w:val="WW8NumSt35z0"/>
    <w:rsid w:val="00D25907"/>
    <w:rPr>
      <w:rFonts w:ascii="Times New Roman" w:hAnsi="Times New Roman" w:cs="Times New Roman"/>
    </w:rPr>
  </w:style>
  <w:style w:type="character" w:customStyle="1" w:styleId="WW8NumSt37z0">
    <w:name w:val="WW8NumSt37z0"/>
    <w:rsid w:val="00D25907"/>
    <w:rPr>
      <w:rFonts w:ascii="Times New Roman" w:hAnsi="Times New Roman" w:cs="Times New Roman"/>
    </w:rPr>
  </w:style>
  <w:style w:type="character" w:customStyle="1" w:styleId="af8">
    <w:name w:val="Цветовое выделение"/>
    <w:rsid w:val="00D25907"/>
    <w:rPr>
      <w:b/>
      <w:bCs/>
      <w:color w:val="000080"/>
      <w:sz w:val="20"/>
      <w:szCs w:val="20"/>
    </w:rPr>
  </w:style>
  <w:style w:type="character" w:customStyle="1" w:styleId="af9">
    <w:name w:val="Текст сноски Знак"/>
    <w:rsid w:val="00D25907"/>
  </w:style>
  <w:style w:type="character" w:customStyle="1" w:styleId="afa">
    <w:name w:val="Символ сноски"/>
    <w:rsid w:val="00D25907"/>
    <w:rPr>
      <w:vertAlign w:val="superscript"/>
    </w:rPr>
  </w:style>
  <w:style w:type="character" w:customStyle="1" w:styleId="afb">
    <w:name w:val="Название Знак"/>
    <w:rsid w:val="00D25907"/>
    <w:rPr>
      <w:sz w:val="28"/>
    </w:rPr>
  </w:style>
  <w:style w:type="character" w:customStyle="1" w:styleId="afc">
    <w:name w:val="Подзаголовок Знак"/>
    <w:rsid w:val="00D25907"/>
    <w:rPr>
      <w:rFonts w:ascii="Arial" w:eastAsia="Microsoft YaHei" w:hAnsi="Arial" w:cs="Mangal"/>
      <w:i/>
      <w:iCs/>
      <w:sz w:val="28"/>
      <w:szCs w:val="28"/>
    </w:rPr>
  </w:style>
  <w:style w:type="character" w:customStyle="1" w:styleId="15">
    <w:name w:val="Текст сноски Знак1"/>
    <w:rsid w:val="00D25907"/>
  </w:style>
  <w:style w:type="character" w:styleId="afd">
    <w:name w:val="Strong"/>
    <w:uiPriority w:val="22"/>
    <w:qFormat/>
    <w:rsid w:val="00D25907"/>
    <w:rPr>
      <w:b/>
      <w:bCs/>
    </w:rPr>
  </w:style>
  <w:style w:type="character" w:customStyle="1" w:styleId="afe">
    <w:name w:val="Основной текст + Полужирный"/>
    <w:rsid w:val="00D25907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character" w:customStyle="1" w:styleId="16">
    <w:name w:val="Подзаголовок Знак1"/>
    <w:rsid w:val="00D25907"/>
    <w:rPr>
      <w:rFonts w:ascii="Arial" w:eastAsia="Microsoft YaHei" w:hAnsi="Arial" w:cs="Mangal"/>
      <w:i/>
      <w:iCs/>
      <w:sz w:val="28"/>
      <w:szCs w:val="28"/>
    </w:rPr>
  </w:style>
  <w:style w:type="character" w:customStyle="1" w:styleId="aff">
    <w:name w:val="Основной текст с отступом Знак"/>
    <w:rsid w:val="00D25907"/>
    <w:rPr>
      <w:sz w:val="24"/>
    </w:rPr>
  </w:style>
  <w:style w:type="character" w:customStyle="1" w:styleId="24">
    <w:name w:val="Текст сноски Знак2"/>
    <w:rsid w:val="00D25907"/>
  </w:style>
  <w:style w:type="paragraph" w:customStyle="1" w:styleId="42">
    <w:name w:val="Название4"/>
    <w:basedOn w:val="a"/>
    <w:rsid w:val="00D2590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styleId="aff0">
    <w:name w:val="Subtitle"/>
    <w:basedOn w:val="a3"/>
    <w:next w:val="ad"/>
    <w:link w:val="25"/>
    <w:qFormat/>
    <w:rsid w:val="00D25907"/>
    <w:pPr>
      <w:keepNext/>
      <w:suppressAutoHyphens/>
      <w:spacing w:before="240" w:after="120"/>
    </w:pPr>
    <w:rPr>
      <w:rFonts w:ascii="Arial" w:eastAsia="Microsoft YaHei" w:hAnsi="Arial"/>
      <w:i/>
      <w:iCs/>
      <w:szCs w:val="28"/>
      <w:lang w:eastAsia="ar-SA"/>
    </w:rPr>
  </w:style>
  <w:style w:type="character" w:customStyle="1" w:styleId="25">
    <w:name w:val="Подзаголовок Знак2"/>
    <w:link w:val="aff0"/>
    <w:rsid w:val="00D25907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33">
    <w:name w:val="Основной текст 33"/>
    <w:basedOn w:val="a"/>
    <w:rsid w:val="00D25907"/>
    <w:pPr>
      <w:suppressAutoHyphens/>
      <w:jc w:val="center"/>
    </w:pPr>
    <w:rPr>
      <w:sz w:val="26"/>
      <w:lang w:eastAsia="ar-SA"/>
    </w:rPr>
  </w:style>
  <w:style w:type="paragraph" w:styleId="aff1">
    <w:name w:val="No Spacing"/>
    <w:qFormat/>
    <w:rsid w:val="00D25907"/>
    <w:pPr>
      <w:suppressAutoHyphens/>
    </w:pPr>
    <w:rPr>
      <w:lang w:eastAsia="ar-SA"/>
    </w:rPr>
  </w:style>
  <w:style w:type="paragraph" w:customStyle="1" w:styleId="34">
    <w:name w:val="Название3"/>
    <w:basedOn w:val="a"/>
    <w:next w:val="aff0"/>
    <w:rsid w:val="00D25907"/>
    <w:pPr>
      <w:suppressAutoHyphens/>
      <w:jc w:val="center"/>
    </w:pPr>
    <w:rPr>
      <w:sz w:val="28"/>
      <w:lang w:eastAsia="ar-SA"/>
    </w:rPr>
  </w:style>
  <w:style w:type="paragraph" w:customStyle="1" w:styleId="35">
    <w:name w:val="Указатель3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customStyle="1" w:styleId="26">
    <w:name w:val="Название2"/>
    <w:basedOn w:val="a"/>
    <w:rsid w:val="00D2590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styleId="aff2">
    <w:name w:val="Body Text Indent"/>
    <w:basedOn w:val="a"/>
    <w:link w:val="17"/>
    <w:rsid w:val="00D25907"/>
    <w:pPr>
      <w:suppressAutoHyphens/>
      <w:ind w:left="120"/>
      <w:jc w:val="both"/>
    </w:pPr>
    <w:rPr>
      <w:sz w:val="24"/>
      <w:lang w:eastAsia="ar-SA"/>
    </w:rPr>
  </w:style>
  <w:style w:type="character" w:customStyle="1" w:styleId="17">
    <w:name w:val="Основной текст с отступом Знак1"/>
    <w:link w:val="aff2"/>
    <w:rsid w:val="00D25907"/>
    <w:rPr>
      <w:sz w:val="24"/>
      <w:lang w:eastAsia="ar-SA"/>
    </w:rPr>
  </w:style>
  <w:style w:type="paragraph" w:customStyle="1" w:styleId="211">
    <w:name w:val="Основной текст 21"/>
    <w:basedOn w:val="a"/>
    <w:rsid w:val="00D25907"/>
    <w:pPr>
      <w:suppressAutoHyphens/>
      <w:jc w:val="both"/>
    </w:pPr>
    <w:rPr>
      <w:sz w:val="24"/>
      <w:lang w:eastAsia="ar-SA"/>
    </w:rPr>
  </w:style>
  <w:style w:type="paragraph" w:customStyle="1" w:styleId="320">
    <w:name w:val="Основной текст 32"/>
    <w:basedOn w:val="a"/>
    <w:rsid w:val="00D25907"/>
    <w:pPr>
      <w:suppressAutoHyphens/>
      <w:jc w:val="both"/>
    </w:pPr>
    <w:rPr>
      <w:i/>
      <w:sz w:val="24"/>
      <w:lang w:eastAsia="ar-SA"/>
    </w:rPr>
  </w:style>
  <w:style w:type="paragraph" w:customStyle="1" w:styleId="aff3">
    <w:name w:val="Знак"/>
    <w:basedOn w:val="a"/>
    <w:rsid w:val="00D25907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aff4">
    <w:name w:val="Знак"/>
    <w:basedOn w:val="a"/>
    <w:rsid w:val="00D25907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310">
    <w:name w:val="Основной текст 31"/>
    <w:basedOn w:val="a"/>
    <w:rsid w:val="00D25907"/>
    <w:pPr>
      <w:suppressAutoHyphens/>
      <w:jc w:val="center"/>
    </w:pPr>
    <w:rPr>
      <w:sz w:val="26"/>
      <w:lang w:eastAsia="ar-SA"/>
    </w:rPr>
  </w:style>
  <w:style w:type="paragraph" w:customStyle="1" w:styleId="110">
    <w:name w:val="Заголовок 11"/>
    <w:basedOn w:val="a"/>
    <w:next w:val="a"/>
    <w:rsid w:val="00D25907"/>
    <w:pPr>
      <w:widowControl w:val="0"/>
      <w:tabs>
        <w:tab w:val="left" w:pos="737"/>
      </w:tabs>
      <w:suppressAutoHyphens/>
      <w:autoSpaceDE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">
    <w:name w:val="Заголовок 51"/>
    <w:basedOn w:val="a"/>
    <w:next w:val="a"/>
    <w:rsid w:val="00D25907"/>
    <w:pPr>
      <w:widowControl w:val="0"/>
      <w:tabs>
        <w:tab w:val="left" w:pos="3600"/>
      </w:tabs>
      <w:suppressAutoHyphens/>
      <w:autoSpaceDE w:val="0"/>
      <w:spacing w:before="240" w:after="60"/>
      <w:ind w:left="3600" w:hanging="360"/>
      <w:jc w:val="both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5">
    <w:name w:val="Таблицы (моноширинный)"/>
    <w:basedOn w:val="a"/>
    <w:next w:val="a"/>
    <w:rsid w:val="00D25907"/>
    <w:pPr>
      <w:suppressAutoHyphens/>
      <w:autoSpaceDE w:val="0"/>
      <w:jc w:val="both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18">
    <w:name w:val="Обычный (веб)1"/>
    <w:basedOn w:val="a"/>
    <w:rsid w:val="00D25907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19">
    <w:name w:val="Схема документа1"/>
    <w:basedOn w:val="a"/>
    <w:rsid w:val="00D25907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blocktext">
    <w:name w:val="blocktext"/>
    <w:basedOn w:val="a"/>
    <w:rsid w:val="00D25907"/>
    <w:pPr>
      <w:shd w:val="clear" w:color="auto" w:fill="FFFFFF"/>
      <w:suppressAutoHyphens/>
      <w:ind w:left="1075" w:right="922"/>
      <w:jc w:val="center"/>
    </w:pPr>
    <w:rPr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D25907"/>
    <w:pPr>
      <w:shd w:val="clear" w:color="auto" w:fill="FFFFFF"/>
      <w:tabs>
        <w:tab w:val="left" w:pos="1159"/>
      </w:tabs>
      <w:suppressAutoHyphens/>
      <w:spacing w:line="353" w:lineRule="atLeast"/>
      <w:ind w:left="727"/>
      <w:jc w:val="both"/>
    </w:pPr>
    <w:rPr>
      <w:sz w:val="28"/>
      <w:szCs w:val="28"/>
      <w:lang w:eastAsia="ar-SA"/>
    </w:rPr>
  </w:style>
  <w:style w:type="paragraph" w:customStyle="1" w:styleId="consplusnonformat0">
    <w:name w:val="consplusnonformat"/>
    <w:rsid w:val="00D25907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8">
    <w:name w:val="Маркеры 2 уровень"/>
    <w:rsid w:val="00D25907"/>
    <w:pPr>
      <w:tabs>
        <w:tab w:val="left" w:pos="680"/>
      </w:tabs>
      <w:suppressAutoHyphens/>
      <w:autoSpaceDE w:val="0"/>
      <w:ind w:left="680" w:hanging="170"/>
      <w:jc w:val="both"/>
    </w:pPr>
    <w:rPr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D25907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customStyle="1" w:styleId="1a">
    <w:name w:val="заголовок 1"/>
    <w:basedOn w:val="a"/>
    <w:next w:val="a"/>
    <w:rsid w:val="00D25907"/>
    <w:pPr>
      <w:keepNext/>
      <w:suppressAutoHyphens/>
      <w:autoSpaceDE w:val="0"/>
      <w:jc w:val="center"/>
    </w:pPr>
    <w:rPr>
      <w:sz w:val="28"/>
      <w:szCs w:val="28"/>
      <w:lang w:eastAsia="ar-SA"/>
    </w:rPr>
  </w:style>
  <w:style w:type="paragraph" w:customStyle="1" w:styleId="DocumentNormal">
    <w:name w:val="DocumentNormal"/>
    <w:rsid w:val="00D2590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Indent21">
    <w:name w:val="Body Text Indent 21"/>
    <w:basedOn w:val="a"/>
    <w:rsid w:val="00D25907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styleId="aff6">
    <w:name w:val="footnote text"/>
    <w:basedOn w:val="a"/>
    <w:link w:val="36"/>
    <w:rsid w:val="00D25907"/>
    <w:pPr>
      <w:suppressAutoHyphens/>
    </w:pPr>
    <w:rPr>
      <w:lang w:eastAsia="ar-SA"/>
    </w:rPr>
  </w:style>
  <w:style w:type="character" w:customStyle="1" w:styleId="36">
    <w:name w:val="Текст сноски Знак3"/>
    <w:link w:val="aff6"/>
    <w:rsid w:val="00D25907"/>
    <w:rPr>
      <w:lang w:eastAsia="ar-SA"/>
    </w:rPr>
  </w:style>
  <w:style w:type="paragraph" w:customStyle="1" w:styleId="aff7">
    <w:name w:val="Îáû÷íûé"/>
    <w:rsid w:val="00D25907"/>
    <w:pPr>
      <w:suppressAutoHyphens/>
    </w:pPr>
    <w:rPr>
      <w:sz w:val="24"/>
      <w:lang w:eastAsia="ar-SA"/>
    </w:rPr>
  </w:style>
  <w:style w:type="paragraph" w:customStyle="1" w:styleId="ConsPlusNormal0">
    <w:name w:val="ConsPlusNormal"/>
    <w:rsid w:val="00D25907"/>
    <w:pPr>
      <w:widowControl w:val="0"/>
      <w:suppressAutoHyphens/>
      <w:autoSpaceDE w:val="0"/>
    </w:pPr>
    <w:rPr>
      <w:sz w:val="24"/>
      <w:szCs w:val="24"/>
      <w:lang w:eastAsia="hi-IN" w:bidi="hi-IN"/>
    </w:rPr>
  </w:style>
  <w:style w:type="numbering" w:customStyle="1" w:styleId="1b">
    <w:name w:val="Нет списка1"/>
    <w:next w:val="a2"/>
    <w:uiPriority w:val="99"/>
    <w:semiHidden/>
    <w:unhideWhenUsed/>
    <w:rsid w:val="00D25907"/>
  </w:style>
  <w:style w:type="numbering" w:customStyle="1" w:styleId="29">
    <w:name w:val="Нет списка2"/>
    <w:next w:val="a2"/>
    <w:uiPriority w:val="99"/>
    <w:semiHidden/>
    <w:unhideWhenUsed/>
    <w:rsid w:val="00D25907"/>
  </w:style>
  <w:style w:type="character" w:styleId="aff8">
    <w:name w:val="line number"/>
    <w:rsid w:val="00D25907"/>
  </w:style>
  <w:style w:type="table" w:styleId="1c">
    <w:name w:val="Table Simple 1"/>
    <w:basedOn w:val="a1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D25907"/>
  </w:style>
  <w:style w:type="table" w:customStyle="1" w:styleId="111">
    <w:name w:val="Простая таблица 11"/>
    <w:basedOn w:val="a1"/>
    <w:next w:val="1c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D25907"/>
  </w:style>
  <w:style w:type="table" w:customStyle="1" w:styleId="120">
    <w:name w:val="Простая таблица 12"/>
    <w:basedOn w:val="a1"/>
    <w:next w:val="1c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25907"/>
  </w:style>
  <w:style w:type="table" w:customStyle="1" w:styleId="130">
    <w:name w:val="Простая таблица 13"/>
    <w:basedOn w:val="a1"/>
    <w:next w:val="1c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d">
    <w:name w:val="Обычная таблица1"/>
    <w:rsid w:val="00D25907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rsid w:val="00D25907"/>
  </w:style>
  <w:style w:type="character" w:customStyle="1" w:styleId="1e">
    <w:name w:val="Номер строки1"/>
    <w:rsid w:val="00D25907"/>
  </w:style>
  <w:style w:type="character" w:customStyle="1" w:styleId="1f">
    <w:name w:val="Гиперссылка1"/>
    <w:rsid w:val="00D25907"/>
    <w:rPr>
      <w:color w:val="0000FF"/>
      <w:u w:val="single"/>
    </w:rPr>
  </w:style>
  <w:style w:type="table" w:customStyle="1" w:styleId="140">
    <w:name w:val="Простая таблица 14"/>
    <w:basedOn w:val="1d"/>
    <w:rsid w:val="00D2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25907"/>
  </w:style>
  <w:style w:type="paragraph" w:customStyle="1" w:styleId="1f0">
    <w:name w:val="Заголовок1"/>
    <w:basedOn w:val="a"/>
    <w:next w:val="ad"/>
    <w:rsid w:val="0087321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numbering" w:customStyle="1" w:styleId="8">
    <w:name w:val="Нет списка8"/>
    <w:next w:val="a2"/>
    <w:uiPriority w:val="99"/>
    <w:semiHidden/>
    <w:unhideWhenUsed/>
    <w:rsid w:val="00873219"/>
  </w:style>
  <w:style w:type="table" w:customStyle="1" w:styleId="150">
    <w:name w:val="Простая таблица 15"/>
    <w:basedOn w:val="a1"/>
    <w:next w:val="1c"/>
    <w:rsid w:val="00873219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Обычная таблица2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rsid w:val="00873219"/>
  </w:style>
  <w:style w:type="character" w:customStyle="1" w:styleId="2b">
    <w:name w:val="Номер строки2"/>
    <w:basedOn w:val="a0"/>
    <w:rsid w:val="00873219"/>
  </w:style>
  <w:style w:type="character" w:customStyle="1" w:styleId="2c">
    <w:name w:val="Гиперссылка2"/>
    <w:rsid w:val="00873219"/>
    <w:rPr>
      <w:color w:val="0000FF"/>
      <w:u w:val="single"/>
    </w:rPr>
  </w:style>
  <w:style w:type="table" w:customStyle="1" w:styleId="160">
    <w:name w:val="Простая таблица 16"/>
    <w:basedOn w:val="2a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rsid w:val="00873219"/>
  </w:style>
  <w:style w:type="character" w:customStyle="1" w:styleId="38">
    <w:name w:val="Номер строки3"/>
    <w:basedOn w:val="a0"/>
    <w:rsid w:val="00873219"/>
  </w:style>
  <w:style w:type="character" w:customStyle="1" w:styleId="39">
    <w:name w:val="Гиперссылка3"/>
    <w:rsid w:val="00873219"/>
    <w:rPr>
      <w:color w:val="0000FF"/>
      <w:u w:val="single"/>
    </w:rPr>
  </w:style>
  <w:style w:type="table" w:customStyle="1" w:styleId="3a">
    <w:name w:val="Обычная таблица3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Простая таблица 17"/>
    <w:basedOn w:val="3a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873219"/>
  </w:style>
  <w:style w:type="table" w:customStyle="1" w:styleId="180">
    <w:name w:val="Простая таблица 18"/>
    <w:basedOn w:val="a1"/>
    <w:next w:val="1c"/>
    <w:rsid w:val="00873219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873219"/>
  </w:style>
  <w:style w:type="numbering" w:customStyle="1" w:styleId="131">
    <w:name w:val="Нет списка13"/>
    <w:next w:val="a2"/>
    <w:uiPriority w:val="99"/>
    <w:semiHidden/>
    <w:unhideWhenUsed/>
    <w:rsid w:val="00873219"/>
  </w:style>
  <w:style w:type="numbering" w:customStyle="1" w:styleId="141">
    <w:name w:val="Нет списка14"/>
    <w:rsid w:val="00873219"/>
  </w:style>
  <w:style w:type="character" w:customStyle="1" w:styleId="45">
    <w:name w:val="Номер строки4"/>
    <w:basedOn w:val="a0"/>
    <w:rsid w:val="00873219"/>
  </w:style>
  <w:style w:type="character" w:customStyle="1" w:styleId="46">
    <w:name w:val="Гиперссылка4"/>
    <w:rsid w:val="00873219"/>
    <w:rPr>
      <w:color w:val="0000FF"/>
      <w:u w:val="single"/>
    </w:rPr>
  </w:style>
  <w:style w:type="table" w:customStyle="1" w:styleId="47">
    <w:name w:val="Обычная таблица4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Простая таблица 19"/>
    <w:basedOn w:val="47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873219"/>
  </w:style>
  <w:style w:type="character" w:customStyle="1" w:styleId="symbols">
    <w:name w:val="symbols"/>
    <w:rsid w:val="006F62EA"/>
  </w:style>
  <w:style w:type="character" w:customStyle="1" w:styleId="nobrs">
    <w:name w:val="nobrs"/>
    <w:rsid w:val="006F6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bezhanicy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B3E41-9D0F-444A-9487-4EAFDCEA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12249</Words>
  <Characters>69825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BEZHADM</Company>
  <LinksUpToDate>false</LinksUpToDate>
  <CharactersWithSpaces>81911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Наталья</cp:lastModifiedBy>
  <cp:revision>5</cp:revision>
  <cp:lastPrinted>2025-02-19T14:54:00Z</cp:lastPrinted>
  <dcterms:created xsi:type="dcterms:W3CDTF">2025-03-11T11:03:00Z</dcterms:created>
  <dcterms:modified xsi:type="dcterms:W3CDTF">2025-03-11T11:08:00Z</dcterms:modified>
</cp:coreProperties>
</file>