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8D05E9" w:rsidRPr="008D05E9">
        <w:rPr>
          <w:spacing w:val="1"/>
          <w:sz w:val="28"/>
          <w:szCs w:val="28"/>
          <w:lang w:eastAsia="ar-SA"/>
        </w:rPr>
        <w:t xml:space="preserve">30.09.2025 г.    </w:t>
      </w:r>
      <w:r w:rsidR="00EB0DC4">
        <w:rPr>
          <w:spacing w:val="1"/>
          <w:sz w:val="28"/>
          <w:szCs w:val="28"/>
          <w:lang w:eastAsia="ar-SA"/>
        </w:rPr>
        <w:t xml:space="preserve">№ </w:t>
      </w:r>
      <w:r w:rsidR="008D05E9" w:rsidRPr="008D05E9">
        <w:rPr>
          <w:spacing w:val="1"/>
          <w:sz w:val="28"/>
          <w:szCs w:val="28"/>
          <w:lang w:eastAsia="ar-SA"/>
        </w:rPr>
        <w:t>1247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680C3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8D05E9" w:rsidRDefault="008D05E9" w:rsidP="00EB0DC4">
      <w:pPr>
        <w:jc w:val="center"/>
        <w:rPr>
          <w:sz w:val="26"/>
          <w:szCs w:val="26"/>
        </w:rPr>
      </w:pPr>
      <w:r w:rsidRPr="00AE5BBD">
        <w:rPr>
          <w:sz w:val="26"/>
          <w:szCs w:val="26"/>
        </w:rPr>
        <w:t xml:space="preserve">О создании рабочей группы по подготовке проекта </w:t>
      </w:r>
      <w:r w:rsidRPr="000A51AB">
        <w:rPr>
          <w:sz w:val="26"/>
          <w:szCs w:val="26"/>
        </w:rPr>
        <w:t xml:space="preserve">генерального плана населенного пункта дер. </w:t>
      </w:r>
      <w:proofErr w:type="spellStart"/>
      <w:r>
        <w:rPr>
          <w:sz w:val="26"/>
          <w:szCs w:val="26"/>
        </w:rPr>
        <w:t>Дощаново</w:t>
      </w:r>
      <w:proofErr w:type="spellEnd"/>
      <w:r w:rsidRPr="000A51AB">
        <w:rPr>
          <w:sz w:val="26"/>
          <w:szCs w:val="26"/>
        </w:rPr>
        <w:t xml:space="preserve"> </w:t>
      </w:r>
      <w:r>
        <w:rPr>
          <w:sz w:val="26"/>
          <w:szCs w:val="26"/>
        </w:rPr>
        <w:t>Бежаницкого</w:t>
      </w:r>
      <w:r w:rsidRPr="000A51AB">
        <w:rPr>
          <w:sz w:val="26"/>
          <w:szCs w:val="26"/>
        </w:rPr>
        <w:t xml:space="preserve"> муниципального округа Псковской области</w:t>
      </w:r>
    </w:p>
    <w:p w:rsidR="008D05E9" w:rsidRPr="00B91388" w:rsidRDefault="008D05E9" w:rsidP="008D05E9">
      <w:pPr>
        <w:ind w:firstLine="432"/>
        <w:jc w:val="center"/>
        <w:rPr>
          <w:sz w:val="26"/>
          <w:szCs w:val="26"/>
        </w:rPr>
      </w:pPr>
    </w:p>
    <w:p w:rsidR="008D05E9" w:rsidRDefault="008D05E9" w:rsidP="008D05E9">
      <w:pPr>
        <w:ind w:firstLine="709"/>
        <w:jc w:val="both"/>
        <w:rPr>
          <w:sz w:val="26"/>
          <w:szCs w:val="26"/>
        </w:rPr>
      </w:pPr>
      <w:r w:rsidRPr="000A51AB">
        <w:rPr>
          <w:sz w:val="26"/>
          <w:szCs w:val="26"/>
        </w:rPr>
        <w:t>В соответствии</w:t>
      </w:r>
      <w:r>
        <w:rPr>
          <w:sz w:val="26"/>
          <w:szCs w:val="26"/>
        </w:rPr>
        <w:t xml:space="preserve"> с постановлением Администрации Бежаницкого</w:t>
      </w:r>
      <w:r w:rsidRPr="000A51AB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от 24.09.2025 </w:t>
      </w:r>
      <w:r w:rsidR="00EB0DC4">
        <w:rPr>
          <w:sz w:val="26"/>
          <w:szCs w:val="26"/>
        </w:rPr>
        <w:t xml:space="preserve">г. </w:t>
      </w:r>
      <w:r>
        <w:rPr>
          <w:sz w:val="26"/>
          <w:szCs w:val="26"/>
        </w:rPr>
        <w:t xml:space="preserve">№ 1213 «О подготовке проекта </w:t>
      </w:r>
      <w:r w:rsidRPr="00AE5BBD">
        <w:rPr>
          <w:sz w:val="26"/>
          <w:szCs w:val="26"/>
        </w:rPr>
        <w:t xml:space="preserve">генерального плана населенного пункта дер. </w:t>
      </w:r>
      <w:proofErr w:type="spellStart"/>
      <w:r w:rsidRPr="00AE5BBD">
        <w:rPr>
          <w:sz w:val="26"/>
          <w:szCs w:val="26"/>
        </w:rPr>
        <w:t>Дощаново</w:t>
      </w:r>
      <w:proofErr w:type="spellEnd"/>
      <w:r w:rsidRPr="00AE5BBD">
        <w:rPr>
          <w:sz w:val="26"/>
          <w:szCs w:val="26"/>
        </w:rPr>
        <w:t xml:space="preserve"> Бежаницкого муниципального округа Псковской области</w:t>
      </w:r>
      <w:r>
        <w:rPr>
          <w:sz w:val="26"/>
          <w:szCs w:val="26"/>
        </w:rPr>
        <w:t>», р</w:t>
      </w:r>
      <w:r w:rsidRPr="00FD413E">
        <w:rPr>
          <w:sz w:val="26"/>
          <w:szCs w:val="26"/>
        </w:rPr>
        <w:t>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9D5494" w:rsidRPr="00FD413E" w:rsidRDefault="009D5494" w:rsidP="008D05E9">
      <w:pPr>
        <w:ind w:firstLine="709"/>
        <w:jc w:val="both"/>
        <w:rPr>
          <w:sz w:val="26"/>
          <w:szCs w:val="26"/>
        </w:rPr>
      </w:pPr>
    </w:p>
    <w:p w:rsidR="008D05E9" w:rsidRDefault="008D05E9" w:rsidP="008D05E9">
      <w:pPr>
        <w:ind w:firstLine="709"/>
        <w:jc w:val="both"/>
        <w:rPr>
          <w:sz w:val="26"/>
          <w:szCs w:val="26"/>
        </w:rPr>
      </w:pPr>
      <w:r w:rsidRPr="00FD413E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Создать рабочую группу </w:t>
      </w:r>
      <w:r w:rsidRPr="00AE5BBD">
        <w:rPr>
          <w:sz w:val="26"/>
          <w:szCs w:val="26"/>
        </w:rPr>
        <w:t xml:space="preserve">по подготовке проекта </w:t>
      </w:r>
      <w:r w:rsidRPr="000A51AB">
        <w:rPr>
          <w:sz w:val="26"/>
          <w:szCs w:val="26"/>
        </w:rPr>
        <w:t xml:space="preserve">генерального плана населенного пункта дер. </w:t>
      </w:r>
      <w:proofErr w:type="spellStart"/>
      <w:r>
        <w:rPr>
          <w:sz w:val="26"/>
          <w:szCs w:val="26"/>
        </w:rPr>
        <w:t>Дощаново</w:t>
      </w:r>
      <w:proofErr w:type="spellEnd"/>
      <w:r w:rsidRPr="000A51AB">
        <w:rPr>
          <w:sz w:val="26"/>
          <w:szCs w:val="26"/>
        </w:rPr>
        <w:t xml:space="preserve"> </w:t>
      </w:r>
      <w:r>
        <w:rPr>
          <w:sz w:val="26"/>
          <w:szCs w:val="26"/>
        </w:rPr>
        <w:t>Бежаницкого</w:t>
      </w:r>
      <w:r w:rsidRPr="000A51AB">
        <w:rPr>
          <w:sz w:val="26"/>
          <w:szCs w:val="26"/>
        </w:rPr>
        <w:t xml:space="preserve"> муниципального округа Псковской области</w:t>
      </w:r>
      <w:r>
        <w:rPr>
          <w:sz w:val="26"/>
          <w:szCs w:val="26"/>
        </w:rPr>
        <w:t xml:space="preserve"> (далее – рабочая группа).</w:t>
      </w:r>
    </w:p>
    <w:p w:rsidR="008D05E9" w:rsidRDefault="008D05E9" w:rsidP="008D05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AE5BBD">
        <w:rPr>
          <w:sz w:val="26"/>
          <w:szCs w:val="26"/>
        </w:rPr>
        <w:t>Утвердить состав рабочей</w:t>
      </w:r>
      <w:r>
        <w:rPr>
          <w:sz w:val="26"/>
          <w:szCs w:val="26"/>
        </w:rPr>
        <w:t xml:space="preserve"> группы согласно Приложению 1 к настоящему постановлению.</w:t>
      </w:r>
    </w:p>
    <w:p w:rsidR="008D05E9" w:rsidRDefault="008D05E9" w:rsidP="008D05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Утвердить дорожную карту </w:t>
      </w:r>
      <w:r w:rsidRPr="00AE5BBD">
        <w:rPr>
          <w:sz w:val="26"/>
          <w:szCs w:val="26"/>
        </w:rPr>
        <w:t xml:space="preserve">по подготовке проекта </w:t>
      </w:r>
      <w:r w:rsidRPr="000A51AB">
        <w:rPr>
          <w:sz w:val="26"/>
          <w:szCs w:val="26"/>
        </w:rPr>
        <w:t xml:space="preserve">генерального плана населенного пункта дер. </w:t>
      </w:r>
      <w:proofErr w:type="spellStart"/>
      <w:r>
        <w:rPr>
          <w:sz w:val="26"/>
          <w:szCs w:val="26"/>
        </w:rPr>
        <w:t>Дощаново</w:t>
      </w:r>
      <w:proofErr w:type="spellEnd"/>
      <w:r w:rsidRPr="000A51AB">
        <w:rPr>
          <w:sz w:val="26"/>
          <w:szCs w:val="26"/>
        </w:rPr>
        <w:t xml:space="preserve"> </w:t>
      </w:r>
      <w:r>
        <w:rPr>
          <w:sz w:val="26"/>
          <w:szCs w:val="26"/>
        </w:rPr>
        <w:t>Бежаницкого</w:t>
      </w:r>
      <w:r w:rsidRPr="000A51AB">
        <w:rPr>
          <w:sz w:val="26"/>
          <w:szCs w:val="26"/>
        </w:rPr>
        <w:t xml:space="preserve"> муниципального округа Псковской области</w:t>
      </w:r>
      <w:r>
        <w:rPr>
          <w:sz w:val="26"/>
          <w:szCs w:val="26"/>
        </w:rPr>
        <w:t xml:space="preserve"> согласно Приложению 2 к настоящему постановлению.</w:t>
      </w:r>
    </w:p>
    <w:p w:rsidR="008D05E9" w:rsidRPr="000A51AB" w:rsidRDefault="008D05E9" w:rsidP="008D05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0A51AB">
        <w:rPr>
          <w:sz w:val="26"/>
          <w:szCs w:val="26"/>
        </w:rPr>
        <w:t>. Настоящее постан</w:t>
      </w:r>
      <w:r>
        <w:rPr>
          <w:sz w:val="26"/>
          <w:szCs w:val="26"/>
        </w:rPr>
        <w:t>овление вступает в силу после</w:t>
      </w:r>
      <w:r w:rsidRPr="000A51AB">
        <w:rPr>
          <w:sz w:val="26"/>
          <w:szCs w:val="26"/>
        </w:rPr>
        <w:t xml:space="preserve"> </w:t>
      </w:r>
      <w:r>
        <w:rPr>
          <w:sz w:val="26"/>
          <w:szCs w:val="26"/>
        </w:rPr>
        <w:t>подписания.</w:t>
      </w:r>
    </w:p>
    <w:p w:rsidR="008D05E9" w:rsidRDefault="008D05E9" w:rsidP="008D05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0A51AB">
        <w:rPr>
          <w:sz w:val="26"/>
          <w:szCs w:val="26"/>
        </w:rPr>
        <w:t xml:space="preserve">. </w:t>
      </w:r>
      <w:r>
        <w:rPr>
          <w:sz w:val="26"/>
          <w:szCs w:val="26"/>
        </w:rPr>
        <w:t>Постановление обнародовать</w:t>
      </w:r>
      <w:r w:rsidRPr="000A51AB">
        <w:rPr>
          <w:sz w:val="26"/>
          <w:szCs w:val="26"/>
        </w:rPr>
        <w:t xml:space="preserve"> на официальном сайте Бе</w:t>
      </w:r>
      <w:r>
        <w:rPr>
          <w:sz w:val="26"/>
          <w:szCs w:val="26"/>
        </w:rPr>
        <w:t>жаницкого муниципального округа</w:t>
      </w:r>
      <w:r w:rsidRPr="000A51AB">
        <w:rPr>
          <w:sz w:val="26"/>
          <w:szCs w:val="26"/>
        </w:rPr>
        <w:t xml:space="preserve"> </w:t>
      </w:r>
      <w:proofErr w:type="spellStart"/>
      <w:r w:rsidRPr="000A51AB">
        <w:rPr>
          <w:sz w:val="26"/>
          <w:szCs w:val="26"/>
        </w:rPr>
        <w:t>http</w:t>
      </w:r>
      <w:proofErr w:type="spellEnd"/>
      <w:r>
        <w:rPr>
          <w:sz w:val="26"/>
          <w:szCs w:val="26"/>
          <w:lang w:val="en-US"/>
        </w:rPr>
        <w:t>s</w:t>
      </w:r>
      <w:r w:rsidRPr="000A51AB">
        <w:rPr>
          <w:sz w:val="26"/>
          <w:szCs w:val="26"/>
        </w:rPr>
        <w:t>://bezhanicy.gosuslugi.ru в информационно-телекоммуникационной сети «Интернет».</w:t>
      </w:r>
    </w:p>
    <w:p w:rsidR="008D05E9" w:rsidRDefault="008D05E9" w:rsidP="008D05E9">
      <w:pPr>
        <w:ind w:firstLine="709"/>
        <w:jc w:val="both"/>
        <w:rPr>
          <w:kern w:val="1"/>
          <w:sz w:val="26"/>
          <w:szCs w:val="26"/>
        </w:rPr>
      </w:pPr>
      <w:r>
        <w:rPr>
          <w:color w:val="000000"/>
          <w:sz w:val="26"/>
          <w:szCs w:val="26"/>
        </w:rPr>
        <w:t xml:space="preserve">6. </w:t>
      </w:r>
      <w:proofErr w:type="gramStart"/>
      <w:r w:rsidRPr="00B91388">
        <w:rPr>
          <w:kern w:val="1"/>
          <w:sz w:val="26"/>
          <w:szCs w:val="26"/>
        </w:rPr>
        <w:t>Контроль за</w:t>
      </w:r>
      <w:proofErr w:type="gramEnd"/>
      <w:r w:rsidRPr="00B91388">
        <w:rPr>
          <w:kern w:val="1"/>
          <w:sz w:val="26"/>
          <w:szCs w:val="26"/>
        </w:rPr>
        <w:t xml:space="preserve"> исполнением настоящего постановления возложить на</w:t>
      </w:r>
      <w:r>
        <w:rPr>
          <w:kern w:val="1"/>
          <w:sz w:val="26"/>
          <w:szCs w:val="26"/>
        </w:rPr>
        <w:t xml:space="preserve"> </w:t>
      </w:r>
      <w:r w:rsidRPr="00B91388">
        <w:rPr>
          <w:kern w:val="1"/>
          <w:sz w:val="26"/>
          <w:szCs w:val="26"/>
        </w:rPr>
        <w:t xml:space="preserve">заместителя Главы Администрации Бежаницкого муниципального округа </w:t>
      </w:r>
      <w:r w:rsidR="00EB0DC4">
        <w:rPr>
          <w:kern w:val="1"/>
          <w:sz w:val="26"/>
          <w:szCs w:val="26"/>
        </w:rPr>
        <w:t>С.В. </w:t>
      </w:r>
      <w:r>
        <w:rPr>
          <w:kern w:val="1"/>
          <w:sz w:val="26"/>
          <w:szCs w:val="26"/>
        </w:rPr>
        <w:t>Ершову.</w:t>
      </w:r>
    </w:p>
    <w:p w:rsidR="008D05E9" w:rsidRDefault="008D05E9" w:rsidP="008D05E9">
      <w:pPr>
        <w:ind w:firstLine="709"/>
        <w:jc w:val="both"/>
        <w:rPr>
          <w:kern w:val="1"/>
          <w:sz w:val="26"/>
          <w:szCs w:val="26"/>
        </w:rPr>
      </w:pPr>
    </w:p>
    <w:p w:rsidR="008D05E9" w:rsidRDefault="008D05E9" w:rsidP="008D05E9">
      <w:pPr>
        <w:ind w:firstLine="709"/>
        <w:jc w:val="both"/>
        <w:rPr>
          <w:sz w:val="26"/>
          <w:szCs w:val="26"/>
        </w:rPr>
      </w:pPr>
    </w:p>
    <w:p w:rsidR="00EB0DC4" w:rsidRPr="00CE321B" w:rsidRDefault="00EB0DC4" w:rsidP="008D05E9">
      <w:pPr>
        <w:ind w:firstLine="709"/>
        <w:jc w:val="both"/>
        <w:rPr>
          <w:sz w:val="26"/>
          <w:szCs w:val="26"/>
        </w:rPr>
      </w:pPr>
    </w:p>
    <w:p w:rsidR="00EB0DC4" w:rsidRPr="001D7BA3" w:rsidRDefault="00EB0DC4" w:rsidP="00EB0DC4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B0DC4" w:rsidRPr="001D7BA3" w:rsidRDefault="00EB0DC4" w:rsidP="00EB0DC4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EB0DC4" w:rsidRPr="001D7BA3" w:rsidRDefault="00EB0DC4" w:rsidP="00EB0DC4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8D05E9" w:rsidRDefault="008D05E9" w:rsidP="008D05E9">
      <w:pPr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>
        <w:rPr>
          <w:color w:val="000000"/>
          <w:sz w:val="26"/>
          <w:szCs w:val="26"/>
          <w:shd w:val="clear" w:color="auto" w:fill="FFFFFF"/>
          <w:lang w:eastAsia="en-US" w:bidi="en-US"/>
        </w:rPr>
        <w:lastRenderedPageBreak/>
        <w:t>Приложение 1</w:t>
      </w:r>
    </w:p>
    <w:p w:rsidR="008D05E9" w:rsidRDefault="008D05E9" w:rsidP="008D05E9">
      <w:pPr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>
        <w:rPr>
          <w:color w:val="000000"/>
          <w:sz w:val="26"/>
          <w:szCs w:val="26"/>
          <w:shd w:val="clear" w:color="auto" w:fill="FFFFFF"/>
          <w:lang w:eastAsia="en-US" w:bidi="en-US"/>
        </w:rPr>
        <w:t>к постановлению Администрации</w:t>
      </w:r>
    </w:p>
    <w:p w:rsidR="008D05E9" w:rsidRDefault="008D05E9" w:rsidP="008D05E9">
      <w:pPr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>
        <w:rPr>
          <w:color w:val="000000"/>
          <w:sz w:val="26"/>
          <w:szCs w:val="26"/>
          <w:shd w:val="clear" w:color="auto" w:fill="FFFFFF"/>
          <w:lang w:eastAsia="en-US" w:bidi="en-US"/>
        </w:rPr>
        <w:t>Бежаницкого муниципального округа</w:t>
      </w:r>
    </w:p>
    <w:p w:rsidR="008D05E9" w:rsidRDefault="008D05E9" w:rsidP="008D05E9">
      <w:pPr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>
        <w:rPr>
          <w:color w:val="000000"/>
          <w:sz w:val="26"/>
          <w:szCs w:val="26"/>
          <w:shd w:val="clear" w:color="auto" w:fill="FFFFFF"/>
          <w:lang w:eastAsia="en-US" w:bidi="en-US"/>
        </w:rPr>
        <w:t xml:space="preserve">от 30.09.2025 </w:t>
      </w:r>
      <w:r w:rsidR="00B3312E">
        <w:rPr>
          <w:color w:val="000000"/>
          <w:sz w:val="26"/>
          <w:szCs w:val="26"/>
          <w:shd w:val="clear" w:color="auto" w:fill="FFFFFF"/>
          <w:lang w:eastAsia="en-US" w:bidi="en-US"/>
        </w:rPr>
        <w:t xml:space="preserve">г. </w:t>
      </w:r>
      <w:r>
        <w:rPr>
          <w:color w:val="000000"/>
          <w:sz w:val="26"/>
          <w:szCs w:val="26"/>
          <w:shd w:val="clear" w:color="auto" w:fill="FFFFFF"/>
          <w:lang w:eastAsia="en-US" w:bidi="en-US"/>
        </w:rPr>
        <w:t>№ 1247</w:t>
      </w:r>
    </w:p>
    <w:p w:rsidR="008D05E9" w:rsidRPr="008F5D5A" w:rsidRDefault="008D05E9" w:rsidP="008D05E9">
      <w:pPr>
        <w:rPr>
          <w:sz w:val="26"/>
          <w:szCs w:val="26"/>
          <w:lang w:eastAsia="en-US" w:bidi="en-US"/>
        </w:rPr>
      </w:pPr>
    </w:p>
    <w:p w:rsidR="008D05E9" w:rsidRPr="008F5D5A" w:rsidRDefault="008D05E9" w:rsidP="008D05E9">
      <w:pPr>
        <w:rPr>
          <w:sz w:val="26"/>
          <w:szCs w:val="26"/>
          <w:lang w:eastAsia="en-US" w:bidi="en-US"/>
        </w:rPr>
      </w:pPr>
    </w:p>
    <w:p w:rsidR="008D05E9" w:rsidRDefault="008D05E9" w:rsidP="008D05E9">
      <w:pPr>
        <w:rPr>
          <w:sz w:val="26"/>
          <w:szCs w:val="26"/>
          <w:lang w:eastAsia="en-US" w:bidi="en-US"/>
        </w:rPr>
      </w:pPr>
    </w:p>
    <w:p w:rsidR="008D05E9" w:rsidRDefault="008D05E9" w:rsidP="008D05E9">
      <w:pPr>
        <w:tabs>
          <w:tab w:val="left" w:pos="3990"/>
        </w:tabs>
        <w:jc w:val="center"/>
        <w:rPr>
          <w:sz w:val="26"/>
          <w:szCs w:val="26"/>
          <w:lang w:eastAsia="en-US" w:bidi="en-US"/>
        </w:rPr>
      </w:pPr>
      <w:r>
        <w:rPr>
          <w:sz w:val="26"/>
          <w:szCs w:val="26"/>
          <w:lang w:eastAsia="en-US" w:bidi="en-US"/>
        </w:rPr>
        <w:t xml:space="preserve">Состав </w:t>
      </w:r>
      <w:r>
        <w:rPr>
          <w:sz w:val="26"/>
          <w:szCs w:val="26"/>
        </w:rPr>
        <w:t xml:space="preserve">рабочей группы </w:t>
      </w:r>
      <w:r w:rsidRPr="00AE5BBD">
        <w:rPr>
          <w:sz w:val="26"/>
          <w:szCs w:val="26"/>
        </w:rPr>
        <w:t xml:space="preserve">по подготовке проекта </w:t>
      </w:r>
      <w:r w:rsidRPr="000A51AB">
        <w:rPr>
          <w:sz w:val="26"/>
          <w:szCs w:val="26"/>
        </w:rPr>
        <w:t xml:space="preserve">генерального плана населенного пункта дер. </w:t>
      </w:r>
      <w:proofErr w:type="spellStart"/>
      <w:r>
        <w:rPr>
          <w:sz w:val="26"/>
          <w:szCs w:val="26"/>
        </w:rPr>
        <w:t>Дощаново</w:t>
      </w:r>
      <w:proofErr w:type="spellEnd"/>
      <w:r w:rsidRPr="000A51AB">
        <w:rPr>
          <w:sz w:val="26"/>
          <w:szCs w:val="26"/>
        </w:rPr>
        <w:t xml:space="preserve"> </w:t>
      </w:r>
      <w:r>
        <w:rPr>
          <w:sz w:val="26"/>
          <w:szCs w:val="26"/>
        </w:rPr>
        <w:t>Бежаницкого</w:t>
      </w:r>
      <w:r w:rsidRPr="000A51AB">
        <w:rPr>
          <w:sz w:val="26"/>
          <w:szCs w:val="26"/>
        </w:rPr>
        <w:t xml:space="preserve"> муниципального округа Псковской области</w:t>
      </w:r>
    </w:p>
    <w:p w:rsidR="008D05E9" w:rsidRPr="008F5D5A" w:rsidRDefault="008D05E9" w:rsidP="008D05E9">
      <w:pPr>
        <w:rPr>
          <w:sz w:val="26"/>
          <w:szCs w:val="26"/>
          <w:lang w:eastAsia="en-US" w:bidi="en-US"/>
        </w:rPr>
      </w:pPr>
    </w:p>
    <w:p w:rsidR="008D05E9" w:rsidRDefault="008D05E9" w:rsidP="008D05E9">
      <w:pPr>
        <w:rPr>
          <w:sz w:val="26"/>
          <w:szCs w:val="26"/>
          <w:lang w:eastAsia="en-US" w:bidi="en-US"/>
        </w:rPr>
      </w:pPr>
    </w:p>
    <w:tbl>
      <w:tblPr>
        <w:tblW w:w="9544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5"/>
        <w:gridCol w:w="779"/>
        <w:gridCol w:w="6095"/>
        <w:gridCol w:w="75"/>
      </w:tblGrid>
      <w:tr w:rsidR="008D05E9" w:rsidRPr="00F76ECD" w:rsidTr="00AE279D">
        <w:tc>
          <w:tcPr>
            <w:tcW w:w="2595" w:type="dxa"/>
            <w:shd w:val="clear" w:color="auto" w:fill="auto"/>
          </w:tcPr>
          <w:p w:rsidR="008D05E9" w:rsidRDefault="008D05E9" w:rsidP="007D5F75">
            <w:pPr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Ершова Светлана </w:t>
            </w:r>
          </w:p>
          <w:p w:rsidR="008D05E9" w:rsidRDefault="008D05E9" w:rsidP="007D5F75">
            <w:pPr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Викторовна</w:t>
            </w:r>
          </w:p>
          <w:p w:rsidR="008D05E9" w:rsidRPr="00F76ECD" w:rsidRDefault="008D05E9" w:rsidP="007D5F75">
            <w:pPr>
              <w:spacing w:line="100" w:lineRule="atLeast"/>
              <w:rPr>
                <w:sz w:val="26"/>
                <w:szCs w:val="26"/>
              </w:rPr>
            </w:pPr>
          </w:p>
        </w:tc>
        <w:tc>
          <w:tcPr>
            <w:tcW w:w="779" w:type="dxa"/>
          </w:tcPr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</w:p>
          <w:p w:rsidR="008D05E9" w:rsidRPr="00F76ECD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8D05E9" w:rsidRPr="00F76ECD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</w:t>
            </w:r>
            <w:r w:rsidRPr="00F76ECD">
              <w:rPr>
                <w:sz w:val="26"/>
                <w:szCs w:val="26"/>
              </w:rPr>
              <w:t>Администрации Бе</w:t>
            </w:r>
            <w:r>
              <w:rPr>
                <w:sz w:val="26"/>
                <w:szCs w:val="26"/>
              </w:rPr>
              <w:t>жаницкого муниципального округа</w:t>
            </w:r>
          </w:p>
        </w:tc>
        <w:tc>
          <w:tcPr>
            <w:tcW w:w="75" w:type="dxa"/>
            <w:shd w:val="clear" w:color="auto" w:fill="auto"/>
          </w:tcPr>
          <w:p w:rsidR="008D05E9" w:rsidRPr="00F76ECD" w:rsidRDefault="008D05E9" w:rsidP="007D5F75">
            <w:pPr>
              <w:snapToGrid w:val="0"/>
              <w:spacing w:after="200"/>
              <w:rPr>
                <w:sz w:val="26"/>
                <w:szCs w:val="26"/>
              </w:rPr>
            </w:pPr>
          </w:p>
        </w:tc>
      </w:tr>
      <w:tr w:rsidR="008D05E9" w:rsidRPr="00F76ECD" w:rsidTr="00AE279D">
        <w:tc>
          <w:tcPr>
            <w:tcW w:w="2595" w:type="dxa"/>
            <w:shd w:val="clear" w:color="auto" w:fill="auto"/>
          </w:tcPr>
          <w:p w:rsidR="008D05E9" w:rsidRDefault="008D05E9" w:rsidP="007D5F75">
            <w:pPr>
              <w:tabs>
                <w:tab w:val="left" w:pos="1875"/>
              </w:tabs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Елена Николаевна</w:t>
            </w:r>
            <w:r>
              <w:rPr>
                <w:sz w:val="26"/>
                <w:szCs w:val="26"/>
              </w:rPr>
              <w:tab/>
            </w:r>
          </w:p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Мнёва Ирина </w:t>
            </w:r>
          </w:p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Григорьевна</w:t>
            </w:r>
          </w:p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Пожога Анна Викторовна</w:t>
            </w:r>
          </w:p>
          <w:p w:rsidR="008D05E9" w:rsidRDefault="008D05E9" w:rsidP="007D5F75">
            <w:pPr>
              <w:spacing w:line="100" w:lineRule="atLeast"/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Топоркова Марина</w:t>
            </w:r>
          </w:p>
          <w:p w:rsidR="008D05E9" w:rsidRDefault="008D05E9" w:rsidP="007D5F75">
            <w:pPr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Валентиновна</w:t>
            </w:r>
          </w:p>
          <w:p w:rsidR="008D05E9" w:rsidRDefault="008D05E9" w:rsidP="007D5F75">
            <w:pPr>
              <w:spacing w:line="100" w:lineRule="atLeast"/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</w:p>
          <w:p w:rsidR="008D05E9" w:rsidRPr="00F76ECD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</w:p>
          <w:p w:rsidR="008D05E9" w:rsidRPr="00F76ECD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779" w:type="dxa"/>
          </w:tcPr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8D05E9" w:rsidRPr="00F76ECD" w:rsidRDefault="008D05E9" w:rsidP="007D5F75">
            <w:pPr>
              <w:rPr>
                <w:sz w:val="26"/>
                <w:szCs w:val="26"/>
              </w:rPr>
            </w:pPr>
          </w:p>
          <w:p w:rsidR="008D05E9" w:rsidRPr="00F76ECD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Pr="00F76ECD" w:rsidRDefault="008D05E9" w:rsidP="007D5F75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F76ECD">
              <w:rPr>
                <w:sz w:val="26"/>
                <w:szCs w:val="26"/>
              </w:rPr>
              <w:t xml:space="preserve">ачальник </w:t>
            </w:r>
            <w:r>
              <w:rPr>
                <w:sz w:val="26"/>
                <w:szCs w:val="26"/>
              </w:rPr>
              <w:t xml:space="preserve">юридического </w:t>
            </w:r>
            <w:r w:rsidRPr="00F76ECD">
              <w:rPr>
                <w:sz w:val="26"/>
                <w:szCs w:val="26"/>
              </w:rPr>
              <w:t>отдела</w:t>
            </w:r>
            <w:r>
              <w:rPr>
                <w:sz w:val="26"/>
                <w:szCs w:val="26"/>
              </w:rPr>
              <w:t xml:space="preserve"> </w:t>
            </w:r>
            <w:r w:rsidRPr="00F76ECD">
              <w:rPr>
                <w:sz w:val="26"/>
                <w:szCs w:val="26"/>
              </w:rPr>
              <w:t>Администрации Бежаницкого муниципального округа</w:t>
            </w: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комитета по имуществу и земельным вопросам </w:t>
            </w:r>
            <w:r w:rsidRPr="00F76ECD">
              <w:rPr>
                <w:sz w:val="26"/>
                <w:szCs w:val="26"/>
              </w:rPr>
              <w:t>Администрации Бежаницкого муниципального округа</w:t>
            </w: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консультант комитета жилищно-коммунального хозяйства и строительства </w:t>
            </w:r>
            <w:r w:rsidRPr="00F76ECD">
              <w:rPr>
                <w:sz w:val="26"/>
                <w:szCs w:val="26"/>
              </w:rPr>
              <w:t>Администрации Бежаницкого муниципального округа</w:t>
            </w:r>
          </w:p>
          <w:p w:rsidR="008D05E9" w:rsidRDefault="008D05E9" w:rsidP="007D5F75">
            <w:pPr>
              <w:rPr>
                <w:sz w:val="26"/>
                <w:szCs w:val="26"/>
              </w:rPr>
            </w:pPr>
          </w:p>
          <w:p w:rsidR="008D05E9" w:rsidRDefault="008D05E9" w:rsidP="007D5F75">
            <w:pPr>
              <w:spacing w:line="10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консультант отдела финансового учета и отчетности управления делами </w:t>
            </w:r>
            <w:r w:rsidRPr="00F76ECD">
              <w:rPr>
                <w:sz w:val="26"/>
                <w:szCs w:val="26"/>
              </w:rPr>
              <w:t>Администрации Бежаницкого муниципального округа</w:t>
            </w:r>
          </w:p>
          <w:p w:rsidR="008D05E9" w:rsidRPr="00F76ECD" w:rsidRDefault="008D05E9" w:rsidP="007D5F75">
            <w:pPr>
              <w:rPr>
                <w:sz w:val="26"/>
                <w:szCs w:val="26"/>
              </w:rPr>
            </w:pPr>
          </w:p>
        </w:tc>
        <w:tc>
          <w:tcPr>
            <w:tcW w:w="75" w:type="dxa"/>
            <w:shd w:val="clear" w:color="auto" w:fill="auto"/>
          </w:tcPr>
          <w:p w:rsidR="008D05E9" w:rsidRPr="00F76ECD" w:rsidRDefault="008D05E9" w:rsidP="007D5F75">
            <w:pPr>
              <w:snapToGrid w:val="0"/>
              <w:spacing w:after="200"/>
              <w:rPr>
                <w:sz w:val="26"/>
                <w:szCs w:val="26"/>
              </w:rPr>
            </w:pPr>
          </w:p>
        </w:tc>
      </w:tr>
    </w:tbl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p w:rsidR="008D05E9" w:rsidRPr="000D68C5" w:rsidRDefault="008D05E9" w:rsidP="008D05E9">
      <w:pPr>
        <w:rPr>
          <w:sz w:val="26"/>
          <w:szCs w:val="26"/>
          <w:lang w:eastAsia="en-US" w:bidi="en-US"/>
        </w:rPr>
      </w:pPr>
    </w:p>
    <w:p w:rsidR="008D05E9" w:rsidRPr="000D68C5" w:rsidRDefault="008D05E9" w:rsidP="008D05E9">
      <w:pPr>
        <w:rPr>
          <w:sz w:val="26"/>
          <w:szCs w:val="26"/>
          <w:lang w:eastAsia="en-US" w:bidi="en-US"/>
        </w:rPr>
      </w:pPr>
    </w:p>
    <w:p w:rsidR="008D05E9" w:rsidRPr="000D68C5" w:rsidRDefault="008D05E9" w:rsidP="008D05E9">
      <w:pPr>
        <w:rPr>
          <w:sz w:val="26"/>
          <w:szCs w:val="26"/>
          <w:lang w:eastAsia="en-US" w:bidi="en-US"/>
        </w:rPr>
      </w:pPr>
    </w:p>
    <w:p w:rsidR="008D05E9" w:rsidRPr="000D68C5" w:rsidRDefault="008D05E9" w:rsidP="008D05E9">
      <w:pPr>
        <w:rPr>
          <w:sz w:val="26"/>
          <w:szCs w:val="26"/>
          <w:lang w:eastAsia="en-US" w:bidi="en-US"/>
        </w:rPr>
      </w:pPr>
    </w:p>
    <w:p w:rsidR="008D05E9" w:rsidRPr="000D68C5" w:rsidRDefault="008D05E9" w:rsidP="008D05E9">
      <w:pPr>
        <w:rPr>
          <w:sz w:val="26"/>
          <w:szCs w:val="26"/>
          <w:lang w:eastAsia="en-US" w:bidi="en-US"/>
        </w:rPr>
      </w:pPr>
    </w:p>
    <w:p w:rsidR="008D05E9" w:rsidRDefault="008D05E9" w:rsidP="008D05E9">
      <w:pPr>
        <w:rPr>
          <w:sz w:val="26"/>
          <w:szCs w:val="26"/>
          <w:lang w:eastAsia="en-US" w:bidi="en-US"/>
        </w:rPr>
      </w:pPr>
    </w:p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p w:rsidR="008D05E9" w:rsidRDefault="008D05E9" w:rsidP="008D05E9">
      <w:pPr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>
        <w:rPr>
          <w:color w:val="000000"/>
          <w:sz w:val="26"/>
          <w:szCs w:val="26"/>
          <w:shd w:val="clear" w:color="auto" w:fill="FFFFFF"/>
          <w:lang w:eastAsia="en-US" w:bidi="en-US"/>
        </w:rPr>
        <w:t>Приложение 2</w:t>
      </w:r>
    </w:p>
    <w:p w:rsidR="008D05E9" w:rsidRDefault="008D05E9" w:rsidP="008D05E9">
      <w:pPr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>
        <w:rPr>
          <w:color w:val="000000"/>
          <w:sz w:val="26"/>
          <w:szCs w:val="26"/>
          <w:shd w:val="clear" w:color="auto" w:fill="FFFFFF"/>
          <w:lang w:eastAsia="en-US" w:bidi="en-US"/>
        </w:rPr>
        <w:t>к постановлению Администрации</w:t>
      </w:r>
    </w:p>
    <w:p w:rsidR="008D05E9" w:rsidRDefault="008D05E9" w:rsidP="008D05E9">
      <w:pPr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>
        <w:rPr>
          <w:color w:val="000000"/>
          <w:sz w:val="26"/>
          <w:szCs w:val="26"/>
          <w:shd w:val="clear" w:color="auto" w:fill="FFFFFF"/>
          <w:lang w:eastAsia="en-US" w:bidi="en-US"/>
        </w:rPr>
        <w:t>Бежаницкого муниципального округа</w:t>
      </w:r>
    </w:p>
    <w:p w:rsidR="008D05E9" w:rsidRDefault="008D05E9" w:rsidP="008D05E9">
      <w:pPr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>
        <w:rPr>
          <w:color w:val="000000"/>
          <w:sz w:val="26"/>
          <w:szCs w:val="26"/>
          <w:shd w:val="clear" w:color="auto" w:fill="FFFFFF"/>
          <w:lang w:eastAsia="en-US" w:bidi="en-US"/>
        </w:rPr>
        <w:t xml:space="preserve">от 30.09.2025 </w:t>
      </w:r>
      <w:r w:rsidR="00B3312E">
        <w:rPr>
          <w:color w:val="000000"/>
          <w:sz w:val="26"/>
          <w:szCs w:val="26"/>
          <w:shd w:val="clear" w:color="auto" w:fill="FFFFFF"/>
          <w:lang w:eastAsia="en-US" w:bidi="en-US"/>
        </w:rPr>
        <w:t xml:space="preserve">г. </w:t>
      </w:r>
      <w:r>
        <w:rPr>
          <w:color w:val="000000"/>
          <w:sz w:val="26"/>
          <w:szCs w:val="26"/>
          <w:shd w:val="clear" w:color="auto" w:fill="FFFFFF"/>
          <w:lang w:eastAsia="en-US" w:bidi="en-US"/>
        </w:rPr>
        <w:t>№ 1247</w:t>
      </w:r>
    </w:p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p w:rsidR="008D05E9" w:rsidRDefault="008D05E9" w:rsidP="008D05E9">
      <w:pPr>
        <w:rPr>
          <w:sz w:val="26"/>
          <w:szCs w:val="26"/>
          <w:lang w:eastAsia="en-US" w:bidi="en-US"/>
        </w:rPr>
      </w:pPr>
    </w:p>
    <w:p w:rsidR="007C0E1F" w:rsidRDefault="008D05E9" w:rsidP="008D05E9">
      <w:pPr>
        <w:tabs>
          <w:tab w:val="left" w:pos="3795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Дорожная карта </w:t>
      </w:r>
      <w:r w:rsidRPr="00AE5BBD">
        <w:rPr>
          <w:sz w:val="26"/>
          <w:szCs w:val="26"/>
        </w:rPr>
        <w:t xml:space="preserve">по подготовке проекта </w:t>
      </w:r>
      <w:r w:rsidRPr="000A51AB">
        <w:rPr>
          <w:sz w:val="26"/>
          <w:szCs w:val="26"/>
        </w:rPr>
        <w:t xml:space="preserve">генерального плана населенного пункта </w:t>
      </w:r>
    </w:p>
    <w:p w:rsidR="008D05E9" w:rsidRDefault="008D05E9" w:rsidP="008D05E9">
      <w:pPr>
        <w:tabs>
          <w:tab w:val="left" w:pos="3795"/>
        </w:tabs>
        <w:jc w:val="center"/>
        <w:rPr>
          <w:sz w:val="26"/>
          <w:szCs w:val="26"/>
          <w:lang w:eastAsia="en-US" w:bidi="en-US"/>
        </w:rPr>
      </w:pPr>
      <w:r w:rsidRPr="000A51AB">
        <w:rPr>
          <w:sz w:val="26"/>
          <w:szCs w:val="26"/>
        </w:rPr>
        <w:t xml:space="preserve">дер. </w:t>
      </w:r>
      <w:proofErr w:type="spellStart"/>
      <w:r>
        <w:rPr>
          <w:sz w:val="26"/>
          <w:szCs w:val="26"/>
        </w:rPr>
        <w:t>Дощаново</w:t>
      </w:r>
      <w:proofErr w:type="spellEnd"/>
      <w:r w:rsidRPr="000A51AB">
        <w:rPr>
          <w:sz w:val="26"/>
          <w:szCs w:val="26"/>
        </w:rPr>
        <w:t xml:space="preserve"> </w:t>
      </w:r>
      <w:r>
        <w:rPr>
          <w:sz w:val="26"/>
          <w:szCs w:val="26"/>
        </w:rPr>
        <w:t>Бежаницкого</w:t>
      </w:r>
      <w:r w:rsidRPr="000A51AB">
        <w:rPr>
          <w:sz w:val="26"/>
          <w:szCs w:val="26"/>
        </w:rPr>
        <w:t xml:space="preserve"> муниципального округа Псковской области</w:t>
      </w:r>
    </w:p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tbl>
      <w:tblPr>
        <w:tblStyle w:val="a9"/>
        <w:tblW w:w="9351" w:type="dxa"/>
        <w:tblInd w:w="392" w:type="dxa"/>
        <w:tblLook w:val="04A0" w:firstRow="1" w:lastRow="0" w:firstColumn="1" w:lastColumn="0" w:noHBand="0" w:noVBand="1"/>
      </w:tblPr>
      <w:tblGrid>
        <w:gridCol w:w="660"/>
        <w:gridCol w:w="4115"/>
        <w:gridCol w:w="2305"/>
        <w:gridCol w:w="2271"/>
      </w:tblGrid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№</w:t>
            </w:r>
            <w:r w:rsidRPr="0075783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757833">
              <w:rPr>
                <w:rFonts w:eastAsia="Calibri"/>
                <w:sz w:val="26"/>
                <w:szCs w:val="26"/>
                <w:lang w:eastAsia="en-US"/>
              </w:rPr>
              <w:t>п</w:t>
            </w:r>
            <w:proofErr w:type="gramEnd"/>
            <w:r w:rsidRPr="00757833">
              <w:rPr>
                <w:rFonts w:eastAsia="Calibri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757833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305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757833">
              <w:rPr>
                <w:rFonts w:eastAsia="Calibri"/>
                <w:sz w:val="26"/>
                <w:szCs w:val="26"/>
                <w:lang w:eastAsia="en-US"/>
              </w:rPr>
              <w:t>Ответственный исполнитель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757833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1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 w:rsidRPr="00757833">
              <w:rPr>
                <w:rFonts w:eastAsia="Calibri"/>
                <w:sz w:val="26"/>
                <w:szCs w:val="26"/>
                <w:lang w:eastAsia="en-US"/>
              </w:rPr>
              <w:t xml:space="preserve">Сбор запросов коммерческих предложений </w:t>
            </w:r>
            <w:r w:rsidRPr="00757833">
              <w:rPr>
                <w:sz w:val="26"/>
                <w:szCs w:val="26"/>
                <w:lang w:eastAsia="ar-SA"/>
              </w:rPr>
              <w:t>на оказание услуг по разработке проекта генерального плана</w:t>
            </w:r>
          </w:p>
        </w:tc>
        <w:tc>
          <w:tcPr>
            <w:tcW w:w="2305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Пожога А.В.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06.10.2</w:t>
            </w:r>
            <w:bookmarkStart w:id="0" w:name="_GoBack"/>
            <w:bookmarkEnd w:id="0"/>
            <w:r>
              <w:rPr>
                <w:rFonts w:eastAsia="Calibri"/>
                <w:sz w:val="26"/>
                <w:szCs w:val="26"/>
                <w:lang w:eastAsia="en-US"/>
              </w:rPr>
              <w:t>025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2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 w:rsidRPr="00757833">
              <w:rPr>
                <w:rFonts w:eastAsia="Calibri"/>
                <w:sz w:val="26"/>
                <w:szCs w:val="26"/>
                <w:lang w:eastAsia="en-US"/>
              </w:rPr>
              <w:t xml:space="preserve">Подготовка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пакета документов для размещения извещения о </w:t>
            </w:r>
            <w:r w:rsidRPr="00757833">
              <w:rPr>
                <w:rFonts w:eastAsia="Calibri"/>
                <w:sz w:val="26"/>
                <w:szCs w:val="26"/>
                <w:lang w:eastAsia="en-US"/>
              </w:rPr>
              <w:t>закупк</w:t>
            </w:r>
            <w:r>
              <w:rPr>
                <w:rFonts w:eastAsia="Calibri"/>
                <w:sz w:val="26"/>
                <w:szCs w:val="26"/>
                <w:lang w:eastAsia="en-US"/>
              </w:rPr>
              <w:t>е (расчет НМЦК, описание объекта закупки, проект контракта)</w:t>
            </w:r>
          </w:p>
        </w:tc>
        <w:tc>
          <w:tcPr>
            <w:tcW w:w="2305" w:type="dxa"/>
            <w:vAlign w:val="center"/>
          </w:tcPr>
          <w:p w:rsidR="008D05E9" w:rsidRDefault="008D05E9" w:rsidP="007D5F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Пожога А.В., Мнева И.Г.</w:t>
            </w:r>
          </w:p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Иванова Е.Н.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17.10.2025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3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Объявление аукциона на оказание услуг на разработку проекта генерального плана</w:t>
            </w:r>
          </w:p>
        </w:tc>
        <w:tc>
          <w:tcPr>
            <w:tcW w:w="2305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Топоркова М.В.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27.10.2025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4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 w:rsidRPr="00757833">
              <w:rPr>
                <w:rFonts w:eastAsia="Calibri"/>
                <w:sz w:val="26"/>
                <w:szCs w:val="26"/>
                <w:lang w:eastAsia="en-US"/>
              </w:rPr>
              <w:t>Определение разработчика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проекта генерального плана и заключение муниципального </w:t>
            </w:r>
            <w:r w:rsidRPr="00757833">
              <w:rPr>
                <w:rFonts w:eastAsia="Calibri"/>
                <w:sz w:val="26"/>
                <w:szCs w:val="26"/>
                <w:lang w:eastAsia="en-US"/>
              </w:rPr>
              <w:t>контракта</w:t>
            </w:r>
          </w:p>
        </w:tc>
        <w:tc>
          <w:tcPr>
            <w:tcW w:w="2305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Топоркова М.В.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24.11.2025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5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Исполнение муниципального контракта разработчиком </w:t>
            </w: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согласно описания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объекта закупки</w:t>
            </w:r>
          </w:p>
        </w:tc>
        <w:tc>
          <w:tcPr>
            <w:tcW w:w="2305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Разработчик проекта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90 дней </w:t>
            </w: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с даты заключения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контракта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6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 w:rsidRPr="00093FEC">
              <w:rPr>
                <w:rFonts w:eastAsia="Calibri"/>
                <w:sz w:val="26"/>
                <w:szCs w:val="26"/>
                <w:lang w:eastAsia="en-US"/>
              </w:rPr>
              <w:t>Рассмотрение результатов разработки этапов исполнения контракта, предусмотренных описанием объекта закупки</w:t>
            </w:r>
          </w:p>
        </w:tc>
        <w:tc>
          <w:tcPr>
            <w:tcW w:w="2305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Члены рабочей группы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2 рабочих дней со дня поступления сведений от разработчика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7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</w:rPr>
              <w:t>Проведение публичных слушаний и согласование проекта генерального плана</w:t>
            </w:r>
          </w:p>
        </w:tc>
        <w:tc>
          <w:tcPr>
            <w:tcW w:w="2305" w:type="dxa"/>
            <w:vAlign w:val="center"/>
          </w:tcPr>
          <w:p w:rsidR="008D05E9" w:rsidRPr="004012D8" w:rsidRDefault="008D05E9" w:rsidP="007D5F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4012D8">
              <w:rPr>
                <w:rFonts w:eastAsia="Calibri"/>
                <w:sz w:val="26"/>
                <w:szCs w:val="26"/>
                <w:lang w:eastAsia="en-US"/>
              </w:rPr>
              <w:t>омисси</w:t>
            </w:r>
            <w:r>
              <w:rPr>
                <w:rFonts w:eastAsia="Calibri"/>
                <w:sz w:val="26"/>
                <w:szCs w:val="26"/>
                <w:lang w:eastAsia="en-US"/>
              </w:rPr>
              <w:t>я</w:t>
            </w:r>
          </w:p>
          <w:p w:rsidR="008D05E9" w:rsidRPr="004012D8" w:rsidRDefault="008D05E9" w:rsidP="007D5F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12D8">
              <w:rPr>
                <w:rFonts w:eastAsia="Calibri"/>
                <w:sz w:val="26"/>
                <w:szCs w:val="26"/>
                <w:lang w:eastAsia="en-US"/>
              </w:rPr>
              <w:t xml:space="preserve">по землепользованию и застройке </w:t>
            </w:r>
          </w:p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4012D8">
              <w:rPr>
                <w:rFonts w:eastAsia="Calibri"/>
                <w:sz w:val="26"/>
                <w:szCs w:val="26"/>
                <w:lang w:eastAsia="en-US"/>
              </w:rPr>
              <w:t>Бежаницкого муниципального округа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 календарных дней со дня уведомления о проведении публичных слушаниях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8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</w:rPr>
              <w:t>Рассмотрение результатов публичных слушаний</w:t>
            </w:r>
          </w:p>
        </w:tc>
        <w:tc>
          <w:tcPr>
            <w:tcW w:w="2305" w:type="dxa"/>
            <w:vAlign w:val="center"/>
          </w:tcPr>
          <w:p w:rsidR="008D05E9" w:rsidRPr="004012D8" w:rsidRDefault="008D05E9" w:rsidP="007D5F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4012D8">
              <w:rPr>
                <w:rFonts w:eastAsia="Calibri"/>
                <w:sz w:val="26"/>
                <w:szCs w:val="26"/>
                <w:lang w:eastAsia="en-US"/>
              </w:rPr>
              <w:t>омисси</w:t>
            </w:r>
            <w:r>
              <w:rPr>
                <w:rFonts w:eastAsia="Calibri"/>
                <w:sz w:val="26"/>
                <w:szCs w:val="26"/>
                <w:lang w:eastAsia="en-US"/>
              </w:rPr>
              <w:t>я</w:t>
            </w:r>
          </w:p>
          <w:p w:rsidR="008D05E9" w:rsidRPr="004012D8" w:rsidRDefault="008D05E9" w:rsidP="007D5F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12D8">
              <w:rPr>
                <w:rFonts w:eastAsia="Calibri"/>
                <w:sz w:val="26"/>
                <w:szCs w:val="26"/>
                <w:lang w:eastAsia="en-US"/>
              </w:rPr>
              <w:t xml:space="preserve">по землепользованию и застройке </w:t>
            </w:r>
          </w:p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4012D8">
              <w:rPr>
                <w:rFonts w:eastAsia="Calibri"/>
                <w:sz w:val="26"/>
                <w:szCs w:val="26"/>
                <w:lang w:eastAsia="en-US"/>
              </w:rPr>
              <w:t>Бежаницкого муниципального округа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рабочий день со дня окончания публичных слушаний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9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</w:rPr>
              <w:t xml:space="preserve">Подготовка решения о направлении проекта генерального плана на утверждение в Собрание депутатов Бежаницкого муниципального округа </w:t>
            </w:r>
          </w:p>
        </w:tc>
        <w:tc>
          <w:tcPr>
            <w:tcW w:w="2305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Пожога А.В.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 рабочих дня со дня опубликования заключения о результатах публичных слушаний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10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</w:rPr>
              <w:t>Принятие Собранием депутатов Бежаницкого муниципального округа решения об утверждении Генерального плана</w:t>
            </w:r>
          </w:p>
        </w:tc>
        <w:tc>
          <w:tcPr>
            <w:tcW w:w="2305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</w:rPr>
              <w:t>Собрание депутатов Бежаницкого муниципального округа</w:t>
            </w:r>
          </w:p>
        </w:tc>
        <w:tc>
          <w:tcPr>
            <w:tcW w:w="2271" w:type="dxa"/>
            <w:vAlign w:val="center"/>
          </w:tcPr>
          <w:p w:rsidR="008D05E9" w:rsidRPr="004012D8" w:rsidRDefault="008D05E9" w:rsidP="007D5F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В соответствии с </w:t>
            </w:r>
            <w:r w:rsidRPr="004012D8">
              <w:rPr>
                <w:rFonts w:eastAsia="Calibri"/>
                <w:sz w:val="26"/>
                <w:szCs w:val="26"/>
                <w:lang w:eastAsia="en-US"/>
              </w:rPr>
              <w:t>регламент</w:t>
            </w:r>
            <w:r>
              <w:rPr>
                <w:rFonts w:eastAsia="Calibri"/>
                <w:sz w:val="26"/>
                <w:szCs w:val="26"/>
                <w:lang w:eastAsia="en-US"/>
              </w:rPr>
              <w:t>ом</w:t>
            </w:r>
            <w:r w:rsidRPr="004012D8">
              <w:rPr>
                <w:rFonts w:eastAsia="Calibri"/>
                <w:sz w:val="26"/>
                <w:szCs w:val="26"/>
                <w:lang w:eastAsia="en-US"/>
              </w:rPr>
              <w:t xml:space="preserve"> Собрания депутатов</w:t>
            </w:r>
          </w:p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4012D8">
              <w:rPr>
                <w:rFonts w:eastAsia="Calibri"/>
                <w:sz w:val="26"/>
                <w:szCs w:val="26"/>
                <w:lang w:eastAsia="en-US"/>
              </w:rPr>
              <w:t xml:space="preserve"> Бежаницкого муниципального округа</w:t>
            </w:r>
          </w:p>
        </w:tc>
      </w:tr>
      <w:tr w:rsidR="008D05E9" w:rsidTr="00C76A0E">
        <w:tc>
          <w:tcPr>
            <w:tcW w:w="660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sz w:val="26"/>
                <w:szCs w:val="26"/>
                <w:lang w:eastAsia="en-US" w:bidi="en-US"/>
              </w:rPr>
              <w:t>11</w:t>
            </w:r>
          </w:p>
        </w:tc>
        <w:tc>
          <w:tcPr>
            <w:tcW w:w="4115" w:type="dxa"/>
            <w:vAlign w:val="center"/>
          </w:tcPr>
          <w:p w:rsidR="008D05E9" w:rsidRDefault="008D05E9" w:rsidP="007D5F75">
            <w:pPr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Размещение утвержденного Генерального плана во ФГИС ТП</w:t>
            </w:r>
          </w:p>
        </w:tc>
        <w:tc>
          <w:tcPr>
            <w:tcW w:w="2305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Пожога А.В.</w:t>
            </w:r>
          </w:p>
        </w:tc>
        <w:tc>
          <w:tcPr>
            <w:tcW w:w="2271" w:type="dxa"/>
            <w:vAlign w:val="center"/>
          </w:tcPr>
          <w:p w:rsidR="008D05E9" w:rsidRDefault="008D05E9" w:rsidP="007D5F75">
            <w:pPr>
              <w:jc w:val="center"/>
              <w:rPr>
                <w:sz w:val="26"/>
                <w:szCs w:val="26"/>
                <w:lang w:eastAsia="en-US" w:bidi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 рабочих дня </w:t>
            </w: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с даты поступления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утвержденного генерального плана</w:t>
            </w:r>
          </w:p>
        </w:tc>
      </w:tr>
    </w:tbl>
    <w:p w:rsidR="008D05E9" w:rsidRDefault="008D05E9" w:rsidP="008D05E9">
      <w:pPr>
        <w:ind w:firstLine="708"/>
        <w:rPr>
          <w:sz w:val="26"/>
          <w:szCs w:val="26"/>
          <w:lang w:eastAsia="en-US" w:bidi="en-US"/>
        </w:rPr>
      </w:pPr>
    </w:p>
    <w:p w:rsidR="008D05E9" w:rsidRPr="00757833" w:rsidRDefault="008D05E9" w:rsidP="008D05E9">
      <w:pPr>
        <w:tabs>
          <w:tab w:val="left" w:pos="1590"/>
        </w:tabs>
        <w:rPr>
          <w:sz w:val="26"/>
          <w:szCs w:val="26"/>
          <w:lang w:eastAsia="en-US" w:bidi="en-US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3E5B47" w:rsidRPr="001D7BA3" w:rsidRDefault="003E5B47" w:rsidP="00680C3B">
      <w:pPr>
        <w:jc w:val="both"/>
        <w:rPr>
          <w:sz w:val="26"/>
          <w:szCs w:val="26"/>
        </w:rPr>
      </w:pP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BBC" w:rsidRDefault="00EA6BBC" w:rsidP="0091594C">
      <w:r>
        <w:separator/>
      </w:r>
    </w:p>
  </w:endnote>
  <w:endnote w:type="continuationSeparator" w:id="0">
    <w:p w:rsidR="00EA6BBC" w:rsidRDefault="00EA6BBC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BBC" w:rsidRDefault="00EA6BBC" w:rsidP="0091594C">
      <w:r>
        <w:separator/>
      </w:r>
    </w:p>
  </w:footnote>
  <w:footnote w:type="continuationSeparator" w:id="0">
    <w:p w:rsidR="00EA6BBC" w:rsidRDefault="00EA6BBC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24BE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0E1F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D05E9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5494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E279D"/>
    <w:rsid w:val="00AF08B5"/>
    <w:rsid w:val="00AF1158"/>
    <w:rsid w:val="00AF32E9"/>
    <w:rsid w:val="00B03061"/>
    <w:rsid w:val="00B21F1D"/>
    <w:rsid w:val="00B26C16"/>
    <w:rsid w:val="00B32935"/>
    <w:rsid w:val="00B3312E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3C50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76A0E"/>
    <w:rsid w:val="00C85AF3"/>
    <w:rsid w:val="00CA1300"/>
    <w:rsid w:val="00CA5054"/>
    <w:rsid w:val="00CB244F"/>
    <w:rsid w:val="00CC34A9"/>
    <w:rsid w:val="00CC4A96"/>
    <w:rsid w:val="00CD17DB"/>
    <w:rsid w:val="00CD264B"/>
    <w:rsid w:val="00CE09BE"/>
    <w:rsid w:val="00CE5654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A6BBC"/>
    <w:rsid w:val="00EB0DC4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15</cp:revision>
  <cp:lastPrinted>2024-12-05T06:20:00Z</cp:lastPrinted>
  <dcterms:created xsi:type="dcterms:W3CDTF">2025-10-16T06:59:00Z</dcterms:created>
  <dcterms:modified xsi:type="dcterms:W3CDTF">2025-10-16T07:03:00Z</dcterms:modified>
</cp:coreProperties>
</file>