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F08A1" w:rsidRPr="001F08A1" w:rsidRDefault="001F08A1" w:rsidP="001F08A1">
      <w:pPr>
        <w:widowControl/>
        <w:tabs>
          <w:tab w:val="left" w:pos="6860"/>
        </w:tabs>
        <w:suppressAutoHyphens/>
        <w:autoSpaceDE/>
        <w:autoSpaceDN/>
        <w:adjustRightInd/>
        <w:jc w:val="right"/>
        <w:rPr>
          <w:sz w:val="24"/>
          <w:lang w:eastAsia="ar-SA"/>
        </w:rPr>
      </w:pPr>
      <w:r>
        <w:rPr>
          <w:noProof/>
        </w:rPr>
        <w:drawing>
          <wp:anchor distT="0" distB="0" distL="114300" distR="114300" simplePos="0" relativeHeight="251663872" behindDoc="0" locked="0" layoutInCell="1" allowOverlap="1" wp14:anchorId="023DA80A" wp14:editId="126443BA">
            <wp:simplePos x="0" y="0"/>
            <wp:positionH relativeFrom="margin">
              <wp:align>center</wp:align>
            </wp:positionH>
            <wp:positionV relativeFrom="margin">
              <wp:align>top</wp:align>
            </wp:positionV>
            <wp:extent cx="567690" cy="685165"/>
            <wp:effectExtent l="0" t="0" r="3810" b="635"/>
            <wp:wrapSquare wrapText="right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7690" cy="68516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F08A1">
        <w:rPr>
          <w:sz w:val="28"/>
          <w:szCs w:val="28"/>
          <w:lang w:eastAsia="ar-SA"/>
        </w:rPr>
        <w:t xml:space="preserve"> </w:t>
      </w:r>
    </w:p>
    <w:p w:rsidR="001F08A1" w:rsidRPr="001F08A1" w:rsidRDefault="001F08A1" w:rsidP="001F08A1">
      <w:pPr>
        <w:widowControl/>
        <w:suppressAutoHyphens/>
        <w:autoSpaceDE/>
        <w:autoSpaceDN/>
        <w:adjustRightInd/>
        <w:jc w:val="center"/>
        <w:rPr>
          <w:sz w:val="28"/>
          <w:lang w:eastAsia="ar-SA"/>
        </w:rPr>
      </w:pPr>
    </w:p>
    <w:p w:rsidR="001F08A1" w:rsidRPr="001F08A1" w:rsidRDefault="001F08A1" w:rsidP="001F08A1">
      <w:pPr>
        <w:widowControl/>
        <w:suppressAutoHyphens/>
        <w:autoSpaceDE/>
        <w:autoSpaceDN/>
        <w:adjustRightInd/>
        <w:jc w:val="center"/>
        <w:rPr>
          <w:sz w:val="28"/>
          <w:lang w:eastAsia="ar-SA"/>
        </w:rPr>
      </w:pPr>
    </w:p>
    <w:p w:rsidR="001F08A1" w:rsidRPr="001F08A1" w:rsidRDefault="001F08A1" w:rsidP="001F08A1">
      <w:pPr>
        <w:widowControl/>
        <w:suppressAutoHyphens/>
        <w:autoSpaceDE/>
        <w:autoSpaceDN/>
        <w:adjustRightInd/>
        <w:jc w:val="center"/>
        <w:rPr>
          <w:sz w:val="28"/>
          <w:lang w:eastAsia="ar-SA"/>
        </w:rPr>
      </w:pPr>
    </w:p>
    <w:p w:rsidR="001F08A1" w:rsidRPr="001F08A1" w:rsidRDefault="001F08A1" w:rsidP="001F08A1">
      <w:pPr>
        <w:widowControl/>
        <w:suppressAutoHyphens/>
        <w:autoSpaceDE/>
        <w:autoSpaceDN/>
        <w:adjustRightInd/>
        <w:spacing w:line="360" w:lineRule="auto"/>
        <w:jc w:val="center"/>
        <w:rPr>
          <w:color w:val="000000"/>
          <w:sz w:val="24"/>
          <w:szCs w:val="24"/>
          <w:lang w:eastAsia="ar-SA"/>
        </w:rPr>
      </w:pPr>
      <w:r w:rsidRPr="001160D5">
        <w:rPr>
          <w:b/>
          <w:bCs/>
          <w:sz w:val="8"/>
          <w:lang w:eastAsia="ar-SA"/>
        </w:rPr>
        <w:br/>
      </w:r>
      <w:r w:rsidRPr="001F08A1">
        <w:rPr>
          <w:b/>
          <w:bCs/>
          <w:color w:val="000000"/>
          <w:sz w:val="28"/>
          <w:szCs w:val="28"/>
          <w:lang w:eastAsia="ar-SA"/>
        </w:rPr>
        <w:t>ПСКОВСКАЯ ОБЛАСТЬ</w:t>
      </w:r>
    </w:p>
    <w:p w:rsidR="001F08A1" w:rsidRPr="001F08A1" w:rsidRDefault="001F08A1" w:rsidP="001F08A1">
      <w:pPr>
        <w:widowControl/>
        <w:suppressAutoHyphens/>
        <w:autoSpaceDE/>
        <w:autoSpaceDN/>
        <w:adjustRightInd/>
        <w:jc w:val="center"/>
        <w:rPr>
          <w:b/>
          <w:color w:val="000000"/>
          <w:sz w:val="33"/>
          <w:szCs w:val="33"/>
          <w:lang w:eastAsia="ar-SA"/>
        </w:rPr>
      </w:pPr>
    </w:p>
    <w:p w:rsidR="001F08A1" w:rsidRPr="001F08A1" w:rsidRDefault="001F08A1" w:rsidP="001F08A1">
      <w:pPr>
        <w:keepNext/>
        <w:keepLines/>
        <w:widowControl/>
        <w:numPr>
          <w:ilvl w:val="2"/>
          <w:numId w:val="6"/>
        </w:numPr>
        <w:suppressAutoHyphens/>
        <w:autoSpaceDE/>
        <w:autoSpaceDN/>
        <w:adjustRightInd/>
        <w:spacing w:before="40" w:line="276" w:lineRule="auto"/>
        <w:jc w:val="center"/>
        <w:outlineLvl w:val="2"/>
        <w:rPr>
          <w:rFonts w:ascii="Calibri Light" w:hAnsi="Calibri Light" w:cs="Calibri Light"/>
          <w:b/>
          <w:color w:val="1F4D78"/>
          <w:sz w:val="33"/>
          <w:szCs w:val="33"/>
          <w:lang w:eastAsia="ar-SA"/>
        </w:rPr>
      </w:pPr>
      <w:r w:rsidRPr="001F08A1">
        <w:rPr>
          <w:b/>
          <w:color w:val="000000"/>
          <w:sz w:val="33"/>
          <w:szCs w:val="33"/>
          <w:lang w:eastAsia="ar-SA"/>
        </w:rPr>
        <w:t xml:space="preserve">АДМИНИСТРАЦИЯ БЕЖАНИЦКОГО </w:t>
      </w:r>
    </w:p>
    <w:p w:rsidR="001F08A1" w:rsidRPr="001F08A1" w:rsidRDefault="001F08A1" w:rsidP="001F08A1">
      <w:pPr>
        <w:widowControl/>
        <w:suppressAutoHyphens/>
        <w:autoSpaceDE/>
        <w:autoSpaceDN/>
        <w:adjustRightInd/>
        <w:spacing w:line="276" w:lineRule="auto"/>
        <w:jc w:val="center"/>
        <w:rPr>
          <w:b/>
          <w:color w:val="000000"/>
          <w:sz w:val="33"/>
          <w:szCs w:val="33"/>
          <w:lang w:eastAsia="ar-SA"/>
        </w:rPr>
      </w:pPr>
      <w:r w:rsidRPr="001F08A1">
        <w:rPr>
          <w:b/>
          <w:sz w:val="33"/>
          <w:szCs w:val="33"/>
          <w:lang w:eastAsia="ar-SA"/>
        </w:rPr>
        <w:t>МУНИЦИПАЛЬНОГО ОКРУГА</w:t>
      </w:r>
    </w:p>
    <w:p w:rsidR="001F08A1" w:rsidRPr="001F08A1" w:rsidRDefault="001F08A1" w:rsidP="001F08A1">
      <w:pPr>
        <w:widowControl/>
        <w:suppressAutoHyphens/>
        <w:autoSpaceDE/>
        <w:autoSpaceDN/>
        <w:adjustRightInd/>
        <w:spacing w:line="276" w:lineRule="auto"/>
        <w:jc w:val="center"/>
        <w:rPr>
          <w:b/>
          <w:bCs/>
          <w:color w:val="000000"/>
          <w:sz w:val="33"/>
          <w:szCs w:val="33"/>
          <w:lang w:eastAsia="ar-SA"/>
        </w:rPr>
      </w:pPr>
    </w:p>
    <w:p w:rsidR="001F08A1" w:rsidRPr="001F08A1" w:rsidRDefault="00BA17F6" w:rsidP="001F08A1">
      <w:pPr>
        <w:widowControl/>
        <w:suppressAutoHyphens/>
        <w:autoSpaceDE/>
        <w:autoSpaceDN/>
        <w:adjustRightInd/>
        <w:spacing w:line="276" w:lineRule="auto"/>
        <w:jc w:val="center"/>
        <w:rPr>
          <w:spacing w:val="1"/>
          <w:sz w:val="28"/>
          <w:szCs w:val="28"/>
          <w:lang w:eastAsia="ar-SA"/>
        </w:rPr>
      </w:pPr>
      <w:proofErr w:type="gramStart"/>
      <w:r>
        <w:rPr>
          <w:b/>
          <w:bCs/>
          <w:color w:val="000000"/>
          <w:sz w:val="33"/>
          <w:szCs w:val="33"/>
          <w:lang w:eastAsia="ar-SA"/>
        </w:rPr>
        <w:t>П</w:t>
      </w:r>
      <w:proofErr w:type="gramEnd"/>
      <w:r>
        <w:rPr>
          <w:b/>
          <w:bCs/>
          <w:color w:val="000000"/>
          <w:sz w:val="33"/>
          <w:szCs w:val="33"/>
          <w:lang w:eastAsia="ar-SA"/>
        </w:rPr>
        <w:t xml:space="preserve"> О С Т А Н О В Л</w:t>
      </w:r>
      <w:r w:rsidR="001F08A1" w:rsidRPr="001F08A1">
        <w:rPr>
          <w:b/>
          <w:bCs/>
          <w:color w:val="000000"/>
          <w:sz w:val="33"/>
          <w:szCs w:val="33"/>
          <w:lang w:eastAsia="ar-SA"/>
        </w:rPr>
        <w:t xml:space="preserve"> Е Н И Е</w:t>
      </w:r>
    </w:p>
    <w:p w:rsidR="00E51FC3" w:rsidRPr="00430C6D" w:rsidRDefault="00E51FC3" w:rsidP="001F08A1">
      <w:pPr>
        <w:widowControl/>
        <w:suppressAutoHyphens/>
        <w:autoSpaceDE/>
        <w:autoSpaceDN/>
        <w:adjustRightInd/>
        <w:spacing w:line="276" w:lineRule="auto"/>
        <w:rPr>
          <w:spacing w:val="1"/>
          <w:sz w:val="18"/>
          <w:szCs w:val="28"/>
          <w:lang w:eastAsia="ar-SA"/>
        </w:rPr>
      </w:pPr>
    </w:p>
    <w:p w:rsidR="001F08A1" w:rsidRPr="001F08A1" w:rsidRDefault="001F08A1" w:rsidP="001F08A1">
      <w:pPr>
        <w:widowControl/>
        <w:suppressAutoHyphens/>
        <w:autoSpaceDE/>
        <w:autoSpaceDN/>
        <w:adjustRightInd/>
        <w:spacing w:line="276" w:lineRule="auto"/>
        <w:rPr>
          <w:b/>
          <w:bCs/>
          <w:spacing w:val="1"/>
          <w:sz w:val="22"/>
          <w:lang w:eastAsia="ar-SA"/>
        </w:rPr>
      </w:pPr>
      <w:r w:rsidRPr="001F08A1">
        <w:rPr>
          <w:spacing w:val="1"/>
          <w:sz w:val="28"/>
          <w:szCs w:val="28"/>
          <w:lang w:eastAsia="ar-SA"/>
        </w:rPr>
        <w:t xml:space="preserve">от </w:t>
      </w:r>
      <w:r w:rsidR="00F929C8">
        <w:rPr>
          <w:spacing w:val="1"/>
          <w:sz w:val="28"/>
          <w:szCs w:val="28"/>
          <w:lang w:eastAsia="ar-SA"/>
        </w:rPr>
        <w:t>12</w:t>
      </w:r>
      <w:r w:rsidR="00DF6415">
        <w:rPr>
          <w:spacing w:val="1"/>
          <w:sz w:val="28"/>
          <w:szCs w:val="28"/>
          <w:lang w:eastAsia="ar-SA"/>
        </w:rPr>
        <w:t>.08</w:t>
      </w:r>
      <w:r w:rsidR="00FB17C5" w:rsidRPr="00FB17C5">
        <w:rPr>
          <w:spacing w:val="1"/>
          <w:sz w:val="28"/>
          <w:szCs w:val="28"/>
          <w:lang w:eastAsia="ar-SA"/>
        </w:rPr>
        <w:t xml:space="preserve">.2025  г. № </w:t>
      </w:r>
      <w:r w:rsidR="00F929C8">
        <w:rPr>
          <w:spacing w:val="1"/>
          <w:sz w:val="28"/>
          <w:szCs w:val="28"/>
          <w:lang w:eastAsia="ar-SA"/>
        </w:rPr>
        <w:t>1017</w:t>
      </w:r>
    </w:p>
    <w:p w:rsidR="001F08A1" w:rsidRPr="00AB5474" w:rsidRDefault="001F08A1" w:rsidP="00AB5474">
      <w:pPr>
        <w:widowControl/>
        <w:suppressAutoHyphens/>
        <w:autoSpaceDE/>
        <w:autoSpaceDN/>
        <w:adjustRightInd/>
        <w:spacing w:line="360" w:lineRule="auto"/>
        <w:ind w:left="567"/>
        <w:rPr>
          <w:lang w:eastAsia="ar-SA"/>
        </w:rPr>
      </w:pPr>
      <w:proofErr w:type="spellStart"/>
      <w:r w:rsidRPr="001F08A1">
        <w:rPr>
          <w:spacing w:val="1"/>
          <w:sz w:val="22"/>
          <w:lang w:eastAsia="ar-SA"/>
        </w:rPr>
        <w:t>р.п</w:t>
      </w:r>
      <w:proofErr w:type="spellEnd"/>
      <w:r w:rsidRPr="001F08A1">
        <w:rPr>
          <w:spacing w:val="1"/>
          <w:sz w:val="22"/>
          <w:lang w:eastAsia="ar-SA"/>
        </w:rPr>
        <w:t>. Бежаницы</w:t>
      </w:r>
    </w:p>
    <w:p w:rsidR="00AB5474" w:rsidRPr="00AB5474" w:rsidRDefault="00AB5474" w:rsidP="003304D7">
      <w:pPr>
        <w:widowControl/>
        <w:suppressAutoHyphens/>
        <w:autoSpaceDE/>
        <w:autoSpaceDN/>
        <w:adjustRightInd/>
        <w:jc w:val="center"/>
        <w:rPr>
          <w:sz w:val="26"/>
          <w:szCs w:val="26"/>
          <w:lang w:eastAsia="ar-SA"/>
        </w:rPr>
      </w:pPr>
    </w:p>
    <w:p w:rsidR="00F929C8" w:rsidRPr="00F929C8" w:rsidRDefault="00F929C8" w:rsidP="003304D7">
      <w:pPr>
        <w:widowControl/>
        <w:suppressAutoHyphens/>
        <w:autoSpaceDE/>
        <w:autoSpaceDN/>
        <w:adjustRightInd/>
        <w:jc w:val="center"/>
        <w:rPr>
          <w:sz w:val="26"/>
          <w:szCs w:val="26"/>
          <w:lang w:eastAsia="ar-SA"/>
        </w:rPr>
      </w:pPr>
      <w:r w:rsidRPr="00F929C8">
        <w:rPr>
          <w:sz w:val="26"/>
          <w:szCs w:val="26"/>
          <w:lang w:eastAsia="ar-SA"/>
        </w:rPr>
        <w:t>О внесении изменений в состав комиссии по предупреждению и ликвидации</w:t>
      </w:r>
    </w:p>
    <w:p w:rsidR="00F929C8" w:rsidRPr="00F929C8" w:rsidRDefault="00F929C8" w:rsidP="003304D7">
      <w:pPr>
        <w:widowControl/>
        <w:suppressAutoHyphens/>
        <w:autoSpaceDE/>
        <w:autoSpaceDN/>
        <w:adjustRightInd/>
        <w:jc w:val="center"/>
        <w:rPr>
          <w:sz w:val="26"/>
          <w:szCs w:val="26"/>
          <w:lang w:eastAsia="ar-SA"/>
        </w:rPr>
      </w:pPr>
      <w:r w:rsidRPr="00F929C8">
        <w:rPr>
          <w:sz w:val="26"/>
          <w:szCs w:val="26"/>
          <w:lang w:eastAsia="ar-SA"/>
        </w:rPr>
        <w:t>чрезвычайных ситуаций и обеспечению пожарной безопасности</w:t>
      </w:r>
    </w:p>
    <w:p w:rsidR="00F929C8" w:rsidRPr="00F929C8" w:rsidRDefault="00F929C8" w:rsidP="003304D7">
      <w:pPr>
        <w:widowControl/>
        <w:suppressAutoHyphens/>
        <w:autoSpaceDE/>
        <w:autoSpaceDN/>
        <w:adjustRightInd/>
        <w:jc w:val="center"/>
        <w:rPr>
          <w:sz w:val="26"/>
          <w:szCs w:val="26"/>
          <w:lang w:eastAsia="ar-SA"/>
        </w:rPr>
      </w:pPr>
      <w:r w:rsidRPr="00F929C8">
        <w:rPr>
          <w:sz w:val="26"/>
          <w:szCs w:val="26"/>
          <w:lang w:eastAsia="ar-SA"/>
        </w:rPr>
        <w:t>в Бежаницком муниципальном округе</w:t>
      </w:r>
    </w:p>
    <w:p w:rsidR="00F929C8" w:rsidRPr="00F929C8" w:rsidRDefault="00F929C8" w:rsidP="003304D7">
      <w:pPr>
        <w:widowControl/>
        <w:suppressAutoHyphens/>
        <w:autoSpaceDE/>
        <w:autoSpaceDN/>
        <w:adjustRightInd/>
        <w:ind w:firstLine="709"/>
        <w:jc w:val="both"/>
        <w:rPr>
          <w:sz w:val="26"/>
          <w:szCs w:val="26"/>
          <w:lang w:eastAsia="ar-SA"/>
        </w:rPr>
      </w:pPr>
    </w:p>
    <w:p w:rsidR="00F929C8" w:rsidRPr="00F929C8" w:rsidRDefault="00F929C8" w:rsidP="003304D7">
      <w:pPr>
        <w:widowControl/>
        <w:suppressAutoHyphens/>
        <w:autoSpaceDE/>
        <w:autoSpaceDN/>
        <w:adjustRightInd/>
        <w:ind w:firstLine="709"/>
        <w:jc w:val="both"/>
        <w:rPr>
          <w:sz w:val="26"/>
          <w:szCs w:val="26"/>
          <w:lang w:eastAsia="ar-SA"/>
        </w:rPr>
      </w:pPr>
      <w:r w:rsidRPr="00F929C8">
        <w:rPr>
          <w:sz w:val="26"/>
          <w:szCs w:val="26"/>
          <w:lang w:eastAsia="ar-SA"/>
        </w:rPr>
        <w:t>В связи с кадровыми изменениями, руководствуясь ст. 34 Устава Бежаницкого муниципального округа Псковской области, Администрация Бежаницкого муниципального округа ПОСТАНОВЛЯЕТ:</w:t>
      </w:r>
    </w:p>
    <w:p w:rsidR="00F929C8" w:rsidRPr="003577EB" w:rsidRDefault="00F929C8" w:rsidP="003304D7">
      <w:pPr>
        <w:widowControl/>
        <w:suppressAutoHyphens/>
        <w:autoSpaceDE/>
        <w:autoSpaceDN/>
        <w:adjustRightInd/>
        <w:ind w:firstLine="709"/>
        <w:jc w:val="both"/>
        <w:rPr>
          <w:sz w:val="12"/>
          <w:szCs w:val="26"/>
          <w:lang w:eastAsia="ar-SA"/>
        </w:rPr>
      </w:pPr>
    </w:p>
    <w:p w:rsidR="00F929C8" w:rsidRPr="00F929C8" w:rsidRDefault="00F929C8" w:rsidP="003304D7">
      <w:pPr>
        <w:widowControl/>
        <w:suppressAutoHyphens/>
        <w:autoSpaceDE/>
        <w:autoSpaceDN/>
        <w:adjustRightInd/>
        <w:ind w:firstLine="709"/>
        <w:jc w:val="both"/>
        <w:rPr>
          <w:sz w:val="26"/>
          <w:szCs w:val="26"/>
          <w:lang w:eastAsia="ar-SA"/>
        </w:rPr>
      </w:pPr>
      <w:r w:rsidRPr="00F929C8">
        <w:rPr>
          <w:sz w:val="26"/>
          <w:szCs w:val="26"/>
          <w:lang w:eastAsia="ar-SA"/>
        </w:rPr>
        <w:t xml:space="preserve">1. </w:t>
      </w:r>
      <w:proofErr w:type="gramStart"/>
      <w:r w:rsidRPr="00F929C8">
        <w:rPr>
          <w:sz w:val="26"/>
          <w:szCs w:val="26"/>
          <w:lang w:eastAsia="ar-SA"/>
        </w:rPr>
        <w:t>Внести в состав комиссии по предупреждению и ликвидации чрезвычайных ситуаций и обеспечению пожарной в Бежаницком муниципальном округе, утвержденный постановлением Администрации Бежаницкого муниципального округа от 30.04.2025 г. № 521 «О составе комиссии по предупреждению и ликвидации чрезвычайных ситуаций и обеспечению пожарной безопасности в  Бежаницком муниципальном округе» следующее изменение:</w:t>
      </w:r>
      <w:r w:rsidR="00453177">
        <w:rPr>
          <w:sz w:val="26"/>
          <w:szCs w:val="26"/>
          <w:lang w:eastAsia="ar-SA"/>
        </w:rPr>
        <w:t xml:space="preserve"> в</w:t>
      </w:r>
      <w:r>
        <w:rPr>
          <w:sz w:val="26"/>
          <w:szCs w:val="26"/>
          <w:lang w:eastAsia="ar-SA"/>
        </w:rPr>
        <w:t xml:space="preserve">вести в </w:t>
      </w:r>
      <w:r w:rsidRPr="00F929C8">
        <w:rPr>
          <w:sz w:val="26"/>
          <w:szCs w:val="26"/>
          <w:lang w:eastAsia="ar-SA"/>
        </w:rPr>
        <w:t>состав комиссии по предупреждению и ликвидации чрезвычайных ситуаций и обесп</w:t>
      </w:r>
      <w:r w:rsidR="00453177">
        <w:rPr>
          <w:sz w:val="26"/>
          <w:szCs w:val="26"/>
          <w:lang w:eastAsia="ar-SA"/>
        </w:rPr>
        <w:t>ечению пожарной безопасности</w:t>
      </w:r>
      <w:proofErr w:type="gramEnd"/>
      <w:r w:rsidR="00453177">
        <w:rPr>
          <w:sz w:val="26"/>
          <w:szCs w:val="26"/>
          <w:lang w:eastAsia="ar-SA"/>
        </w:rPr>
        <w:t xml:space="preserve"> в </w:t>
      </w:r>
      <w:r w:rsidRPr="00F929C8">
        <w:rPr>
          <w:sz w:val="26"/>
          <w:szCs w:val="26"/>
          <w:lang w:eastAsia="ar-SA"/>
        </w:rPr>
        <w:t>Бежаницком муниципальном округе (далее</w:t>
      </w:r>
      <w:r w:rsidR="00453177">
        <w:rPr>
          <w:sz w:val="26"/>
          <w:szCs w:val="26"/>
          <w:lang w:eastAsia="ar-SA"/>
        </w:rPr>
        <w:t xml:space="preserve"> – </w:t>
      </w:r>
      <w:r w:rsidRPr="00F929C8">
        <w:rPr>
          <w:sz w:val="26"/>
          <w:szCs w:val="26"/>
          <w:lang w:eastAsia="ar-SA"/>
        </w:rPr>
        <w:t xml:space="preserve">КЧС и ПБ) </w:t>
      </w:r>
      <w:proofErr w:type="spellStart"/>
      <w:r w:rsidRPr="00F929C8">
        <w:rPr>
          <w:sz w:val="26"/>
          <w:szCs w:val="26"/>
          <w:lang w:eastAsia="ar-SA"/>
        </w:rPr>
        <w:t>Вороненкова</w:t>
      </w:r>
      <w:proofErr w:type="spellEnd"/>
      <w:r w:rsidRPr="00F929C8">
        <w:rPr>
          <w:sz w:val="26"/>
          <w:szCs w:val="26"/>
          <w:lang w:eastAsia="ar-SA"/>
        </w:rPr>
        <w:t xml:space="preserve"> Владислава Алексеевича</w:t>
      </w:r>
      <w:r w:rsidR="00453177">
        <w:rPr>
          <w:sz w:val="26"/>
          <w:szCs w:val="26"/>
          <w:lang w:eastAsia="ar-SA"/>
        </w:rPr>
        <w:t xml:space="preserve"> – </w:t>
      </w:r>
      <w:r w:rsidRPr="00F929C8">
        <w:rPr>
          <w:sz w:val="26"/>
          <w:szCs w:val="26"/>
          <w:lang w:eastAsia="ar-SA"/>
        </w:rPr>
        <w:t>консультанта отдела информационных вопросов Администрации Бежаницкого муниципального округа с возложением на него функции секретаря КЧС и ПБ.</w:t>
      </w:r>
    </w:p>
    <w:p w:rsidR="00F929C8" w:rsidRPr="00F929C8" w:rsidRDefault="00F929C8" w:rsidP="003304D7">
      <w:pPr>
        <w:widowControl/>
        <w:suppressAutoHyphens/>
        <w:autoSpaceDE/>
        <w:autoSpaceDN/>
        <w:adjustRightInd/>
        <w:ind w:firstLine="709"/>
        <w:jc w:val="both"/>
        <w:rPr>
          <w:sz w:val="26"/>
          <w:szCs w:val="26"/>
          <w:lang w:eastAsia="ar-SA"/>
        </w:rPr>
      </w:pPr>
      <w:r w:rsidRPr="00F929C8">
        <w:rPr>
          <w:sz w:val="26"/>
          <w:szCs w:val="26"/>
          <w:lang w:eastAsia="ar-SA"/>
        </w:rPr>
        <w:t>2. Опубликовать настоящее постановление в сетевом издании «Нормативные правовые акты Псковской о</w:t>
      </w:r>
      <w:bookmarkStart w:id="0" w:name="_GoBack"/>
      <w:bookmarkEnd w:id="0"/>
      <w:r w:rsidRPr="00F929C8">
        <w:rPr>
          <w:sz w:val="26"/>
          <w:szCs w:val="26"/>
          <w:lang w:eastAsia="ar-SA"/>
        </w:rPr>
        <w:t>бласти» http://pravo.pskov.ru и на официальном сайте Бежаницкого муниципального округа http://bezhanicy.gosuslugi.ru в информационно-телекоммуникационной сети «Интернет».</w:t>
      </w:r>
    </w:p>
    <w:p w:rsidR="00F929C8" w:rsidRPr="00F929C8" w:rsidRDefault="00F929C8" w:rsidP="003304D7">
      <w:pPr>
        <w:widowControl/>
        <w:suppressAutoHyphens/>
        <w:autoSpaceDE/>
        <w:autoSpaceDN/>
        <w:adjustRightInd/>
        <w:ind w:firstLine="709"/>
        <w:jc w:val="both"/>
        <w:rPr>
          <w:sz w:val="26"/>
          <w:szCs w:val="26"/>
          <w:lang w:eastAsia="ar-SA"/>
        </w:rPr>
      </w:pPr>
      <w:r w:rsidRPr="00F929C8">
        <w:rPr>
          <w:sz w:val="26"/>
          <w:szCs w:val="26"/>
          <w:lang w:eastAsia="ar-SA"/>
        </w:rPr>
        <w:t>3. Настоящее постановление вступает в силу после его официального опубликования.</w:t>
      </w:r>
    </w:p>
    <w:p w:rsidR="001F08A1" w:rsidRPr="001D7BA3" w:rsidRDefault="00F929C8" w:rsidP="003304D7">
      <w:pPr>
        <w:widowControl/>
        <w:suppressAutoHyphens/>
        <w:autoSpaceDE/>
        <w:autoSpaceDN/>
        <w:adjustRightInd/>
        <w:ind w:firstLine="709"/>
        <w:jc w:val="both"/>
        <w:rPr>
          <w:sz w:val="26"/>
          <w:szCs w:val="26"/>
          <w:lang w:eastAsia="ar-SA"/>
        </w:rPr>
      </w:pPr>
      <w:r w:rsidRPr="00F929C8">
        <w:rPr>
          <w:sz w:val="26"/>
          <w:szCs w:val="26"/>
          <w:lang w:eastAsia="ar-SA"/>
        </w:rPr>
        <w:t xml:space="preserve">4. </w:t>
      </w:r>
      <w:proofErr w:type="gramStart"/>
      <w:r w:rsidRPr="00F929C8">
        <w:rPr>
          <w:sz w:val="26"/>
          <w:szCs w:val="26"/>
          <w:lang w:eastAsia="ar-SA"/>
        </w:rPr>
        <w:t>Контроль за</w:t>
      </w:r>
      <w:proofErr w:type="gramEnd"/>
      <w:r w:rsidRPr="00F929C8">
        <w:rPr>
          <w:sz w:val="26"/>
          <w:szCs w:val="26"/>
          <w:lang w:eastAsia="ar-SA"/>
        </w:rPr>
        <w:t xml:space="preserve"> исполнением настоящего постановления оставляю за собой.</w:t>
      </w:r>
    </w:p>
    <w:p w:rsidR="001F08A1" w:rsidRPr="001D7BA3" w:rsidRDefault="001F08A1" w:rsidP="003304D7">
      <w:pPr>
        <w:widowControl/>
        <w:suppressAutoHyphens/>
        <w:autoSpaceDE/>
        <w:autoSpaceDN/>
        <w:adjustRightInd/>
        <w:jc w:val="both"/>
        <w:rPr>
          <w:sz w:val="26"/>
          <w:szCs w:val="26"/>
          <w:lang w:eastAsia="ar-SA"/>
        </w:rPr>
      </w:pPr>
    </w:p>
    <w:p w:rsidR="001F08A1" w:rsidRPr="001D7BA3" w:rsidRDefault="001F08A1" w:rsidP="003304D7">
      <w:pPr>
        <w:widowControl/>
        <w:suppressAutoHyphens/>
        <w:autoSpaceDE/>
        <w:autoSpaceDN/>
        <w:adjustRightInd/>
        <w:jc w:val="both"/>
        <w:rPr>
          <w:sz w:val="26"/>
          <w:szCs w:val="26"/>
          <w:lang w:eastAsia="ar-SA"/>
        </w:rPr>
      </w:pPr>
    </w:p>
    <w:p w:rsidR="001F08A1" w:rsidRPr="001D7BA3" w:rsidRDefault="001F08A1" w:rsidP="003304D7">
      <w:pPr>
        <w:widowControl/>
        <w:suppressAutoHyphens/>
        <w:autoSpaceDE/>
        <w:autoSpaceDN/>
        <w:adjustRightInd/>
        <w:rPr>
          <w:sz w:val="26"/>
          <w:szCs w:val="26"/>
          <w:lang w:eastAsia="ar-SA"/>
        </w:rPr>
      </w:pPr>
    </w:p>
    <w:p w:rsidR="003E5B47" w:rsidRDefault="003E5B47" w:rsidP="003304D7">
      <w:pPr>
        <w:jc w:val="both"/>
        <w:rPr>
          <w:sz w:val="26"/>
          <w:szCs w:val="26"/>
        </w:rPr>
      </w:pPr>
      <w:proofErr w:type="spellStart"/>
      <w:r>
        <w:rPr>
          <w:sz w:val="26"/>
          <w:szCs w:val="26"/>
        </w:rPr>
        <w:t>И.п</w:t>
      </w:r>
      <w:proofErr w:type="spellEnd"/>
      <w:r>
        <w:rPr>
          <w:sz w:val="26"/>
          <w:szCs w:val="26"/>
        </w:rPr>
        <w:t>. Главы</w:t>
      </w:r>
      <w:r w:rsidRPr="007B59D5">
        <w:rPr>
          <w:sz w:val="26"/>
          <w:szCs w:val="26"/>
        </w:rPr>
        <w:t xml:space="preserve"> Бежаницкого</w:t>
      </w:r>
    </w:p>
    <w:p w:rsidR="003E5B47" w:rsidRPr="007B59D5" w:rsidRDefault="003E5B47" w:rsidP="003304D7">
      <w:pPr>
        <w:jc w:val="both"/>
        <w:rPr>
          <w:sz w:val="26"/>
          <w:szCs w:val="26"/>
        </w:rPr>
      </w:pPr>
      <w:r>
        <w:rPr>
          <w:sz w:val="26"/>
          <w:szCs w:val="26"/>
        </w:rPr>
        <w:t>муниципального округа</w:t>
      </w:r>
      <w:r w:rsidRPr="007B59D5">
        <w:rPr>
          <w:sz w:val="26"/>
          <w:szCs w:val="26"/>
        </w:rPr>
        <w:t xml:space="preserve">                                       </w:t>
      </w:r>
      <w:r>
        <w:rPr>
          <w:sz w:val="26"/>
          <w:szCs w:val="26"/>
        </w:rPr>
        <w:t xml:space="preserve">                    Л.Н. Горохова</w:t>
      </w:r>
    </w:p>
    <w:p w:rsidR="003E5B47" w:rsidRPr="001D7BA3" w:rsidRDefault="003E5B47" w:rsidP="003304D7">
      <w:pPr>
        <w:jc w:val="both"/>
        <w:rPr>
          <w:sz w:val="26"/>
          <w:szCs w:val="26"/>
        </w:rPr>
      </w:pPr>
      <w:r w:rsidRPr="005A5A1C">
        <w:rPr>
          <w:sz w:val="26"/>
          <w:szCs w:val="26"/>
        </w:rPr>
        <w:t>Верно: Лаубе</w:t>
      </w:r>
    </w:p>
    <w:sectPr w:rsidR="003E5B47" w:rsidRPr="001D7BA3" w:rsidSect="004568B5">
      <w:headerReference w:type="even" r:id="rId9"/>
      <w:pgSz w:w="11906" w:h="16838"/>
      <w:pgMar w:top="1134" w:right="851" w:bottom="851" w:left="1418" w:header="720" w:footer="720" w:gutter="0"/>
      <w:cols w:space="720"/>
      <w:docGrid w:linePitch="600" w:charSpace="409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D73E2" w:rsidRDefault="003D73E2" w:rsidP="0091594C">
      <w:r>
        <w:separator/>
      </w:r>
    </w:p>
  </w:endnote>
  <w:endnote w:type="continuationSeparator" w:id="0">
    <w:p w:rsidR="003D73E2" w:rsidRDefault="003D73E2" w:rsidP="0091594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D73E2" w:rsidRDefault="003D73E2" w:rsidP="0091594C">
      <w:r>
        <w:separator/>
      </w:r>
    </w:p>
  </w:footnote>
  <w:footnote w:type="continuationSeparator" w:id="0">
    <w:p w:rsidR="003D73E2" w:rsidRDefault="003D73E2" w:rsidP="0091594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E4A62" w:rsidRDefault="00657322" w:rsidP="00933DF9">
    <w:pPr>
      <w:pStyle w:val="a3"/>
      <w:framePr w:wrap="around" w:vAnchor="text" w:hAnchor="margin" w:xAlign="center" w:y="1"/>
      <w:rPr>
        <w:rStyle w:val="ab"/>
      </w:rPr>
    </w:pPr>
    <w:r>
      <w:rPr>
        <w:rStyle w:val="ab"/>
      </w:rPr>
      <w:fldChar w:fldCharType="begin"/>
    </w:r>
    <w:r w:rsidR="009E4A62">
      <w:rPr>
        <w:rStyle w:val="ab"/>
      </w:rPr>
      <w:instrText xml:space="preserve">PAGE  </w:instrText>
    </w:r>
    <w:r>
      <w:rPr>
        <w:rStyle w:val="ab"/>
      </w:rPr>
      <w:fldChar w:fldCharType="separate"/>
    </w:r>
    <w:r w:rsidR="009E4A62">
      <w:rPr>
        <w:rStyle w:val="ab"/>
        <w:noProof/>
      </w:rPr>
      <w:t>2</w:t>
    </w:r>
    <w:r>
      <w:rPr>
        <w:rStyle w:val="ab"/>
      </w:rPr>
      <w:fldChar w:fldCharType="end"/>
    </w:r>
  </w:p>
  <w:p w:rsidR="009E4A62" w:rsidRDefault="009E4A62">
    <w:pPr>
      <w:pStyle w:val="a3"/>
    </w:pPr>
  </w:p>
  <w:p w:rsidR="008B62E3" w:rsidRDefault="008B62E3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  <w:rPr>
        <w:rFonts w:hint="default"/>
      </w:r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01694DDB"/>
    <w:multiLevelType w:val="multilevel"/>
    <w:tmpl w:val="1040A6B0"/>
    <w:lvl w:ilvl="0">
      <w:start w:val="1"/>
      <w:numFmt w:val="decimal"/>
      <w:lvlText w:val="%1."/>
      <w:lvlJc w:val="left"/>
      <w:pPr>
        <w:ind w:left="0" w:firstLine="0"/>
      </w:pPr>
    </w:lvl>
    <w:lvl w:ilvl="1">
      <w:start w:val="1"/>
      <w:numFmt w:val="decimal"/>
      <w:lvlText w:val="%2."/>
      <w:lvlJc w:val="left"/>
      <w:pPr>
        <w:ind w:left="0" w:firstLine="0"/>
      </w:pPr>
    </w:lvl>
    <w:lvl w:ilvl="2">
      <w:start w:val="1"/>
      <w:numFmt w:val="decimal"/>
      <w:lvlText w:val="%3."/>
      <w:lvlJc w:val="left"/>
      <w:pPr>
        <w:ind w:left="0" w:firstLine="0"/>
      </w:pPr>
    </w:lvl>
    <w:lvl w:ilvl="3">
      <w:start w:val="1"/>
      <w:numFmt w:val="decimal"/>
      <w:lvlText w:val="%4."/>
      <w:lvlJc w:val="left"/>
      <w:pPr>
        <w:ind w:left="0" w:firstLine="0"/>
      </w:pPr>
    </w:lvl>
    <w:lvl w:ilvl="4">
      <w:start w:val="1"/>
      <w:numFmt w:val="decimal"/>
      <w:lvlText w:val="%5."/>
      <w:lvlJc w:val="left"/>
      <w:pPr>
        <w:ind w:left="0" w:firstLine="0"/>
      </w:pPr>
    </w:lvl>
    <w:lvl w:ilvl="5">
      <w:start w:val="1"/>
      <w:numFmt w:val="decimal"/>
      <w:lvlText w:val="%6."/>
      <w:lvlJc w:val="left"/>
      <w:pPr>
        <w:ind w:left="0" w:firstLine="0"/>
      </w:pPr>
    </w:lvl>
    <w:lvl w:ilvl="6">
      <w:start w:val="1"/>
      <w:numFmt w:val="decimal"/>
      <w:lvlText w:val="%7."/>
      <w:lvlJc w:val="left"/>
      <w:pPr>
        <w:ind w:left="0" w:firstLine="0"/>
      </w:pPr>
    </w:lvl>
    <w:lvl w:ilvl="7">
      <w:start w:val="1"/>
      <w:numFmt w:val="decimal"/>
      <w:lvlText w:val="%8."/>
      <w:lvlJc w:val="left"/>
      <w:pPr>
        <w:ind w:left="0" w:firstLine="0"/>
      </w:pPr>
    </w:lvl>
    <w:lvl w:ilvl="8">
      <w:start w:val="1"/>
      <w:numFmt w:val="decimal"/>
      <w:lvlText w:val="%9."/>
      <w:lvlJc w:val="left"/>
      <w:pPr>
        <w:ind w:left="0" w:firstLine="0"/>
      </w:pPr>
    </w:lvl>
  </w:abstractNum>
  <w:abstractNum w:abstractNumId="2">
    <w:nsid w:val="01C51897"/>
    <w:multiLevelType w:val="hybridMultilevel"/>
    <w:tmpl w:val="1C12498A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0D2732A"/>
    <w:multiLevelType w:val="multilevel"/>
    <w:tmpl w:val="E4EA676C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FDD2A7A"/>
    <w:multiLevelType w:val="multilevel"/>
    <w:tmpl w:val="3B160694"/>
    <w:lvl w:ilvl="0">
      <w:start w:val="1"/>
      <w:numFmt w:val="decimal"/>
      <w:lvlText w:val="%1)"/>
      <w:lvlJc w:val="left"/>
      <w:pPr>
        <w:ind w:left="397" w:hanging="397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5">
    <w:nsid w:val="5F2E3CBD"/>
    <w:multiLevelType w:val="multilevel"/>
    <w:tmpl w:val="4670AEBC"/>
    <w:lvl w:ilvl="0">
      <w:start w:val="1"/>
      <w:numFmt w:val="bullet"/>
      <w:lvlText w:val=""/>
      <w:lvlJc w:val="left"/>
      <w:pPr>
        <w:tabs>
          <w:tab w:val="num" w:pos="1559"/>
        </w:tabs>
        <w:ind w:left="708" w:firstLine="680"/>
      </w:pPr>
      <w:rPr>
        <w:rFonts w:ascii="Symbol" w:hAnsi="Symbol" w:hint="default"/>
        <w:color w:val="auto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6">
    <w:nsid w:val="66EA77AE"/>
    <w:multiLevelType w:val="hybridMultilevel"/>
    <w:tmpl w:val="456A4C4C"/>
    <w:lvl w:ilvl="0" w:tplc="63460514">
      <w:start w:val="1"/>
      <w:numFmt w:val="bullet"/>
      <w:lvlText w:val=""/>
      <w:lvlJc w:val="left"/>
      <w:pPr>
        <w:tabs>
          <w:tab w:val="num" w:pos="851"/>
        </w:tabs>
        <w:ind w:left="0" w:firstLine="680"/>
      </w:pPr>
      <w:rPr>
        <w:rFonts w:ascii="Symbol" w:hAnsi="Symbol" w:hint="default"/>
        <w:color w:val="auto"/>
        <w:sz w:val="20"/>
        <w:szCs w:val="20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6AA6418E"/>
    <w:multiLevelType w:val="hybridMultilevel"/>
    <w:tmpl w:val="4670AEBC"/>
    <w:lvl w:ilvl="0" w:tplc="63460514">
      <w:start w:val="1"/>
      <w:numFmt w:val="bullet"/>
      <w:lvlText w:val=""/>
      <w:lvlJc w:val="left"/>
      <w:pPr>
        <w:tabs>
          <w:tab w:val="num" w:pos="1559"/>
        </w:tabs>
        <w:ind w:left="708" w:firstLine="680"/>
      </w:pPr>
      <w:rPr>
        <w:rFonts w:ascii="Symbol" w:hAnsi="Symbol" w:hint="default"/>
        <w:color w:val="auto"/>
        <w:sz w:val="20"/>
        <w:szCs w:val="20"/>
      </w:rPr>
    </w:lvl>
    <w:lvl w:ilvl="1" w:tplc="0419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5"/>
  </w:num>
  <w:num w:numId="3">
    <w:abstractNumId w:val="6"/>
  </w:num>
  <w:num w:numId="4">
    <w:abstractNumId w:val="2"/>
  </w:num>
  <w:num w:numId="5">
    <w:abstractNumId w:val="4"/>
  </w:num>
  <w:num w:numId="6">
    <w:abstractNumId w:val="0"/>
  </w:num>
  <w:num w:numId="7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00"/>
  <w:drawingGridVerticalSpacing w:val="106"/>
  <w:displayHorizontalDrawingGridEvery w:val="0"/>
  <w:displayVerticalDrawingGridEvery w:val="2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54F39"/>
    <w:rsid w:val="00001FA2"/>
    <w:rsid w:val="00004DAE"/>
    <w:rsid w:val="0000590A"/>
    <w:rsid w:val="00011AE8"/>
    <w:rsid w:val="000165D7"/>
    <w:rsid w:val="00035F04"/>
    <w:rsid w:val="00043290"/>
    <w:rsid w:val="00044D6F"/>
    <w:rsid w:val="00054AD5"/>
    <w:rsid w:val="000576AB"/>
    <w:rsid w:val="00060176"/>
    <w:rsid w:val="000710B0"/>
    <w:rsid w:val="00091BA8"/>
    <w:rsid w:val="00094D3A"/>
    <w:rsid w:val="0009795F"/>
    <w:rsid w:val="000A21C0"/>
    <w:rsid w:val="000A4546"/>
    <w:rsid w:val="000B1754"/>
    <w:rsid w:val="000B23B2"/>
    <w:rsid w:val="000B608B"/>
    <w:rsid w:val="000C270B"/>
    <w:rsid w:val="000C5F98"/>
    <w:rsid w:val="000C6247"/>
    <w:rsid w:val="000D0CE8"/>
    <w:rsid w:val="000F7AF7"/>
    <w:rsid w:val="00100841"/>
    <w:rsid w:val="0010757F"/>
    <w:rsid w:val="001160D5"/>
    <w:rsid w:val="001533FA"/>
    <w:rsid w:val="001543D4"/>
    <w:rsid w:val="0016228E"/>
    <w:rsid w:val="00183F9B"/>
    <w:rsid w:val="001922CC"/>
    <w:rsid w:val="001B5932"/>
    <w:rsid w:val="001D4AF0"/>
    <w:rsid w:val="001D7BA3"/>
    <w:rsid w:val="001F08A1"/>
    <w:rsid w:val="00210C59"/>
    <w:rsid w:val="0024363B"/>
    <w:rsid w:val="00245CA8"/>
    <w:rsid w:val="0025162A"/>
    <w:rsid w:val="00257180"/>
    <w:rsid w:val="002621AE"/>
    <w:rsid w:val="0026309E"/>
    <w:rsid w:val="00292AD9"/>
    <w:rsid w:val="002975CC"/>
    <w:rsid w:val="002B3563"/>
    <w:rsid w:val="002B7B29"/>
    <w:rsid w:val="002D1BB8"/>
    <w:rsid w:val="002D5632"/>
    <w:rsid w:val="003007ED"/>
    <w:rsid w:val="00306FA6"/>
    <w:rsid w:val="00317C9A"/>
    <w:rsid w:val="00324855"/>
    <w:rsid w:val="003304D7"/>
    <w:rsid w:val="003359C4"/>
    <w:rsid w:val="00346311"/>
    <w:rsid w:val="00354CD5"/>
    <w:rsid w:val="003577EB"/>
    <w:rsid w:val="003620BD"/>
    <w:rsid w:val="003752CE"/>
    <w:rsid w:val="00376B52"/>
    <w:rsid w:val="003816AC"/>
    <w:rsid w:val="00383C96"/>
    <w:rsid w:val="00385FEE"/>
    <w:rsid w:val="003A0E53"/>
    <w:rsid w:val="003A2C19"/>
    <w:rsid w:val="003A3D5F"/>
    <w:rsid w:val="003A508F"/>
    <w:rsid w:val="003B4C33"/>
    <w:rsid w:val="003B7D5A"/>
    <w:rsid w:val="003C6E41"/>
    <w:rsid w:val="003D6977"/>
    <w:rsid w:val="003D73E2"/>
    <w:rsid w:val="003E47A6"/>
    <w:rsid w:val="003E5B47"/>
    <w:rsid w:val="003E6B47"/>
    <w:rsid w:val="003E7D1C"/>
    <w:rsid w:val="003F1A3B"/>
    <w:rsid w:val="004105DA"/>
    <w:rsid w:val="00413EBF"/>
    <w:rsid w:val="00430C6D"/>
    <w:rsid w:val="00431424"/>
    <w:rsid w:val="00431F42"/>
    <w:rsid w:val="00453177"/>
    <w:rsid w:val="004568B5"/>
    <w:rsid w:val="00462123"/>
    <w:rsid w:val="0046733C"/>
    <w:rsid w:val="00476E56"/>
    <w:rsid w:val="00480C41"/>
    <w:rsid w:val="004835D6"/>
    <w:rsid w:val="004A52B6"/>
    <w:rsid w:val="004D00BD"/>
    <w:rsid w:val="004D5393"/>
    <w:rsid w:val="004D628D"/>
    <w:rsid w:val="004E7FCD"/>
    <w:rsid w:val="004F6AD4"/>
    <w:rsid w:val="00517131"/>
    <w:rsid w:val="00524664"/>
    <w:rsid w:val="00533C1F"/>
    <w:rsid w:val="00537AEE"/>
    <w:rsid w:val="005405D8"/>
    <w:rsid w:val="0054208E"/>
    <w:rsid w:val="00566993"/>
    <w:rsid w:val="00581770"/>
    <w:rsid w:val="00581F2A"/>
    <w:rsid w:val="00582529"/>
    <w:rsid w:val="00591F00"/>
    <w:rsid w:val="00594069"/>
    <w:rsid w:val="005A147B"/>
    <w:rsid w:val="005A76F0"/>
    <w:rsid w:val="005B1F59"/>
    <w:rsid w:val="005B6E02"/>
    <w:rsid w:val="005C07DA"/>
    <w:rsid w:val="005C0967"/>
    <w:rsid w:val="005C1B4C"/>
    <w:rsid w:val="005C4B13"/>
    <w:rsid w:val="005F0490"/>
    <w:rsid w:val="0062194B"/>
    <w:rsid w:val="00621F7F"/>
    <w:rsid w:val="00622080"/>
    <w:rsid w:val="006427F2"/>
    <w:rsid w:val="00643F9A"/>
    <w:rsid w:val="00657322"/>
    <w:rsid w:val="00666CBF"/>
    <w:rsid w:val="0067035A"/>
    <w:rsid w:val="00670E18"/>
    <w:rsid w:val="00671EF2"/>
    <w:rsid w:val="006808B1"/>
    <w:rsid w:val="00686DA8"/>
    <w:rsid w:val="006D20D4"/>
    <w:rsid w:val="006D7E32"/>
    <w:rsid w:val="00726ED6"/>
    <w:rsid w:val="00733975"/>
    <w:rsid w:val="00744B65"/>
    <w:rsid w:val="00762D57"/>
    <w:rsid w:val="00773D7F"/>
    <w:rsid w:val="0078215B"/>
    <w:rsid w:val="007B5101"/>
    <w:rsid w:val="007C16A7"/>
    <w:rsid w:val="007D2DA8"/>
    <w:rsid w:val="00824E23"/>
    <w:rsid w:val="008272A0"/>
    <w:rsid w:val="0083625B"/>
    <w:rsid w:val="0084129B"/>
    <w:rsid w:val="008504B1"/>
    <w:rsid w:val="00850B69"/>
    <w:rsid w:val="008549EF"/>
    <w:rsid w:val="00855D6C"/>
    <w:rsid w:val="0086074E"/>
    <w:rsid w:val="008935C5"/>
    <w:rsid w:val="00894F79"/>
    <w:rsid w:val="008B62E3"/>
    <w:rsid w:val="008C3F56"/>
    <w:rsid w:val="008E1EA7"/>
    <w:rsid w:val="008E22FC"/>
    <w:rsid w:val="008E4951"/>
    <w:rsid w:val="008F03AF"/>
    <w:rsid w:val="008F47C0"/>
    <w:rsid w:val="009007B0"/>
    <w:rsid w:val="0090497C"/>
    <w:rsid w:val="00907BF3"/>
    <w:rsid w:val="0091594C"/>
    <w:rsid w:val="009254D9"/>
    <w:rsid w:val="009274D7"/>
    <w:rsid w:val="00930756"/>
    <w:rsid w:val="00930DC6"/>
    <w:rsid w:val="009331E3"/>
    <w:rsid w:val="00942DB0"/>
    <w:rsid w:val="00966067"/>
    <w:rsid w:val="009754AA"/>
    <w:rsid w:val="00983A58"/>
    <w:rsid w:val="00983E01"/>
    <w:rsid w:val="0098664F"/>
    <w:rsid w:val="00986FB0"/>
    <w:rsid w:val="00987E86"/>
    <w:rsid w:val="009B0C9A"/>
    <w:rsid w:val="009D6A48"/>
    <w:rsid w:val="009E3916"/>
    <w:rsid w:val="009E4A62"/>
    <w:rsid w:val="009E4D65"/>
    <w:rsid w:val="009F01FD"/>
    <w:rsid w:val="00A03A64"/>
    <w:rsid w:val="00A078A1"/>
    <w:rsid w:val="00A07D6D"/>
    <w:rsid w:val="00A15A5B"/>
    <w:rsid w:val="00A43B64"/>
    <w:rsid w:val="00A454A8"/>
    <w:rsid w:val="00A4622F"/>
    <w:rsid w:val="00A5424B"/>
    <w:rsid w:val="00A772D0"/>
    <w:rsid w:val="00AA0CFF"/>
    <w:rsid w:val="00AA4771"/>
    <w:rsid w:val="00AA64EE"/>
    <w:rsid w:val="00AB074C"/>
    <w:rsid w:val="00AB1776"/>
    <w:rsid w:val="00AB5474"/>
    <w:rsid w:val="00AB5F51"/>
    <w:rsid w:val="00AF08B5"/>
    <w:rsid w:val="00AF1158"/>
    <w:rsid w:val="00AF32E9"/>
    <w:rsid w:val="00B03061"/>
    <w:rsid w:val="00B21F1D"/>
    <w:rsid w:val="00B26C16"/>
    <w:rsid w:val="00B32935"/>
    <w:rsid w:val="00B33FC9"/>
    <w:rsid w:val="00B3577D"/>
    <w:rsid w:val="00B42E6E"/>
    <w:rsid w:val="00B4449C"/>
    <w:rsid w:val="00B44F26"/>
    <w:rsid w:val="00B47035"/>
    <w:rsid w:val="00B50045"/>
    <w:rsid w:val="00B537B4"/>
    <w:rsid w:val="00B54F39"/>
    <w:rsid w:val="00B55080"/>
    <w:rsid w:val="00B71F99"/>
    <w:rsid w:val="00B734E7"/>
    <w:rsid w:val="00B76C8F"/>
    <w:rsid w:val="00B8085D"/>
    <w:rsid w:val="00BA17F6"/>
    <w:rsid w:val="00BA6A66"/>
    <w:rsid w:val="00BF1394"/>
    <w:rsid w:val="00BF5639"/>
    <w:rsid w:val="00BF79DC"/>
    <w:rsid w:val="00C07EE2"/>
    <w:rsid w:val="00C11129"/>
    <w:rsid w:val="00C12093"/>
    <w:rsid w:val="00C156F0"/>
    <w:rsid w:val="00C1592A"/>
    <w:rsid w:val="00C171AE"/>
    <w:rsid w:val="00C27785"/>
    <w:rsid w:val="00C51FF6"/>
    <w:rsid w:val="00C52DDB"/>
    <w:rsid w:val="00C64030"/>
    <w:rsid w:val="00C65044"/>
    <w:rsid w:val="00C73580"/>
    <w:rsid w:val="00C74FAA"/>
    <w:rsid w:val="00C85AF3"/>
    <w:rsid w:val="00CA1300"/>
    <w:rsid w:val="00CA5054"/>
    <w:rsid w:val="00CB244F"/>
    <w:rsid w:val="00CC34A9"/>
    <w:rsid w:val="00CC4A96"/>
    <w:rsid w:val="00CD264B"/>
    <w:rsid w:val="00CE09BE"/>
    <w:rsid w:val="00CF0B43"/>
    <w:rsid w:val="00D04779"/>
    <w:rsid w:val="00D10432"/>
    <w:rsid w:val="00D20E7A"/>
    <w:rsid w:val="00D36F7C"/>
    <w:rsid w:val="00D510B8"/>
    <w:rsid w:val="00D516DD"/>
    <w:rsid w:val="00D52019"/>
    <w:rsid w:val="00D61965"/>
    <w:rsid w:val="00D61A81"/>
    <w:rsid w:val="00D72CD5"/>
    <w:rsid w:val="00D74F66"/>
    <w:rsid w:val="00D8063E"/>
    <w:rsid w:val="00D81F78"/>
    <w:rsid w:val="00D972FC"/>
    <w:rsid w:val="00DB384E"/>
    <w:rsid w:val="00DB659D"/>
    <w:rsid w:val="00DC1849"/>
    <w:rsid w:val="00DF6415"/>
    <w:rsid w:val="00E25039"/>
    <w:rsid w:val="00E2510E"/>
    <w:rsid w:val="00E31534"/>
    <w:rsid w:val="00E31855"/>
    <w:rsid w:val="00E33346"/>
    <w:rsid w:val="00E45D65"/>
    <w:rsid w:val="00E4729F"/>
    <w:rsid w:val="00E51FC3"/>
    <w:rsid w:val="00E57557"/>
    <w:rsid w:val="00E72485"/>
    <w:rsid w:val="00E83496"/>
    <w:rsid w:val="00E84632"/>
    <w:rsid w:val="00E93D66"/>
    <w:rsid w:val="00EC6D59"/>
    <w:rsid w:val="00F027C8"/>
    <w:rsid w:val="00F122FF"/>
    <w:rsid w:val="00F2181E"/>
    <w:rsid w:val="00F27754"/>
    <w:rsid w:val="00F369E8"/>
    <w:rsid w:val="00F3758B"/>
    <w:rsid w:val="00F45003"/>
    <w:rsid w:val="00F5076F"/>
    <w:rsid w:val="00F65E68"/>
    <w:rsid w:val="00F7068C"/>
    <w:rsid w:val="00F743A4"/>
    <w:rsid w:val="00F74B4D"/>
    <w:rsid w:val="00F8087B"/>
    <w:rsid w:val="00F84D67"/>
    <w:rsid w:val="00F85F53"/>
    <w:rsid w:val="00F873E8"/>
    <w:rsid w:val="00F873FF"/>
    <w:rsid w:val="00F929C8"/>
    <w:rsid w:val="00FB17C5"/>
    <w:rsid w:val="00FD5FAD"/>
    <w:rsid w:val="00FD63F4"/>
    <w:rsid w:val="00FF56E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macro" w:semiHidden="0" w:unhideWhenUsed="0"/>
    <w:lsdException w:name="List Bullet" w:semiHidden="0" w:unhideWhenUsed="0"/>
    <w:lsdException w:name="List Number" w:semiHidden="0" w:unhideWhenUsed="0"/>
    <w:lsdException w:name="Title" w:semiHidden="0" w:unhideWhenUsed="0" w:qFormat="1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Message Header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Table Web 3" w:semiHidden="0" w:unhideWhenUsed="0"/>
    <w:lsdException w:name="Balloon Text" w:semiHidden="0" w:unhideWhenUsed="0"/>
    <w:lsdException w:name="Table Grid" w:semiHidden="0" w:unhideWhenUsed="0"/>
    <w:lsdException w:name="Table Theme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54F39"/>
    <w:pPr>
      <w:widowControl w:val="0"/>
      <w:autoSpaceDE w:val="0"/>
      <w:autoSpaceDN w:val="0"/>
      <w:adjustRightInd w:val="0"/>
    </w:pPr>
  </w:style>
  <w:style w:type="paragraph" w:styleId="1">
    <w:name w:val="heading 1"/>
    <w:basedOn w:val="a"/>
    <w:next w:val="a"/>
    <w:qFormat/>
    <w:rsid w:val="00B54F39"/>
    <w:pPr>
      <w:keepNext/>
      <w:widowControl/>
      <w:autoSpaceDE/>
      <w:autoSpaceDN/>
      <w:adjustRightInd/>
      <w:jc w:val="center"/>
      <w:outlineLvl w:val="0"/>
    </w:pPr>
    <w:rPr>
      <w:b/>
      <w:sz w:val="28"/>
    </w:rPr>
  </w:style>
  <w:style w:type="paragraph" w:styleId="2">
    <w:name w:val="heading 2"/>
    <w:basedOn w:val="a"/>
    <w:next w:val="a"/>
    <w:link w:val="20"/>
    <w:semiHidden/>
    <w:unhideWhenUsed/>
    <w:qFormat/>
    <w:rsid w:val="009E4A62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semiHidden/>
    <w:unhideWhenUsed/>
    <w:qFormat/>
    <w:rsid w:val="001F08A1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31">
    <w:name w:val="Основной текст 31"/>
    <w:basedOn w:val="a"/>
    <w:rsid w:val="000C5F98"/>
    <w:pPr>
      <w:widowControl/>
      <w:suppressAutoHyphens/>
      <w:autoSpaceDE/>
      <w:autoSpaceDN/>
      <w:adjustRightInd/>
      <w:jc w:val="both"/>
    </w:pPr>
    <w:rPr>
      <w:i/>
      <w:sz w:val="24"/>
      <w:lang w:eastAsia="ar-SA"/>
    </w:rPr>
  </w:style>
  <w:style w:type="paragraph" w:styleId="a3">
    <w:name w:val="header"/>
    <w:basedOn w:val="a"/>
    <w:link w:val="a4"/>
    <w:uiPriority w:val="99"/>
    <w:unhideWhenUsed/>
    <w:rsid w:val="0091594C"/>
    <w:pPr>
      <w:widowControl/>
      <w:tabs>
        <w:tab w:val="center" w:pos="4703"/>
        <w:tab w:val="right" w:pos="9406"/>
      </w:tabs>
      <w:suppressAutoHyphens/>
      <w:autoSpaceDE/>
      <w:autoSpaceDN/>
      <w:adjustRightInd/>
    </w:pPr>
    <w:rPr>
      <w:lang w:eastAsia="ar-SA"/>
    </w:rPr>
  </w:style>
  <w:style w:type="character" w:customStyle="1" w:styleId="a4">
    <w:name w:val="Верхний колонтитул Знак"/>
    <w:basedOn w:val="a0"/>
    <w:link w:val="a3"/>
    <w:uiPriority w:val="99"/>
    <w:rsid w:val="0091594C"/>
    <w:rPr>
      <w:lang w:eastAsia="ar-SA"/>
    </w:rPr>
  </w:style>
  <w:style w:type="paragraph" w:styleId="a5">
    <w:name w:val="Body Text"/>
    <w:basedOn w:val="a"/>
    <w:link w:val="a6"/>
    <w:unhideWhenUsed/>
    <w:rsid w:val="0091594C"/>
    <w:pPr>
      <w:widowControl/>
      <w:suppressAutoHyphens/>
      <w:autoSpaceDE/>
      <w:autoSpaceDN/>
      <w:adjustRightInd/>
    </w:pPr>
    <w:rPr>
      <w:sz w:val="22"/>
      <w:lang w:eastAsia="ar-SA"/>
    </w:rPr>
  </w:style>
  <w:style w:type="character" w:customStyle="1" w:styleId="a6">
    <w:name w:val="Основной текст Знак"/>
    <w:basedOn w:val="a0"/>
    <w:link w:val="a5"/>
    <w:rsid w:val="0091594C"/>
    <w:rPr>
      <w:sz w:val="22"/>
      <w:lang w:eastAsia="ar-SA"/>
    </w:rPr>
  </w:style>
  <w:style w:type="paragraph" w:styleId="a7">
    <w:name w:val="footer"/>
    <w:basedOn w:val="a"/>
    <w:link w:val="a8"/>
    <w:rsid w:val="0091594C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rsid w:val="0091594C"/>
  </w:style>
  <w:style w:type="table" w:styleId="a9">
    <w:name w:val="Table Grid"/>
    <w:basedOn w:val="a1"/>
    <w:rsid w:val="0091594C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a">
    <w:name w:val="No Spacing"/>
    <w:uiPriority w:val="1"/>
    <w:qFormat/>
    <w:rsid w:val="002975CC"/>
    <w:pPr>
      <w:widowControl w:val="0"/>
      <w:autoSpaceDE w:val="0"/>
      <w:autoSpaceDN w:val="0"/>
      <w:adjustRightInd w:val="0"/>
    </w:pPr>
  </w:style>
  <w:style w:type="character" w:customStyle="1" w:styleId="20">
    <w:name w:val="Заголовок 2 Знак"/>
    <w:basedOn w:val="a0"/>
    <w:link w:val="2"/>
    <w:semiHidden/>
    <w:rsid w:val="009E4A62"/>
    <w:rPr>
      <w:rFonts w:ascii="Cambria" w:hAnsi="Cambria"/>
      <w:b/>
      <w:bCs/>
      <w:i/>
      <w:iCs/>
      <w:sz w:val="28"/>
      <w:szCs w:val="28"/>
    </w:rPr>
  </w:style>
  <w:style w:type="character" w:styleId="ab">
    <w:name w:val="page number"/>
    <w:basedOn w:val="a0"/>
    <w:rsid w:val="009E4A62"/>
  </w:style>
  <w:style w:type="paragraph" w:styleId="ac">
    <w:name w:val="Title"/>
    <w:basedOn w:val="a"/>
    <w:link w:val="ad"/>
    <w:qFormat/>
    <w:rsid w:val="009E4A62"/>
    <w:pPr>
      <w:widowControl/>
      <w:autoSpaceDE/>
      <w:autoSpaceDN/>
      <w:adjustRightInd/>
      <w:jc w:val="center"/>
    </w:pPr>
    <w:rPr>
      <w:sz w:val="28"/>
      <w:szCs w:val="28"/>
    </w:rPr>
  </w:style>
  <w:style w:type="character" w:customStyle="1" w:styleId="ad">
    <w:name w:val="Название Знак"/>
    <w:basedOn w:val="a0"/>
    <w:link w:val="ac"/>
    <w:rsid w:val="009E4A62"/>
    <w:rPr>
      <w:sz w:val="28"/>
      <w:szCs w:val="28"/>
    </w:rPr>
  </w:style>
  <w:style w:type="character" w:customStyle="1" w:styleId="30">
    <w:name w:val="Заголовок 3 Знак"/>
    <w:basedOn w:val="a0"/>
    <w:link w:val="3"/>
    <w:semiHidden/>
    <w:rsid w:val="001F08A1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e">
    <w:name w:val="Body Text Indent"/>
    <w:basedOn w:val="a"/>
    <w:link w:val="af"/>
    <w:semiHidden/>
    <w:unhideWhenUsed/>
    <w:rsid w:val="001F08A1"/>
    <w:pPr>
      <w:spacing w:after="120"/>
      <w:ind w:left="283"/>
    </w:pPr>
  </w:style>
  <w:style w:type="character" w:customStyle="1" w:styleId="af">
    <w:name w:val="Основной текст с отступом Знак"/>
    <w:basedOn w:val="a0"/>
    <w:link w:val="ae"/>
    <w:semiHidden/>
    <w:rsid w:val="001F08A1"/>
  </w:style>
  <w:style w:type="paragraph" w:styleId="af0">
    <w:name w:val="Balloon Text"/>
    <w:basedOn w:val="a"/>
    <w:link w:val="af1"/>
    <w:rsid w:val="00670E18"/>
    <w:rPr>
      <w:rFonts w:ascii="Tahoma" w:hAnsi="Tahoma" w:cs="Tahoma"/>
      <w:sz w:val="16"/>
      <w:szCs w:val="16"/>
    </w:rPr>
  </w:style>
  <w:style w:type="character" w:customStyle="1" w:styleId="af1">
    <w:name w:val="Текст выноски Знак"/>
    <w:basedOn w:val="a0"/>
    <w:link w:val="af0"/>
    <w:rsid w:val="00670E18"/>
    <w:rPr>
      <w:rFonts w:ascii="Tahoma" w:hAnsi="Tahoma" w:cs="Tahoma"/>
      <w:sz w:val="16"/>
      <w:szCs w:val="16"/>
    </w:rPr>
  </w:style>
  <w:style w:type="paragraph" w:customStyle="1" w:styleId="Standard">
    <w:name w:val="Standard"/>
    <w:rsid w:val="001D7BA3"/>
    <w:pPr>
      <w:widowControl w:val="0"/>
      <w:suppressAutoHyphens/>
      <w:autoSpaceDN w:val="0"/>
    </w:pPr>
    <w:rPr>
      <w:kern w:val="3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macro" w:semiHidden="0" w:unhideWhenUsed="0"/>
    <w:lsdException w:name="List Bullet" w:semiHidden="0" w:unhideWhenUsed="0"/>
    <w:lsdException w:name="List Number" w:semiHidden="0" w:unhideWhenUsed="0"/>
    <w:lsdException w:name="Title" w:semiHidden="0" w:unhideWhenUsed="0" w:qFormat="1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Message Header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Table Web 3" w:semiHidden="0" w:unhideWhenUsed="0"/>
    <w:lsdException w:name="Balloon Text" w:semiHidden="0" w:unhideWhenUsed="0"/>
    <w:lsdException w:name="Table Grid" w:semiHidden="0" w:unhideWhenUsed="0"/>
    <w:lsdException w:name="Table Theme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54F39"/>
    <w:pPr>
      <w:widowControl w:val="0"/>
      <w:autoSpaceDE w:val="0"/>
      <w:autoSpaceDN w:val="0"/>
      <w:adjustRightInd w:val="0"/>
    </w:pPr>
  </w:style>
  <w:style w:type="paragraph" w:styleId="1">
    <w:name w:val="heading 1"/>
    <w:basedOn w:val="a"/>
    <w:next w:val="a"/>
    <w:qFormat/>
    <w:rsid w:val="00B54F39"/>
    <w:pPr>
      <w:keepNext/>
      <w:widowControl/>
      <w:autoSpaceDE/>
      <w:autoSpaceDN/>
      <w:adjustRightInd/>
      <w:jc w:val="center"/>
      <w:outlineLvl w:val="0"/>
    </w:pPr>
    <w:rPr>
      <w:b/>
      <w:sz w:val="28"/>
    </w:rPr>
  </w:style>
  <w:style w:type="paragraph" w:styleId="2">
    <w:name w:val="heading 2"/>
    <w:basedOn w:val="a"/>
    <w:next w:val="a"/>
    <w:link w:val="20"/>
    <w:semiHidden/>
    <w:unhideWhenUsed/>
    <w:qFormat/>
    <w:rsid w:val="009E4A62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semiHidden/>
    <w:unhideWhenUsed/>
    <w:qFormat/>
    <w:rsid w:val="001F08A1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31">
    <w:name w:val="Основной текст 31"/>
    <w:basedOn w:val="a"/>
    <w:rsid w:val="000C5F98"/>
    <w:pPr>
      <w:widowControl/>
      <w:suppressAutoHyphens/>
      <w:autoSpaceDE/>
      <w:autoSpaceDN/>
      <w:adjustRightInd/>
      <w:jc w:val="both"/>
    </w:pPr>
    <w:rPr>
      <w:i/>
      <w:sz w:val="24"/>
      <w:lang w:eastAsia="ar-SA"/>
    </w:rPr>
  </w:style>
  <w:style w:type="paragraph" w:styleId="a3">
    <w:name w:val="header"/>
    <w:basedOn w:val="a"/>
    <w:link w:val="a4"/>
    <w:uiPriority w:val="99"/>
    <w:unhideWhenUsed/>
    <w:rsid w:val="0091594C"/>
    <w:pPr>
      <w:widowControl/>
      <w:tabs>
        <w:tab w:val="center" w:pos="4703"/>
        <w:tab w:val="right" w:pos="9406"/>
      </w:tabs>
      <w:suppressAutoHyphens/>
      <w:autoSpaceDE/>
      <w:autoSpaceDN/>
      <w:adjustRightInd/>
    </w:pPr>
    <w:rPr>
      <w:lang w:eastAsia="ar-SA"/>
    </w:rPr>
  </w:style>
  <w:style w:type="character" w:customStyle="1" w:styleId="a4">
    <w:name w:val="Верхний колонтитул Знак"/>
    <w:basedOn w:val="a0"/>
    <w:link w:val="a3"/>
    <w:uiPriority w:val="99"/>
    <w:rsid w:val="0091594C"/>
    <w:rPr>
      <w:lang w:eastAsia="ar-SA"/>
    </w:rPr>
  </w:style>
  <w:style w:type="paragraph" w:styleId="a5">
    <w:name w:val="Body Text"/>
    <w:basedOn w:val="a"/>
    <w:link w:val="a6"/>
    <w:unhideWhenUsed/>
    <w:rsid w:val="0091594C"/>
    <w:pPr>
      <w:widowControl/>
      <w:suppressAutoHyphens/>
      <w:autoSpaceDE/>
      <w:autoSpaceDN/>
      <w:adjustRightInd/>
    </w:pPr>
    <w:rPr>
      <w:sz w:val="22"/>
      <w:lang w:eastAsia="ar-SA"/>
    </w:rPr>
  </w:style>
  <w:style w:type="character" w:customStyle="1" w:styleId="a6">
    <w:name w:val="Основной текст Знак"/>
    <w:basedOn w:val="a0"/>
    <w:link w:val="a5"/>
    <w:rsid w:val="0091594C"/>
    <w:rPr>
      <w:sz w:val="22"/>
      <w:lang w:eastAsia="ar-SA"/>
    </w:rPr>
  </w:style>
  <w:style w:type="paragraph" w:styleId="a7">
    <w:name w:val="footer"/>
    <w:basedOn w:val="a"/>
    <w:link w:val="a8"/>
    <w:rsid w:val="0091594C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rsid w:val="0091594C"/>
  </w:style>
  <w:style w:type="table" w:styleId="a9">
    <w:name w:val="Table Grid"/>
    <w:basedOn w:val="a1"/>
    <w:rsid w:val="0091594C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a">
    <w:name w:val="No Spacing"/>
    <w:uiPriority w:val="1"/>
    <w:qFormat/>
    <w:rsid w:val="002975CC"/>
    <w:pPr>
      <w:widowControl w:val="0"/>
      <w:autoSpaceDE w:val="0"/>
      <w:autoSpaceDN w:val="0"/>
      <w:adjustRightInd w:val="0"/>
    </w:pPr>
  </w:style>
  <w:style w:type="character" w:customStyle="1" w:styleId="20">
    <w:name w:val="Заголовок 2 Знак"/>
    <w:basedOn w:val="a0"/>
    <w:link w:val="2"/>
    <w:semiHidden/>
    <w:rsid w:val="009E4A62"/>
    <w:rPr>
      <w:rFonts w:ascii="Cambria" w:hAnsi="Cambria"/>
      <w:b/>
      <w:bCs/>
      <w:i/>
      <w:iCs/>
      <w:sz w:val="28"/>
      <w:szCs w:val="28"/>
    </w:rPr>
  </w:style>
  <w:style w:type="character" w:styleId="ab">
    <w:name w:val="page number"/>
    <w:basedOn w:val="a0"/>
    <w:rsid w:val="009E4A62"/>
  </w:style>
  <w:style w:type="paragraph" w:styleId="ac">
    <w:name w:val="Title"/>
    <w:basedOn w:val="a"/>
    <w:link w:val="ad"/>
    <w:qFormat/>
    <w:rsid w:val="009E4A62"/>
    <w:pPr>
      <w:widowControl/>
      <w:autoSpaceDE/>
      <w:autoSpaceDN/>
      <w:adjustRightInd/>
      <w:jc w:val="center"/>
    </w:pPr>
    <w:rPr>
      <w:sz w:val="28"/>
      <w:szCs w:val="28"/>
    </w:rPr>
  </w:style>
  <w:style w:type="character" w:customStyle="1" w:styleId="ad">
    <w:name w:val="Название Знак"/>
    <w:basedOn w:val="a0"/>
    <w:link w:val="ac"/>
    <w:rsid w:val="009E4A62"/>
    <w:rPr>
      <w:sz w:val="28"/>
      <w:szCs w:val="28"/>
    </w:rPr>
  </w:style>
  <w:style w:type="character" w:customStyle="1" w:styleId="30">
    <w:name w:val="Заголовок 3 Знак"/>
    <w:basedOn w:val="a0"/>
    <w:link w:val="3"/>
    <w:semiHidden/>
    <w:rsid w:val="001F08A1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e">
    <w:name w:val="Body Text Indent"/>
    <w:basedOn w:val="a"/>
    <w:link w:val="af"/>
    <w:semiHidden/>
    <w:unhideWhenUsed/>
    <w:rsid w:val="001F08A1"/>
    <w:pPr>
      <w:spacing w:after="120"/>
      <w:ind w:left="283"/>
    </w:pPr>
  </w:style>
  <w:style w:type="character" w:customStyle="1" w:styleId="af">
    <w:name w:val="Основной текст с отступом Знак"/>
    <w:basedOn w:val="a0"/>
    <w:link w:val="ae"/>
    <w:semiHidden/>
    <w:rsid w:val="001F08A1"/>
  </w:style>
  <w:style w:type="paragraph" w:styleId="af0">
    <w:name w:val="Balloon Text"/>
    <w:basedOn w:val="a"/>
    <w:link w:val="af1"/>
    <w:rsid w:val="00670E18"/>
    <w:rPr>
      <w:rFonts w:ascii="Tahoma" w:hAnsi="Tahoma" w:cs="Tahoma"/>
      <w:sz w:val="16"/>
      <w:szCs w:val="16"/>
    </w:rPr>
  </w:style>
  <w:style w:type="character" w:customStyle="1" w:styleId="af1">
    <w:name w:val="Текст выноски Знак"/>
    <w:basedOn w:val="a0"/>
    <w:link w:val="af0"/>
    <w:rsid w:val="00670E18"/>
    <w:rPr>
      <w:rFonts w:ascii="Tahoma" w:hAnsi="Tahoma" w:cs="Tahoma"/>
      <w:sz w:val="16"/>
      <w:szCs w:val="16"/>
    </w:rPr>
  </w:style>
  <w:style w:type="paragraph" w:customStyle="1" w:styleId="Standard">
    <w:name w:val="Standard"/>
    <w:rsid w:val="001D7BA3"/>
    <w:pPr>
      <w:widowControl w:val="0"/>
      <w:suppressAutoHyphens/>
      <w:autoSpaceDN w:val="0"/>
    </w:pPr>
    <w:rPr>
      <w:kern w:val="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7958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69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687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540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266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713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266</Words>
  <Characters>1520</Characters>
  <Application>Microsoft Office Word</Application>
  <DocSecurity>0</DocSecurity>
  <Lines>12</Lines>
  <Paragraphs>3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1</vt:i4>
      </vt:variant>
    </vt:vector>
  </HeadingPairs>
  <TitlesOfParts>
    <vt:vector size="2" baseType="lpstr">
      <vt:lpstr/>
      <vt:lpstr>        АДМИНИСТРАЦИЯ БЕЖАНИЦКОГО </vt:lpstr>
    </vt:vector>
  </TitlesOfParts>
  <Company>Microsoft</Company>
  <LinksUpToDate>false</LinksUpToDate>
  <CharactersWithSpaces>1783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Наталья</cp:lastModifiedBy>
  <cp:revision>9</cp:revision>
  <cp:lastPrinted>2025-08-14T13:37:00Z</cp:lastPrinted>
  <dcterms:created xsi:type="dcterms:W3CDTF">2025-08-14T13:35:00Z</dcterms:created>
  <dcterms:modified xsi:type="dcterms:W3CDTF">2025-08-14T13:37:00Z</dcterms:modified>
</cp:coreProperties>
</file>